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FF" w:rsidRDefault="005C7BFF" w:rsidP="00136541">
      <w:pPr>
        <w:pStyle w:val="20"/>
        <w:shd w:val="clear" w:color="auto" w:fill="auto"/>
        <w:tabs>
          <w:tab w:val="left" w:pos="9923"/>
        </w:tabs>
        <w:spacing w:before="0" w:after="0" w:line="240" w:lineRule="auto"/>
        <w:ind w:left="40" w:right="-36"/>
        <w:rPr>
          <w:rFonts w:ascii="Times New Roman" w:hAnsi="Times New Roman" w:cs="Times New Roman"/>
          <w:sz w:val="28"/>
          <w:szCs w:val="28"/>
        </w:rPr>
      </w:pPr>
    </w:p>
    <w:p w:rsidR="000E3F6B" w:rsidRPr="00E12EDE" w:rsidRDefault="000E3F6B" w:rsidP="00136541">
      <w:pPr>
        <w:pStyle w:val="20"/>
        <w:shd w:val="clear" w:color="auto" w:fill="auto"/>
        <w:tabs>
          <w:tab w:val="left" w:pos="9923"/>
        </w:tabs>
        <w:spacing w:before="0" w:after="0" w:line="240" w:lineRule="auto"/>
        <w:ind w:left="40" w:right="-36"/>
        <w:rPr>
          <w:rFonts w:ascii="Times New Roman" w:hAnsi="Times New Roman" w:cs="Times New Roman"/>
          <w:sz w:val="28"/>
          <w:szCs w:val="28"/>
        </w:rPr>
      </w:pPr>
      <w:r w:rsidRPr="00E12EDE">
        <w:rPr>
          <w:rFonts w:ascii="Times New Roman" w:hAnsi="Times New Roman" w:cs="Times New Roman"/>
          <w:sz w:val="28"/>
          <w:szCs w:val="28"/>
        </w:rPr>
        <w:t>ЧАСТИЧНА ПРЕДВАРИТЕЛНА ОЦЕНКА НА ВЪЗДЕЙСТВИЕТО</w:t>
      </w:r>
    </w:p>
    <w:p w:rsidR="000E3F6B" w:rsidRPr="00E12EDE" w:rsidRDefault="000E3F6B" w:rsidP="00136541">
      <w:pPr>
        <w:pStyle w:val="30"/>
        <w:shd w:val="clear" w:color="auto" w:fill="auto"/>
        <w:spacing w:before="0" w:after="0" w:line="240" w:lineRule="auto"/>
        <w:ind w:left="40" w:right="-36"/>
        <w:rPr>
          <w:rFonts w:ascii="Times New Roman" w:hAnsi="Times New Roman" w:cs="Times New Roman"/>
          <w:sz w:val="28"/>
          <w:szCs w:val="28"/>
        </w:rPr>
      </w:pPr>
      <w:r w:rsidRPr="00E12EDE">
        <w:rPr>
          <w:rFonts w:ascii="Times New Roman" w:hAnsi="Times New Roman" w:cs="Times New Roman"/>
          <w:sz w:val="28"/>
          <w:szCs w:val="28"/>
        </w:rPr>
        <w:t>на</w:t>
      </w:r>
    </w:p>
    <w:p w:rsidR="000E3F6B" w:rsidRPr="00E12EDE" w:rsidRDefault="000E3F6B" w:rsidP="00136541">
      <w:pPr>
        <w:widowControl w:val="0"/>
        <w:ind w:left="13" w:right="-36" w:hanging="13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12EDE">
        <w:rPr>
          <w:rFonts w:eastAsiaTheme="minorHAnsi"/>
          <w:b/>
          <w:bCs/>
          <w:sz w:val="28"/>
          <w:szCs w:val="28"/>
          <w:lang w:eastAsia="en-US"/>
        </w:rPr>
        <w:t xml:space="preserve">НАРЕДБА ЗА ИЗМЕНЕНИЕ И ДОПЪЛНЕНИЕ </w:t>
      </w:r>
    </w:p>
    <w:p w:rsidR="000E3F6B" w:rsidRPr="00E12EDE" w:rsidRDefault="000E3F6B" w:rsidP="00136541">
      <w:pPr>
        <w:widowControl w:val="0"/>
        <w:ind w:left="13" w:right="106" w:hanging="13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12EDE">
        <w:rPr>
          <w:rFonts w:eastAsiaTheme="minorHAnsi"/>
          <w:b/>
          <w:bCs/>
          <w:sz w:val="28"/>
          <w:szCs w:val="28"/>
          <w:lang w:eastAsia="en-US"/>
        </w:rPr>
        <w:t xml:space="preserve">НА </w:t>
      </w:r>
    </w:p>
    <w:p w:rsidR="00E12EDE" w:rsidRDefault="00E12EDE" w:rsidP="00136541">
      <w:pPr>
        <w:widowControl w:val="0"/>
        <w:ind w:left="13" w:right="-36" w:hanging="13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12EDE">
        <w:rPr>
          <w:rFonts w:eastAsiaTheme="minorHAnsi"/>
          <w:b/>
          <w:bCs/>
          <w:sz w:val="28"/>
          <w:szCs w:val="28"/>
          <w:lang w:eastAsia="en-US"/>
        </w:rPr>
        <w:t xml:space="preserve">НАРЕДБАТА ЗА ОПРЕДЕЛЯНЕТО И АДМИНИСТРИРАНЕТО НА МЕСТНИТЕ ТАКСИ И ЦЕНИ НА УСЛУГИ </w:t>
      </w:r>
    </w:p>
    <w:p w:rsidR="00E12EDE" w:rsidRDefault="00E12EDE" w:rsidP="00136541">
      <w:pPr>
        <w:widowControl w:val="0"/>
        <w:ind w:left="13" w:right="-36" w:hanging="13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40" w:right="569"/>
        <w:jc w:val="both"/>
        <w:rPr>
          <w:rStyle w:val="a8"/>
          <w:color w:val="auto"/>
          <w:sz w:val="28"/>
          <w:szCs w:val="28"/>
        </w:rPr>
      </w:pP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40" w:right="569"/>
        <w:jc w:val="both"/>
        <w:rPr>
          <w:sz w:val="28"/>
          <w:szCs w:val="28"/>
        </w:rPr>
      </w:pPr>
      <w:r w:rsidRPr="00E12EDE">
        <w:rPr>
          <w:rStyle w:val="a8"/>
          <w:color w:val="auto"/>
          <w:sz w:val="28"/>
          <w:szCs w:val="28"/>
        </w:rPr>
        <w:t>Институция</w:t>
      </w:r>
      <w:r w:rsidRPr="00E12EDE">
        <w:rPr>
          <w:rStyle w:val="a8"/>
          <w:color w:val="auto"/>
          <w:sz w:val="28"/>
          <w:szCs w:val="28"/>
          <w:u w:val="none"/>
        </w:rPr>
        <w:t xml:space="preserve">: </w:t>
      </w:r>
      <w:r w:rsidRPr="00E12EDE">
        <w:rPr>
          <w:sz w:val="28"/>
          <w:szCs w:val="28"/>
        </w:rPr>
        <w:t>ОБЩИНА КРУМОВГРАД</w:t>
      </w:r>
    </w:p>
    <w:p w:rsidR="000E3F6B" w:rsidRPr="00E12EDE" w:rsidRDefault="000E3F6B" w:rsidP="00136541">
      <w:pPr>
        <w:pStyle w:val="4"/>
        <w:shd w:val="clear" w:color="auto" w:fill="auto"/>
        <w:tabs>
          <w:tab w:val="left" w:pos="9639"/>
          <w:tab w:val="left" w:pos="9745"/>
        </w:tabs>
        <w:spacing w:before="0" w:after="0" w:line="240" w:lineRule="auto"/>
        <w:ind w:left="40" w:right="-36"/>
        <w:jc w:val="both"/>
        <w:rPr>
          <w:sz w:val="28"/>
          <w:szCs w:val="28"/>
        </w:rPr>
      </w:pPr>
      <w:r w:rsidRPr="00E12EDE">
        <w:rPr>
          <w:rStyle w:val="a8"/>
          <w:color w:val="auto"/>
          <w:sz w:val="28"/>
          <w:szCs w:val="28"/>
        </w:rPr>
        <w:t>Правно основание</w:t>
      </w:r>
      <w:r w:rsidRPr="00E12EDE">
        <w:rPr>
          <w:rStyle w:val="a8"/>
          <w:color w:val="auto"/>
          <w:sz w:val="28"/>
          <w:szCs w:val="28"/>
          <w:u w:val="none"/>
        </w:rPr>
        <w:t xml:space="preserve">: </w:t>
      </w:r>
      <w:r w:rsidR="00E12EDE">
        <w:rPr>
          <w:sz w:val="28"/>
          <w:szCs w:val="28"/>
        </w:rPr>
        <w:t>чл.</w:t>
      </w:r>
      <w:r w:rsidR="003A2646">
        <w:rPr>
          <w:sz w:val="28"/>
          <w:szCs w:val="28"/>
        </w:rPr>
        <w:t xml:space="preserve"> </w:t>
      </w:r>
      <w:r w:rsidR="00E12EDE">
        <w:rPr>
          <w:sz w:val="28"/>
          <w:szCs w:val="28"/>
        </w:rPr>
        <w:t>9</w:t>
      </w:r>
      <w:r w:rsidR="003A2646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 xml:space="preserve">от Закона за </w:t>
      </w:r>
      <w:r w:rsidR="00E12EDE">
        <w:rPr>
          <w:sz w:val="28"/>
          <w:szCs w:val="28"/>
        </w:rPr>
        <w:t>местните данъци и такси</w:t>
      </w:r>
    </w:p>
    <w:p w:rsidR="000E3F6B" w:rsidRPr="00E12EDE" w:rsidRDefault="000E3F6B" w:rsidP="00136541">
      <w:pPr>
        <w:ind w:left="40" w:right="-36"/>
        <w:jc w:val="both"/>
        <w:rPr>
          <w:sz w:val="28"/>
          <w:szCs w:val="28"/>
        </w:rPr>
      </w:pPr>
      <w:r w:rsidRPr="00E12EDE">
        <w:rPr>
          <w:rFonts w:eastAsia="Courier New"/>
          <w:b/>
          <w:bCs/>
          <w:sz w:val="28"/>
          <w:szCs w:val="28"/>
        </w:rPr>
        <w:t xml:space="preserve">Лице за въпроси: </w:t>
      </w:r>
      <w:r w:rsidR="00C165D9" w:rsidRPr="00E12EDE">
        <w:rPr>
          <w:rFonts w:eastAsia="Courier New"/>
          <w:b/>
          <w:bCs/>
          <w:sz w:val="28"/>
          <w:szCs w:val="28"/>
        </w:rPr>
        <w:t>Валерия Пехливанова</w:t>
      </w:r>
      <w:r w:rsidRPr="00E12EDE">
        <w:rPr>
          <w:rFonts w:eastAsia="Courier New"/>
          <w:b/>
          <w:bCs/>
          <w:sz w:val="28"/>
          <w:szCs w:val="28"/>
        </w:rPr>
        <w:t xml:space="preserve"> </w:t>
      </w:r>
      <w:r w:rsidR="00C165D9" w:rsidRPr="00E12EDE">
        <w:rPr>
          <w:rFonts w:eastAsia="Courier New"/>
          <w:b/>
          <w:bCs/>
          <w:sz w:val="28"/>
          <w:szCs w:val="28"/>
        </w:rPr>
        <w:t xml:space="preserve">– </w:t>
      </w:r>
      <w:r w:rsidRPr="00E12EDE">
        <w:rPr>
          <w:rFonts w:eastAsia="Courier New"/>
          <w:b/>
          <w:bCs/>
          <w:sz w:val="28"/>
          <w:szCs w:val="28"/>
        </w:rPr>
        <w:t>директор на дирекция „</w:t>
      </w:r>
      <w:r w:rsidR="00C165D9" w:rsidRPr="00E12EDE">
        <w:rPr>
          <w:rFonts w:eastAsia="Courier New"/>
          <w:b/>
          <w:bCs/>
          <w:sz w:val="28"/>
          <w:szCs w:val="28"/>
        </w:rPr>
        <w:t>Нормативна и обществени поръчки</w:t>
      </w:r>
      <w:r w:rsidRPr="00E12EDE">
        <w:rPr>
          <w:rFonts w:eastAsia="Courier New"/>
          <w:b/>
          <w:bCs/>
          <w:sz w:val="28"/>
          <w:szCs w:val="28"/>
        </w:rPr>
        <w:t>”</w:t>
      </w:r>
    </w:p>
    <w:p w:rsidR="000E3F6B" w:rsidRPr="00E12EDE" w:rsidRDefault="000E3F6B" w:rsidP="00136541">
      <w:pPr>
        <w:ind w:left="40" w:right="569"/>
        <w:jc w:val="both"/>
        <w:rPr>
          <w:rFonts w:eastAsia="Courier New"/>
          <w:b/>
          <w:bCs/>
          <w:sz w:val="28"/>
          <w:szCs w:val="28"/>
        </w:rPr>
      </w:pPr>
      <w:r w:rsidRPr="00E12EDE">
        <w:rPr>
          <w:rFonts w:eastAsia="Courier New"/>
          <w:b/>
          <w:bCs/>
          <w:sz w:val="28"/>
          <w:szCs w:val="28"/>
        </w:rPr>
        <w:t xml:space="preserve">Телефон: </w:t>
      </w:r>
      <w:r w:rsidR="00C165D9" w:rsidRPr="00E12EDE">
        <w:rPr>
          <w:rFonts w:eastAsia="Courier New"/>
          <w:b/>
          <w:bCs/>
          <w:sz w:val="28"/>
          <w:szCs w:val="28"/>
        </w:rPr>
        <w:t>0884066011</w:t>
      </w:r>
    </w:p>
    <w:p w:rsidR="000E3F6B" w:rsidRPr="00E12EDE" w:rsidRDefault="000E3F6B" w:rsidP="00136541">
      <w:pPr>
        <w:ind w:left="40" w:right="569"/>
        <w:jc w:val="both"/>
        <w:rPr>
          <w:rFonts w:eastAsia="Courier New"/>
          <w:sz w:val="28"/>
          <w:szCs w:val="28"/>
        </w:rPr>
      </w:pPr>
    </w:p>
    <w:p w:rsidR="000E3F6B" w:rsidRPr="00136541" w:rsidRDefault="000E3F6B" w:rsidP="00136541">
      <w:pPr>
        <w:keepNext/>
        <w:keepLines/>
        <w:widowControl w:val="0"/>
        <w:numPr>
          <w:ilvl w:val="0"/>
          <w:numId w:val="1"/>
        </w:numPr>
        <w:tabs>
          <w:tab w:val="left" w:pos="993"/>
        </w:tabs>
        <w:ind w:left="20" w:right="-36" w:firstLine="720"/>
        <w:jc w:val="both"/>
        <w:outlineLvl w:val="0"/>
        <w:rPr>
          <w:sz w:val="28"/>
          <w:szCs w:val="28"/>
        </w:rPr>
      </w:pPr>
      <w:bookmarkStart w:id="0" w:name="bookmark0"/>
      <w:r w:rsidRPr="00E12EDE">
        <w:rPr>
          <w:rFonts w:eastAsia="Courier New"/>
          <w:b/>
          <w:bCs/>
          <w:sz w:val="28"/>
          <w:szCs w:val="28"/>
        </w:rPr>
        <w:t>НЕОБХОДИМОСТ ОТ ПРИЕМАНЕ НА НАРЕДБАТА</w:t>
      </w:r>
      <w:bookmarkEnd w:id="0"/>
    </w:p>
    <w:p w:rsidR="00136541" w:rsidRDefault="00136541" w:rsidP="00136541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Hlk104354601"/>
      <w:r w:rsidRPr="00716CEE">
        <w:rPr>
          <w:rFonts w:ascii="Times New Roman" w:hAnsi="Times New Roman" w:cs="Times New Roman"/>
          <w:b w:val="0"/>
          <w:sz w:val="28"/>
          <w:szCs w:val="28"/>
        </w:rPr>
        <w:t>Съгласно чл. 9 от Закона за местните данъци и такси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(ЗМДТ) Общинският съвет приема </w:t>
      </w:r>
      <w:r w:rsidRPr="00716CEE">
        <w:rPr>
          <w:rFonts w:ascii="Times New Roman" w:hAnsi="Times New Roman" w:cs="Times New Roman"/>
          <w:b w:val="0"/>
          <w:sz w:val="28"/>
          <w:szCs w:val="28"/>
        </w:rPr>
        <w:t xml:space="preserve">Наредба за определянето и администрирането на местните такси и цени на услуги.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 xml:space="preserve">Наредбата за </w:t>
      </w:r>
      <w:r>
        <w:rPr>
          <w:rFonts w:ascii="Times New Roman" w:hAnsi="Times New Roman" w:cs="Times New Roman"/>
          <w:b w:val="0"/>
          <w:sz w:val="28"/>
          <w:szCs w:val="28"/>
        </w:rPr>
        <w:t>определянето и администрирането на местните такси и цени на услуги (Наредбата) на Община Крумовград е приета с Решение № 425 от 20.02.2003 г. на Общински съвет – Крумовград</w:t>
      </w:r>
      <w:r w:rsidRPr="00937E1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урежда обществените отношения, свързани с определянето и администрирането на местните такси и цени на услуги, представяните на физически и юридически лица, реда и срока за тяхното събиране от Община Крумовград и структурите на бюджетна издръжка.</w:t>
      </w:r>
    </w:p>
    <w:bookmarkEnd w:id="1"/>
    <w:p w:rsidR="00D3295C" w:rsidRPr="0004053B" w:rsidRDefault="00D3295C" w:rsidP="00D3295C">
      <w:pPr>
        <w:pStyle w:val="ad"/>
        <w:ind w:firstLine="708"/>
        <w:jc w:val="both"/>
        <w:rPr>
          <w:b/>
          <w:sz w:val="28"/>
          <w:szCs w:val="28"/>
        </w:rPr>
      </w:pPr>
      <w:r w:rsidRPr="007B5CF8">
        <w:rPr>
          <w:rStyle w:val="ac"/>
          <w:color w:val="202124"/>
          <w:sz w:val="28"/>
          <w:szCs w:val="28"/>
          <w:shd w:val="clear" w:color="auto" w:fill="FFFFFF"/>
        </w:rPr>
        <w:t>Съгласно Закона за въвеждане на еврото в Република България,</w:t>
      </w:r>
      <w:r w:rsidRPr="0004053B">
        <w:rPr>
          <w:rStyle w:val="ac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04053B">
        <w:rPr>
          <w:rStyle w:val="ac"/>
          <w:color w:val="202124"/>
          <w:sz w:val="28"/>
          <w:szCs w:val="28"/>
          <w:shd w:val="clear" w:color="auto" w:fill="FFFFFF"/>
        </w:rPr>
        <w:t>обн</w:t>
      </w:r>
      <w:proofErr w:type="spellEnd"/>
      <w:r w:rsidRPr="0004053B">
        <w:rPr>
          <w:rStyle w:val="ac"/>
          <w:color w:val="202124"/>
          <w:sz w:val="28"/>
          <w:szCs w:val="28"/>
          <w:shd w:val="clear" w:color="auto" w:fill="FFFFFF"/>
        </w:rPr>
        <w:t>. ДВ бр. 70 от 20.08.2024 г., са извършени</w:t>
      </w:r>
      <w:r w:rsidRPr="0004053B">
        <w:rPr>
          <w:sz w:val="28"/>
          <w:szCs w:val="28"/>
          <w:shd w:val="clear" w:color="auto" w:fill="FFFFFF"/>
        </w:rPr>
        <w:t xml:space="preserve"> изменения на нормативната уредба на национално ниво, включително и в Закона за местните данъци и такси, </w:t>
      </w:r>
      <w:proofErr w:type="spellStart"/>
      <w:r w:rsidRPr="0004053B">
        <w:rPr>
          <w:sz w:val="28"/>
          <w:szCs w:val="28"/>
          <w:shd w:val="clear" w:color="auto" w:fill="FFFFFF"/>
        </w:rPr>
        <w:t>обн</w:t>
      </w:r>
      <w:proofErr w:type="spellEnd"/>
      <w:r w:rsidRPr="0004053B">
        <w:rPr>
          <w:sz w:val="28"/>
          <w:szCs w:val="28"/>
          <w:shd w:val="clear" w:color="auto" w:fill="FFFFFF"/>
        </w:rPr>
        <w:t xml:space="preserve">. в ДВ, бр. 64 от 29.07.2024 г.. </w:t>
      </w:r>
    </w:p>
    <w:p w:rsidR="00D3295C" w:rsidRPr="0004053B" w:rsidRDefault="00D3295C" w:rsidP="00D3295C">
      <w:pPr>
        <w:pStyle w:val="ad"/>
        <w:ind w:firstLine="708"/>
        <w:jc w:val="both"/>
        <w:rPr>
          <w:sz w:val="28"/>
          <w:szCs w:val="28"/>
        </w:rPr>
      </w:pPr>
      <w:r w:rsidRPr="0004053B">
        <w:rPr>
          <w:noProof/>
          <w:sz w:val="28"/>
          <w:szCs w:val="28"/>
          <w:lang w:eastAsia="en-US"/>
        </w:rPr>
        <w:t xml:space="preserve">Съгласно </w:t>
      </w:r>
      <w:r w:rsidRPr="0004053B">
        <w:rPr>
          <w:sz w:val="28"/>
          <w:szCs w:val="28"/>
        </w:rPr>
        <w:t>§ 5 от Преходните и заключителни разпоредби към Закона за въвеждане на еврото</w:t>
      </w:r>
      <w:r w:rsidRPr="0004053B">
        <w:rPr>
          <w:sz w:val="28"/>
          <w:szCs w:val="28"/>
          <w:lang w:val="en-US"/>
        </w:rPr>
        <w:t>,</w:t>
      </w:r>
      <w:r w:rsidRPr="0004053B">
        <w:rPr>
          <w:sz w:val="28"/>
          <w:szCs w:val="28"/>
        </w:rPr>
        <w:t xml:space="preserve"> действащите нормативни актове, които уреждат задължения за плащане на такси, санкции, глоби и други публични задължения към държавата и общините в български левове, продължават да се прилагат в съответствие с предвидените в този закон правила за </w:t>
      </w:r>
      <w:proofErr w:type="spellStart"/>
      <w:r w:rsidRPr="0004053B">
        <w:rPr>
          <w:sz w:val="28"/>
          <w:szCs w:val="28"/>
        </w:rPr>
        <w:t>превалутиране</w:t>
      </w:r>
      <w:proofErr w:type="spellEnd"/>
      <w:r w:rsidRPr="0004053B">
        <w:rPr>
          <w:sz w:val="28"/>
          <w:szCs w:val="28"/>
        </w:rPr>
        <w:t>. Когато паричната сума в левове е посочена в закон или в подзаконов нормативен акт като резултат от въвеждане в българското законодателство на правен акт на Европейския съюз, в който изрично е посочена съответна сума в евро, при изменение на закона, съответно на подзаконовия нормативен акт, се посочва сумата в евро от правния акт на Европейския съюз.</w:t>
      </w:r>
    </w:p>
    <w:p w:rsidR="00D3295C" w:rsidRPr="0004053B" w:rsidRDefault="00D3295C" w:rsidP="00D3295C">
      <w:pPr>
        <w:pStyle w:val="ad"/>
        <w:ind w:firstLine="708"/>
        <w:jc w:val="both"/>
        <w:rPr>
          <w:color w:val="000000"/>
          <w:sz w:val="28"/>
          <w:szCs w:val="28"/>
        </w:rPr>
      </w:pPr>
      <w:r w:rsidRPr="0004053B">
        <w:rPr>
          <w:color w:val="000000"/>
          <w:sz w:val="28"/>
          <w:szCs w:val="28"/>
        </w:rPr>
        <w:t>Държавните органи и органите на местното самоуправление следва да приемат в 6-месечен срок от влизането в сила на този закон:</w:t>
      </w:r>
    </w:p>
    <w:p w:rsidR="00D3295C" w:rsidRPr="0004053B" w:rsidRDefault="00D3295C" w:rsidP="00D3295C">
      <w:pPr>
        <w:pStyle w:val="ad"/>
        <w:jc w:val="both"/>
        <w:rPr>
          <w:color w:val="000000"/>
          <w:sz w:val="28"/>
          <w:szCs w:val="28"/>
        </w:rPr>
      </w:pPr>
      <w:r w:rsidRPr="0004053B">
        <w:rPr>
          <w:color w:val="000000"/>
          <w:sz w:val="28"/>
          <w:szCs w:val="28"/>
        </w:rPr>
        <w:t>1. подзаконови нормативни актове по прилагането на този закон;</w:t>
      </w:r>
    </w:p>
    <w:p w:rsidR="00D3295C" w:rsidRPr="0004053B" w:rsidRDefault="00D3295C" w:rsidP="00D3295C">
      <w:pPr>
        <w:pStyle w:val="ad"/>
        <w:jc w:val="both"/>
        <w:rPr>
          <w:color w:val="000000"/>
          <w:sz w:val="28"/>
          <w:szCs w:val="28"/>
        </w:rPr>
      </w:pPr>
      <w:r w:rsidRPr="0004053B">
        <w:rPr>
          <w:color w:val="000000"/>
          <w:sz w:val="28"/>
          <w:szCs w:val="28"/>
        </w:rPr>
        <w:t xml:space="preserve">2. изменения и допълнения в подзаконови нормативни актове, необходими за изпълнението на този закон във връзка с въвеждане на еврото като </w:t>
      </w:r>
      <w:r w:rsidRPr="0004053B">
        <w:rPr>
          <w:color w:val="000000"/>
          <w:sz w:val="28"/>
          <w:szCs w:val="28"/>
        </w:rPr>
        <w:lastRenderedPageBreak/>
        <w:t>парична единица на Република България,</w:t>
      </w:r>
      <w:r w:rsidRPr="0004053B">
        <w:rPr>
          <w:color w:val="000000"/>
          <w:sz w:val="28"/>
          <w:szCs w:val="28"/>
          <w:lang w:val="en-US"/>
        </w:rPr>
        <w:t xml:space="preserve"> </w:t>
      </w:r>
      <w:r w:rsidRPr="0004053B">
        <w:rPr>
          <w:color w:val="000000"/>
          <w:sz w:val="28"/>
          <w:szCs w:val="28"/>
        </w:rPr>
        <w:t>като измененията и допълненията в актовете влизат в сила от датата на въвеждане на еврото в Република България.</w:t>
      </w:r>
    </w:p>
    <w:p w:rsidR="00D3295C" w:rsidRDefault="00D3295C" w:rsidP="00D3295C">
      <w:pPr>
        <w:pStyle w:val="ad"/>
        <w:ind w:firstLine="708"/>
        <w:jc w:val="both"/>
        <w:rPr>
          <w:sz w:val="28"/>
          <w:szCs w:val="28"/>
        </w:rPr>
      </w:pPr>
      <w:r w:rsidRPr="0004053B">
        <w:rPr>
          <w:sz w:val="28"/>
          <w:szCs w:val="28"/>
        </w:rPr>
        <w:t>В изпълнение на Методически указания от Националното сдружение на общините в Република България към административните органи за адаптиране на информационните системи за работа с евро, утвърдени с актуализирания Национален план за въвеждане на еврото в Република България, приет с РМС № 797 от 13 ноември 2023 год., дадени с писмо с изх. № И-</w:t>
      </w:r>
      <w:r w:rsidRPr="0004053B">
        <w:rPr>
          <w:sz w:val="28"/>
          <w:szCs w:val="28"/>
          <w:lang w:val="en-US"/>
        </w:rPr>
        <w:t>1677</w:t>
      </w:r>
      <w:r w:rsidRPr="0004053B">
        <w:rPr>
          <w:sz w:val="28"/>
          <w:szCs w:val="28"/>
        </w:rPr>
        <w:t>/2</w:t>
      </w:r>
      <w:r w:rsidRPr="0004053B">
        <w:rPr>
          <w:sz w:val="28"/>
          <w:szCs w:val="28"/>
          <w:lang w:val="en-US"/>
        </w:rPr>
        <w:t>5</w:t>
      </w:r>
      <w:r w:rsidRPr="0004053B">
        <w:rPr>
          <w:sz w:val="28"/>
          <w:szCs w:val="28"/>
        </w:rPr>
        <w:t>.</w:t>
      </w:r>
      <w:r w:rsidRPr="0004053B">
        <w:rPr>
          <w:sz w:val="28"/>
          <w:szCs w:val="28"/>
          <w:lang w:val="en-US"/>
        </w:rPr>
        <w:t>09</w:t>
      </w:r>
      <w:r w:rsidRPr="0004053B">
        <w:rPr>
          <w:sz w:val="28"/>
          <w:szCs w:val="28"/>
        </w:rPr>
        <w:t>.2023</w:t>
      </w:r>
      <w:r w:rsidRPr="0004053B">
        <w:rPr>
          <w:sz w:val="28"/>
          <w:szCs w:val="28"/>
          <w:lang w:val="en-US"/>
        </w:rPr>
        <w:t>4</w:t>
      </w:r>
      <w:r w:rsidRPr="0004053B">
        <w:rPr>
          <w:sz w:val="28"/>
          <w:szCs w:val="28"/>
        </w:rPr>
        <w:t xml:space="preserve"> год., следва да се актуализират всички размери на такси и цени на услуги в </w:t>
      </w:r>
      <w:r w:rsidRPr="0004053B">
        <w:rPr>
          <w:noProof/>
          <w:sz w:val="28"/>
          <w:szCs w:val="28"/>
          <w:lang w:eastAsia="en-US"/>
        </w:rPr>
        <w:t>НОАМТЦУ</w:t>
      </w:r>
      <w:r w:rsidRPr="0004053B">
        <w:rPr>
          <w:sz w:val="28"/>
          <w:szCs w:val="28"/>
        </w:rPr>
        <w:t>, като за всички определени се посочи съответния еквивалент в евро съгласно официалния валутен курс на лева към еврото, равен на централния курс от 1,95583 лева за 1 евро.</w:t>
      </w:r>
    </w:p>
    <w:p w:rsidR="00D3295C" w:rsidRPr="0004053B" w:rsidRDefault="00D3295C" w:rsidP="00D3295C">
      <w:pPr>
        <w:pStyle w:val="ad"/>
        <w:ind w:firstLine="708"/>
        <w:jc w:val="both"/>
        <w:rPr>
          <w:color w:val="252525"/>
          <w:sz w:val="28"/>
          <w:szCs w:val="28"/>
        </w:rPr>
      </w:pPr>
      <w:r w:rsidRPr="0004053B">
        <w:rPr>
          <w:sz w:val="28"/>
          <w:szCs w:val="28"/>
        </w:rPr>
        <w:t xml:space="preserve">По отношение на цените на административни услуги – за същите </w:t>
      </w:r>
      <w:r w:rsidRPr="0004053B">
        <w:rPr>
          <w:b/>
          <w:sz w:val="28"/>
          <w:szCs w:val="28"/>
        </w:rPr>
        <w:t>не е</w:t>
      </w:r>
      <w:r w:rsidRPr="0004053B">
        <w:rPr>
          <w:sz w:val="28"/>
          <w:szCs w:val="28"/>
        </w:rPr>
        <w:t xml:space="preserve"> предложено увеличение, с изключение на предоставените електронни услуги. С</w:t>
      </w:r>
      <w:r w:rsidRPr="0004053B">
        <w:rPr>
          <w:color w:val="252525"/>
          <w:sz w:val="28"/>
          <w:szCs w:val="28"/>
        </w:rPr>
        <w:t xml:space="preserve">лед анализ на резултатите от прилагането на действащата правна уредба </w:t>
      </w:r>
      <w:r>
        <w:rPr>
          <w:color w:val="252525"/>
          <w:sz w:val="28"/>
          <w:szCs w:val="28"/>
        </w:rPr>
        <w:t>е установена възможност</w:t>
      </w:r>
      <w:r w:rsidRPr="0004053B">
        <w:rPr>
          <w:color w:val="252525"/>
          <w:sz w:val="28"/>
          <w:szCs w:val="28"/>
        </w:rPr>
        <w:t xml:space="preserve"> от прецизиране на текстовете, регламентиращи услугите, свързани с предоставените услуги по електронен път.</w:t>
      </w:r>
    </w:p>
    <w:p w:rsidR="00D3295C" w:rsidRPr="0004053B" w:rsidRDefault="00D3295C" w:rsidP="00D3295C">
      <w:pPr>
        <w:pStyle w:val="ad"/>
        <w:ind w:firstLine="708"/>
        <w:jc w:val="both"/>
        <w:rPr>
          <w:color w:val="252525"/>
          <w:sz w:val="28"/>
          <w:szCs w:val="28"/>
        </w:rPr>
      </w:pPr>
      <w:r w:rsidRPr="0004053B">
        <w:rPr>
          <w:color w:val="252525"/>
          <w:sz w:val="28"/>
          <w:szCs w:val="28"/>
        </w:rPr>
        <w:t xml:space="preserve">Тази промяна е във връзка с </w:t>
      </w:r>
      <w:proofErr w:type="spellStart"/>
      <w:r w:rsidRPr="0004053B">
        <w:rPr>
          <w:color w:val="000000"/>
          <w:sz w:val="28"/>
          <w:szCs w:val="28"/>
          <w:lang w:val="en"/>
        </w:rPr>
        <w:t>прилагането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на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методиката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за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определяне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на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разходоориентиран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размер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на</w:t>
      </w:r>
      <w:proofErr w:type="spellEnd"/>
      <w:r w:rsidRPr="0004053B">
        <w:rPr>
          <w:color w:val="000000"/>
          <w:sz w:val="28"/>
          <w:szCs w:val="28"/>
          <w:lang w:val="en"/>
        </w:rPr>
        <w:t xml:space="preserve"> </w:t>
      </w:r>
      <w:proofErr w:type="spellStart"/>
      <w:r w:rsidRPr="0004053B">
        <w:rPr>
          <w:color w:val="000000"/>
          <w:sz w:val="28"/>
          <w:szCs w:val="28"/>
          <w:lang w:val="en"/>
        </w:rPr>
        <w:t>таксите</w:t>
      </w:r>
      <w:proofErr w:type="spellEnd"/>
      <w:r w:rsidRPr="0004053B">
        <w:rPr>
          <w:color w:val="000000"/>
          <w:sz w:val="28"/>
          <w:szCs w:val="28"/>
        </w:rPr>
        <w:t xml:space="preserve"> и </w:t>
      </w:r>
      <w:r w:rsidRPr="0004053B">
        <w:rPr>
          <w:color w:val="000000"/>
          <w:sz w:val="28"/>
          <w:szCs w:val="28"/>
          <w:lang w:val="en"/>
        </w:rPr>
        <w:t xml:space="preserve"> </w:t>
      </w:r>
      <w:r w:rsidRPr="0004053B">
        <w:rPr>
          <w:color w:val="252525"/>
          <w:sz w:val="28"/>
          <w:szCs w:val="28"/>
        </w:rPr>
        <w:t xml:space="preserve">във връзка с влезлите в сила от 19.09.2023 г. изменения и допълнения </w:t>
      </w:r>
      <w:r w:rsidRPr="007B5CF8">
        <w:rPr>
          <w:color w:val="252525"/>
          <w:sz w:val="28"/>
          <w:szCs w:val="28"/>
        </w:rPr>
        <w:t>в Закона за електронното управление и регламентирани в чл. 10а (Нов- Д</w:t>
      </w:r>
      <w:r w:rsidRPr="0004053B">
        <w:rPr>
          <w:color w:val="252525"/>
          <w:sz w:val="28"/>
          <w:szCs w:val="28"/>
        </w:rPr>
        <w:t>В, бр. 80 от 2023 г., в сила от 19.09.2023</w:t>
      </w:r>
      <w:r>
        <w:rPr>
          <w:color w:val="252525"/>
          <w:sz w:val="28"/>
          <w:szCs w:val="28"/>
        </w:rPr>
        <w:t xml:space="preserve"> </w:t>
      </w:r>
      <w:r w:rsidRPr="0004053B">
        <w:rPr>
          <w:color w:val="252525"/>
          <w:sz w:val="28"/>
          <w:szCs w:val="28"/>
        </w:rPr>
        <w:t>г.).</w:t>
      </w:r>
      <w:r>
        <w:rPr>
          <w:color w:val="252525"/>
          <w:sz w:val="28"/>
          <w:szCs w:val="28"/>
        </w:rPr>
        <w:t xml:space="preserve"> </w:t>
      </w:r>
      <w:r w:rsidRPr="0004053B">
        <w:rPr>
          <w:color w:val="252525"/>
          <w:sz w:val="28"/>
          <w:szCs w:val="28"/>
        </w:rPr>
        <w:t>За сп</w:t>
      </w:r>
      <w:r>
        <w:rPr>
          <w:color w:val="252525"/>
          <w:sz w:val="28"/>
          <w:szCs w:val="28"/>
        </w:rPr>
        <w:t xml:space="preserve">азване на изискването  се предлага </w:t>
      </w:r>
      <w:r w:rsidRPr="0004053B">
        <w:rPr>
          <w:color w:val="252525"/>
          <w:sz w:val="28"/>
          <w:szCs w:val="28"/>
        </w:rPr>
        <w:t>:</w:t>
      </w:r>
    </w:p>
    <w:p w:rsidR="00D3295C" w:rsidRPr="00D3295C" w:rsidRDefault="00D3295C" w:rsidP="00D3295C">
      <w:pPr>
        <w:pStyle w:val="ad"/>
        <w:jc w:val="both"/>
        <w:rPr>
          <w:sz w:val="28"/>
          <w:szCs w:val="28"/>
        </w:rPr>
      </w:pPr>
      <w:r w:rsidRPr="00D3295C">
        <w:rPr>
          <w:rStyle w:val="ac"/>
          <w:bCs w:val="0"/>
          <w:sz w:val="28"/>
          <w:szCs w:val="28"/>
        </w:rPr>
        <w:t>1.</w:t>
      </w:r>
      <w:r w:rsidRPr="00D3295C">
        <w:rPr>
          <w:sz w:val="28"/>
          <w:szCs w:val="28"/>
        </w:rPr>
        <w:t> </w:t>
      </w:r>
      <w:r w:rsidRPr="00D3295C">
        <w:rPr>
          <w:rStyle w:val="ac"/>
          <w:bCs w:val="0"/>
          <w:sz w:val="28"/>
          <w:szCs w:val="28"/>
        </w:rPr>
        <w:t>В Глава</w:t>
      </w:r>
      <w:r w:rsidRPr="00D3295C">
        <w:rPr>
          <w:sz w:val="28"/>
          <w:szCs w:val="28"/>
        </w:rPr>
        <w:t> </w:t>
      </w:r>
      <w:r w:rsidRPr="00D3295C">
        <w:rPr>
          <w:rStyle w:val="ac"/>
          <w:bCs w:val="0"/>
          <w:sz w:val="28"/>
          <w:szCs w:val="28"/>
        </w:rPr>
        <w:t>Първа, Раздел I</w:t>
      </w:r>
      <w:r w:rsidRPr="00D3295C">
        <w:rPr>
          <w:sz w:val="28"/>
          <w:szCs w:val="28"/>
        </w:rPr>
        <w:t> </w:t>
      </w:r>
      <w:r w:rsidRPr="00D3295C">
        <w:rPr>
          <w:rStyle w:val="ac"/>
          <w:bCs w:val="0"/>
          <w:sz w:val="28"/>
          <w:szCs w:val="28"/>
        </w:rPr>
        <w:t> „Определяне на размера на общинските  такси и цени  на  услуги“  се създава нов чл. 10б, със следния текст:</w:t>
      </w:r>
    </w:p>
    <w:p w:rsidR="00D3295C" w:rsidRPr="00D3295C" w:rsidRDefault="00D3295C" w:rsidP="00D3295C">
      <w:pPr>
        <w:pStyle w:val="ad"/>
        <w:jc w:val="both"/>
        <w:rPr>
          <w:sz w:val="28"/>
          <w:szCs w:val="28"/>
        </w:rPr>
      </w:pPr>
      <w:r w:rsidRPr="00D3295C">
        <w:rPr>
          <w:rStyle w:val="ac"/>
          <w:bCs w:val="0"/>
          <w:sz w:val="28"/>
          <w:szCs w:val="28"/>
        </w:rPr>
        <w:t>       Чл. 10б (1) Община Крумовград  предоставя електронни административни услуги чрез Единния портал за достъп до електронните услуги, поддържан от Министерство на електронното управление.</w:t>
      </w:r>
    </w:p>
    <w:p w:rsidR="00D3295C" w:rsidRPr="00D3295C" w:rsidRDefault="00D3295C" w:rsidP="00D3295C">
      <w:pPr>
        <w:pStyle w:val="ad"/>
        <w:jc w:val="both"/>
        <w:rPr>
          <w:sz w:val="28"/>
          <w:szCs w:val="28"/>
        </w:rPr>
      </w:pPr>
      <w:r w:rsidRPr="00D3295C">
        <w:rPr>
          <w:rStyle w:val="ac"/>
          <w:bCs w:val="0"/>
          <w:sz w:val="28"/>
          <w:szCs w:val="28"/>
        </w:rPr>
        <w:t>          (2) Таксите и цените на административните услуги заявени по електронен път чрез единния портал са с намалена такса от 10% спрямо таксата за присъствено заявяване и предоставяне, като намалението не надвишава двадесет лева на услуга.</w:t>
      </w:r>
    </w:p>
    <w:p w:rsidR="00D3295C" w:rsidRPr="00D3295C" w:rsidRDefault="00D3295C" w:rsidP="00D3295C">
      <w:pPr>
        <w:pStyle w:val="ad"/>
        <w:jc w:val="both"/>
        <w:rPr>
          <w:sz w:val="28"/>
          <w:szCs w:val="28"/>
        </w:rPr>
      </w:pPr>
      <w:r w:rsidRPr="00D3295C">
        <w:rPr>
          <w:rStyle w:val="ac"/>
          <w:bCs w:val="0"/>
          <w:sz w:val="28"/>
          <w:szCs w:val="28"/>
        </w:rPr>
        <w:t>          (3)  Електронните административни услуги се изпълняват в срока на услугите заявени на гише.</w:t>
      </w:r>
      <w:r w:rsidRPr="00D3295C">
        <w:rPr>
          <w:sz w:val="28"/>
          <w:szCs w:val="28"/>
        </w:rPr>
        <w:t xml:space="preserve"> </w:t>
      </w:r>
    </w:p>
    <w:p w:rsidR="00D3295C" w:rsidRPr="0004053B" w:rsidRDefault="00D3295C" w:rsidP="00D3295C">
      <w:pPr>
        <w:pStyle w:val="ad"/>
        <w:jc w:val="both"/>
        <w:rPr>
          <w:sz w:val="28"/>
          <w:szCs w:val="28"/>
        </w:rPr>
      </w:pPr>
      <w:r w:rsidRPr="0004053B">
        <w:t xml:space="preserve">  </w:t>
      </w:r>
      <w:r>
        <w:tab/>
      </w:r>
    </w:p>
    <w:p w:rsidR="00D3295C" w:rsidRPr="0004053B" w:rsidRDefault="00D3295C" w:rsidP="00D3295C">
      <w:pPr>
        <w:pStyle w:val="ad"/>
        <w:ind w:firstLine="708"/>
        <w:jc w:val="both"/>
        <w:rPr>
          <w:sz w:val="28"/>
          <w:szCs w:val="28"/>
        </w:rPr>
      </w:pPr>
      <w:r w:rsidRPr="0004053B">
        <w:rPr>
          <w:sz w:val="28"/>
          <w:szCs w:val="28"/>
        </w:rPr>
        <w:t xml:space="preserve">Предложенията за изменение и </w:t>
      </w:r>
      <w:r>
        <w:rPr>
          <w:sz w:val="28"/>
          <w:szCs w:val="28"/>
        </w:rPr>
        <w:t>допълнение на таксите и цените з</w:t>
      </w:r>
      <w:r w:rsidRPr="0004053B">
        <w:rPr>
          <w:sz w:val="28"/>
          <w:szCs w:val="28"/>
        </w:rPr>
        <w:t xml:space="preserve">а </w:t>
      </w:r>
      <w:r>
        <w:rPr>
          <w:sz w:val="28"/>
          <w:szCs w:val="28"/>
        </w:rPr>
        <w:t>електронните услуги</w:t>
      </w:r>
      <w:r w:rsidRPr="0004053B">
        <w:rPr>
          <w:sz w:val="28"/>
          <w:szCs w:val="28"/>
        </w:rPr>
        <w:t xml:space="preserve"> се основават на обхвата на работа и необходимото време за изпълнение по съответното административно производство.</w:t>
      </w:r>
    </w:p>
    <w:p w:rsidR="00D3295C" w:rsidRPr="0004053B" w:rsidRDefault="00D3295C" w:rsidP="00D3295C">
      <w:pPr>
        <w:pStyle w:val="ad"/>
        <w:ind w:firstLine="708"/>
        <w:jc w:val="both"/>
        <w:rPr>
          <w:sz w:val="28"/>
          <w:szCs w:val="28"/>
        </w:rPr>
      </w:pPr>
      <w:r w:rsidRPr="0004053B">
        <w:rPr>
          <w:sz w:val="28"/>
          <w:szCs w:val="28"/>
        </w:rPr>
        <w:t>Всички останали такси и цени на услуги съгласно действащата наредба се запазват като наименование, съдържание и цена.</w:t>
      </w:r>
    </w:p>
    <w:p w:rsidR="00136541" w:rsidRPr="00937E1A" w:rsidRDefault="00136541" w:rsidP="00136541">
      <w:pPr>
        <w:pStyle w:val="30"/>
        <w:shd w:val="clear" w:color="auto" w:fill="auto"/>
        <w:spacing w:before="0" w:after="0" w:line="240" w:lineRule="auto"/>
        <w:ind w:left="13" w:right="-284" w:firstLine="695"/>
        <w:jc w:val="both"/>
        <w:rPr>
          <w:rStyle w:val="ala"/>
          <w:rFonts w:ascii="Times New Roman" w:hAnsi="Times New Roman" w:cs="Times New Roman"/>
          <w:b w:val="0"/>
          <w:sz w:val="28"/>
          <w:szCs w:val="28"/>
        </w:rPr>
      </w:pP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>Наред с горното,</w:t>
      </w:r>
      <w:r w:rsidR="00B20DEB">
        <w:rPr>
          <w:rStyle w:val="ala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 xml:space="preserve">кметът на Община Крумовград възложи на директора на дирекция „Нормативна и обществени поръчки“ извършването на частична предварителна оценка на въздействието, съгласно изискването на чл. 20, ал. 2 </w:t>
      </w: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lastRenderedPageBreak/>
        <w:t>от Закона за нормативните актове.</w:t>
      </w:r>
    </w:p>
    <w:p w:rsidR="000E3F6B" w:rsidRPr="00E12EDE" w:rsidRDefault="000E3F6B" w:rsidP="00136541">
      <w:pPr>
        <w:widowControl w:val="0"/>
        <w:ind w:left="13" w:right="-36" w:firstLine="695"/>
        <w:jc w:val="both"/>
        <w:rPr>
          <w:rFonts w:eastAsiaTheme="minorHAnsi"/>
          <w:bCs/>
          <w:sz w:val="28"/>
          <w:szCs w:val="28"/>
          <w:lang w:eastAsia="en-US"/>
        </w:rPr>
      </w:pPr>
      <w:r w:rsidRPr="00E12EDE">
        <w:rPr>
          <w:rFonts w:eastAsiaTheme="minorHAnsi"/>
          <w:bCs/>
          <w:sz w:val="28"/>
          <w:szCs w:val="28"/>
          <w:lang w:eastAsia="en-US"/>
        </w:rPr>
        <w:t xml:space="preserve">Резултатите от частичната предварителна оценка на въздействието на </w:t>
      </w:r>
      <w:r w:rsidR="004B69BE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4B69BE">
        <w:rPr>
          <w:sz w:val="28"/>
          <w:szCs w:val="28"/>
        </w:rPr>
        <w:t>определянето и администрирането на местните такси и цени на услуги</w:t>
      </w:r>
      <w:r w:rsidRPr="00E12EDE">
        <w:rPr>
          <w:rFonts w:eastAsiaTheme="minorHAnsi"/>
          <w:bCs/>
          <w:sz w:val="28"/>
          <w:szCs w:val="28"/>
          <w:lang w:eastAsia="en-US"/>
        </w:rPr>
        <w:t xml:space="preserve"> сочат, че не се очакват значителни последици от прилагането на наредбата. Предвид което, не е необходимо извършването на цялостна предварителна оценка на въздействието.</w:t>
      </w:r>
    </w:p>
    <w:p w:rsidR="000E3F6B" w:rsidRPr="00E12EDE" w:rsidRDefault="000E3F6B" w:rsidP="00136541">
      <w:pPr>
        <w:ind w:left="40" w:right="-36"/>
        <w:jc w:val="both"/>
        <w:rPr>
          <w:rFonts w:eastAsia="Courier New"/>
          <w:sz w:val="28"/>
          <w:szCs w:val="28"/>
        </w:rPr>
      </w:pPr>
    </w:p>
    <w:p w:rsidR="000E3F6B" w:rsidRPr="00E12EDE" w:rsidRDefault="000E3F6B" w:rsidP="00136541">
      <w:pPr>
        <w:keepNext/>
        <w:keepLines/>
        <w:ind w:left="20" w:right="569" w:firstLine="720"/>
        <w:jc w:val="both"/>
        <w:rPr>
          <w:rFonts w:eastAsia="Courier New"/>
          <w:sz w:val="28"/>
          <w:szCs w:val="28"/>
        </w:rPr>
      </w:pPr>
      <w:bookmarkStart w:id="2" w:name="bookmark1"/>
      <w:r w:rsidRPr="00E12EDE">
        <w:rPr>
          <w:rFonts w:eastAsia="Courier New"/>
          <w:b/>
          <w:bCs/>
          <w:sz w:val="28"/>
          <w:szCs w:val="28"/>
        </w:rPr>
        <w:t>II. ЦЕЛИ</w:t>
      </w:r>
      <w:bookmarkEnd w:id="2"/>
    </w:p>
    <w:p w:rsidR="00D3295C" w:rsidRPr="0004053B" w:rsidRDefault="00D3295C" w:rsidP="00D3295C">
      <w:pPr>
        <w:spacing w:after="150"/>
        <w:ind w:right="1" w:firstLine="709"/>
        <w:jc w:val="both"/>
        <w:textAlignment w:val="baseline"/>
        <w:rPr>
          <w:sz w:val="28"/>
          <w:szCs w:val="28"/>
        </w:rPr>
      </w:pPr>
      <w:r w:rsidRPr="0004053B">
        <w:rPr>
          <w:sz w:val="28"/>
          <w:szCs w:val="28"/>
        </w:rPr>
        <w:t xml:space="preserve">Целта на настоящото изменение и допълнение на </w:t>
      </w:r>
      <w:r w:rsidRPr="0004053B">
        <w:rPr>
          <w:i/>
          <w:sz w:val="28"/>
          <w:szCs w:val="28"/>
        </w:rPr>
        <w:t>Наредбата за определянето и администрирането на местните такси и цени на услуги</w:t>
      </w:r>
      <w:r w:rsidRPr="0004053B">
        <w:rPr>
          <w:sz w:val="28"/>
          <w:szCs w:val="28"/>
        </w:rPr>
        <w:t xml:space="preserve"> е привеждането на цените на услугите</w:t>
      </w:r>
      <w:r w:rsidRPr="0004053B">
        <w:rPr>
          <w:color w:val="252525"/>
          <w:sz w:val="28"/>
          <w:szCs w:val="28"/>
        </w:rPr>
        <w:t xml:space="preserve">  и прецизиране на текстовете, свързани с предоставените услуги по електронен път, както и </w:t>
      </w:r>
      <w:r w:rsidRPr="0004053B">
        <w:rPr>
          <w:color w:val="555555"/>
          <w:sz w:val="28"/>
          <w:szCs w:val="28"/>
        </w:rPr>
        <w:t>привеждането на наредбата  в съответствие със Закона за въвеждане на еврото.</w:t>
      </w:r>
    </w:p>
    <w:p w:rsidR="000E3F6B" w:rsidRPr="00E12EDE" w:rsidRDefault="000E3F6B" w:rsidP="00136541">
      <w:pPr>
        <w:keepNext/>
        <w:keepLines/>
        <w:widowControl w:val="0"/>
        <w:numPr>
          <w:ilvl w:val="0"/>
          <w:numId w:val="2"/>
        </w:numPr>
        <w:tabs>
          <w:tab w:val="left" w:pos="1134"/>
        </w:tabs>
        <w:ind w:left="720" w:right="569"/>
        <w:jc w:val="both"/>
        <w:outlineLvl w:val="0"/>
        <w:rPr>
          <w:rFonts w:eastAsia="Courier New"/>
          <w:sz w:val="28"/>
          <w:szCs w:val="28"/>
        </w:rPr>
      </w:pPr>
      <w:bookmarkStart w:id="3" w:name="bookmark2"/>
      <w:r w:rsidRPr="00E12EDE">
        <w:rPr>
          <w:rFonts w:eastAsia="Courier New"/>
          <w:b/>
          <w:bCs/>
          <w:sz w:val="28"/>
          <w:szCs w:val="28"/>
        </w:rPr>
        <w:t xml:space="preserve">ЗАИНТЕРЕСОВАНИ СТРАНИ </w:t>
      </w:r>
    </w:p>
    <w:bookmarkEnd w:id="3"/>
    <w:p w:rsidR="000E3F6B" w:rsidRPr="00E12EDE" w:rsidRDefault="000E3F6B" w:rsidP="00136541">
      <w:pPr>
        <w:pStyle w:val="4"/>
        <w:shd w:val="clear" w:color="auto" w:fill="auto"/>
        <w:tabs>
          <w:tab w:val="left" w:pos="1230"/>
        </w:tabs>
        <w:spacing w:before="0" w:after="0" w:line="240" w:lineRule="auto"/>
        <w:ind w:right="-36" w:firstLine="709"/>
        <w:jc w:val="both"/>
        <w:rPr>
          <w:sz w:val="28"/>
          <w:szCs w:val="28"/>
        </w:rPr>
      </w:pPr>
      <w:r w:rsidRPr="00E12EDE">
        <w:rPr>
          <w:sz w:val="28"/>
          <w:szCs w:val="28"/>
        </w:rPr>
        <w:t>1. Администрацията на Община Крумовград, кметовете на кметства и кметските наместници.</w:t>
      </w:r>
    </w:p>
    <w:p w:rsidR="00292859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2. </w:t>
      </w:r>
      <w:r w:rsidR="00292859" w:rsidRPr="00E12EDE">
        <w:rPr>
          <w:sz w:val="28"/>
          <w:szCs w:val="28"/>
        </w:rPr>
        <w:t>Организации и юридически лица</w:t>
      </w:r>
      <w:r w:rsidR="004B69BE">
        <w:rPr>
          <w:sz w:val="28"/>
          <w:szCs w:val="28"/>
        </w:rPr>
        <w:t>.</w:t>
      </w:r>
    </w:p>
    <w:p w:rsidR="000E3F6B" w:rsidRDefault="00292859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3. </w:t>
      </w:r>
      <w:r w:rsidR="000E3F6B" w:rsidRPr="00E12EDE">
        <w:rPr>
          <w:sz w:val="28"/>
          <w:szCs w:val="28"/>
        </w:rPr>
        <w:t xml:space="preserve">Жителите </w:t>
      </w:r>
      <w:r w:rsidR="004B69BE">
        <w:rPr>
          <w:sz w:val="28"/>
          <w:szCs w:val="28"/>
        </w:rPr>
        <w:t xml:space="preserve">и гостите </w:t>
      </w:r>
      <w:r w:rsidR="000E3F6B" w:rsidRPr="00E12EDE">
        <w:rPr>
          <w:sz w:val="28"/>
          <w:szCs w:val="28"/>
        </w:rPr>
        <w:t>на Община Крумовград.</w:t>
      </w:r>
    </w:p>
    <w:p w:rsidR="00136541" w:rsidRPr="00E12EDE" w:rsidRDefault="00136541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:rsidR="000E3F6B" w:rsidRPr="00E12EDE" w:rsidRDefault="000E3F6B" w:rsidP="00136541">
      <w:pPr>
        <w:keepNext/>
        <w:keepLines/>
        <w:widowControl w:val="0"/>
        <w:numPr>
          <w:ilvl w:val="0"/>
          <w:numId w:val="2"/>
        </w:numPr>
        <w:tabs>
          <w:tab w:val="left" w:pos="1134"/>
        </w:tabs>
        <w:ind w:left="20" w:right="569" w:firstLine="700"/>
        <w:jc w:val="both"/>
        <w:outlineLvl w:val="0"/>
        <w:rPr>
          <w:sz w:val="28"/>
          <w:szCs w:val="28"/>
        </w:rPr>
      </w:pPr>
      <w:bookmarkStart w:id="4" w:name="bookmark4"/>
      <w:r w:rsidRPr="00E12EDE">
        <w:rPr>
          <w:rFonts w:eastAsia="Courier New"/>
          <w:b/>
          <w:bCs/>
          <w:sz w:val="28"/>
          <w:szCs w:val="28"/>
        </w:rPr>
        <w:t xml:space="preserve">ВАРИАНТИ НА ДЕЙСТВИЕ </w:t>
      </w:r>
      <w:r w:rsidRPr="00E12EDE">
        <w:rPr>
          <w:b/>
          <w:sz w:val="28"/>
          <w:szCs w:val="28"/>
        </w:rPr>
        <w:t>ОТНОСНО</w:t>
      </w:r>
      <w:r w:rsidRPr="00E12EDE">
        <w:rPr>
          <w:sz w:val="28"/>
          <w:szCs w:val="28"/>
        </w:rPr>
        <w:t xml:space="preserve"> </w:t>
      </w:r>
      <w:r w:rsidRPr="00E12EDE">
        <w:rPr>
          <w:rFonts w:eastAsia="Courier New"/>
          <w:b/>
          <w:bCs/>
          <w:sz w:val="28"/>
          <w:szCs w:val="28"/>
        </w:rPr>
        <w:t>ПРЕДЛОЖЕНАТА НАРЕДБА</w:t>
      </w:r>
      <w:bookmarkEnd w:id="4"/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Предложеният проект на </w:t>
      </w:r>
      <w:r w:rsidR="004B69BE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4B69BE">
        <w:rPr>
          <w:sz w:val="28"/>
          <w:szCs w:val="28"/>
        </w:rPr>
        <w:t>определянето и администрирането на местните такси и цени на услуги</w:t>
      </w:r>
      <w:r w:rsidR="004B69BE" w:rsidRPr="00E12ED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12EDE">
        <w:rPr>
          <w:sz w:val="28"/>
          <w:szCs w:val="28"/>
        </w:rPr>
        <w:t>следва да се разглежда в два възможни варианта - „Без намеса”, при който наредбата не се приема, и втори вариант - приемане на наредбата.</w:t>
      </w:r>
    </w:p>
    <w:p w:rsidR="000E3F6B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Приемането </w:t>
      </w:r>
      <w:r w:rsidR="004B69BE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4B69BE">
        <w:rPr>
          <w:sz w:val="28"/>
          <w:szCs w:val="28"/>
        </w:rPr>
        <w:t>определянето и администрирането на местните такси и цени на услуги</w:t>
      </w:r>
      <w:r w:rsidR="004B69BE" w:rsidRPr="00E12ED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12EDE">
        <w:rPr>
          <w:sz w:val="28"/>
          <w:szCs w:val="28"/>
        </w:rPr>
        <w:t>изпълнява законово изискване за съществуването на тази наредба, в съответствие с нормативните актове от по-висока степен, поради което алтернативен вариант не е възможен.</w:t>
      </w:r>
    </w:p>
    <w:p w:rsidR="00136541" w:rsidRPr="00E12EDE" w:rsidRDefault="00136541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:rsidR="000E3F6B" w:rsidRPr="00E12EDE" w:rsidRDefault="000E3F6B" w:rsidP="00136541">
      <w:pPr>
        <w:keepNext/>
        <w:keepLines/>
        <w:widowControl w:val="0"/>
        <w:numPr>
          <w:ilvl w:val="0"/>
          <w:numId w:val="2"/>
        </w:numPr>
        <w:tabs>
          <w:tab w:val="left" w:pos="1134"/>
        </w:tabs>
        <w:ind w:left="20" w:right="569" w:firstLine="700"/>
        <w:jc w:val="both"/>
        <w:outlineLvl w:val="0"/>
        <w:rPr>
          <w:sz w:val="28"/>
          <w:szCs w:val="28"/>
        </w:rPr>
      </w:pPr>
      <w:bookmarkStart w:id="5" w:name="bookmark5"/>
      <w:r w:rsidRPr="00E12EDE">
        <w:rPr>
          <w:rFonts w:eastAsia="Courier New"/>
          <w:b/>
          <w:bCs/>
          <w:sz w:val="28"/>
          <w:szCs w:val="28"/>
        </w:rPr>
        <w:t>РАЗХОДИ</w:t>
      </w:r>
      <w:bookmarkEnd w:id="5"/>
    </w:p>
    <w:p w:rsidR="004B69BE" w:rsidRDefault="00F333DD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F333DD">
        <w:rPr>
          <w:sz w:val="28"/>
          <w:szCs w:val="28"/>
        </w:rPr>
        <w:t>За прилагането на Наредба за изменение и допълнение на Наредбата за определянето и администрирането на местните такси и цени на услуги не се изискват финансови средства.</w:t>
      </w:r>
    </w:p>
    <w:p w:rsidR="00F333DD" w:rsidRDefault="00F333DD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:rsidR="000E3F6B" w:rsidRPr="00E12EDE" w:rsidRDefault="000E3F6B" w:rsidP="00136541">
      <w:pPr>
        <w:keepNext/>
        <w:keepLines/>
        <w:widowControl w:val="0"/>
        <w:numPr>
          <w:ilvl w:val="0"/>
          <w:numId w:val="2"/>
        </w:numPr>
        <w:tabs>
          <w:tab w:val="left" w:pos="1276"/>
        </w:tabs>
        <w:ind w:left="20" w:right="-36" w:firstLine="700"/>
        <w:jc w:val="both"/>
        <w:outlineLvl w:val="0"/>
        <w:rPr>
          <w:sz w:val="28"/>
          <w:szCs w:val="28"/>
        </w:rPr>
      </w:pPr>
      <w:bookmarkStart w:id="6" w:name="bookmark6"/>
      <w:r w:rsidRPr="00E12EDE">
        <w:rPr>
          <w:rFonts w:eastAsia="Courier New"/>
          <w:b/>
          <w:bCs/>
          <w:sz w:val="28"/>
          <w:szCs w:val="28"/>
        </w:rPr>
        <w:t>НЕГАТИВНИ ВЪЗДЕЙСТВИЯ ОТ ПРИЕМАНЕ НА НАРЕДБАТА</w:t>
      </w:r>
      <w:bookmarkEnd w:id="6"/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Приемането на </w:t>
      </w:r>
      <w:r w:rsidR="000D198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0D1987">
        <w:rPr>
          <w:sz w:val="28"/>
          <w:szCs w:val="28"/>
        </w:rPr>
        <w:t>определянето и администрирането на местните такси и цени на услуги</w:t>
      </w:r>
      <w:r w:rsidRPr="00E12EDE">
        <w:rPr>
          <w:sz w:val="28"/>
          <w:szCs w:val="28"/>
        </w:rPr>
        <w:t xml:space="preserve"> не предвижда негативни икономически, социални и екологични въздействия </w:t>
      </w:r>
      <w:r w:rsidRPr="00E12EDE">
        <w:rPr>
          <w:sz w:val="28"/>
          <w:szCs w:val="28"/>
        </w:rPr>
        <w:lastRenderedPageBreak/>
        <w:t>за заинтересованите страни.</w:t>
      </w:r>
    </w:p>
    <w:p w:rsidR="000E3F6B" w:rsidRDefault="000E3F6B" w:rsidP="00136541">
      <w:pPr>
        <w:pStyle w:val="4"/>
        <w:shd w:val="clear" w:color="auto" w:fill="auto"/>
        <w:tabs>
          <w:tab w:val="left" w:pos="9214"/>
        </w:tabs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Не се предвиждат рискове от приемането на </w:t>
      </w:r>
      <w:r w:rsidR="000D198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0D1987">
        <w:rPr>
          <w:sz w:val="28"/>
          <w:szCs w:val="28"/>
        </w:rPr>
        <w:t>определянето и администрирането на местните такси и цени на услуги</w:t>
      </w:r>
      <w:r w:rsidRPr="00E12EDE">
        <w:rPr>
          <w:sz w:val="28"/>
          <w:szCs w:val="28"/>
        </w:rPr>
        <w:t>.</w:t>
      </w:r>
    </w:p>
    <w:p w:rsidR="00136541" w:rsidRPr="00E12EDE" w:rsidRDefault="00136541" w:rsidP="00136541">
      <w:pPr>
        <w:pStyle w:val="4"/>
        <w:shd w:val="clear" w:color="auto" w:fill="auto"/>
        <w:tabs>
          <w:tab w:val="left" w:pos="9214"/>
        </w:tabs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:rsidR="008E648C" w:rsidRPr="008E648C" w:rsidRDefault="000E3F6B" w:rsidP="00D3295C">
      <w:pPr>
        <w:keepNext/>
        <w:keepLines/>
        <w:widowControl w:val="0"/>
        <w:numPr>
          <w:ilvl w:val="0"/>
          <w:numId w:val="2"/>
        </w:numPr>
        <w:tabs>
          <w:tab w:val="left" w:pos="1276"/>
        </w:tabs>
        <w:ind w:left="20" w:right="-36" w:firstLine="700"/>
        <w:jc w:val="both"/>
        <w:outlineLvl w:val="0"/>
        <w:rPr>
          <w:sz w:val="28"/>
          <w:szCs w:val="28"/>
        </w:rPr>
      </w:pPr>
      <w:bookmarkStart w:id="7" w:name="bookmark7"/>
      <w:r w:rsidRPr="00E12EDE">
        <w:rPr>
          <w:rFonts w:eastAsia="Courier New"/>
          <w:b/>
          <w:bCs/>
          <w:sz w:val="28"/>
          <w:szCs w:val="28"/>
        </w:rPr>
        <w:t>ПОЛЗИ ОТ ПРИЕМАНЕ НА НАРЕДБАТА</w:t>
      </w:r>
      <w:bookmarkStart w:id="8" w:name="bookmark8"/>
      <w:bookmarkEnd w:id="7"/>
    </w:p>
    <w:p w:rsidR="00D3295C" w:rsidRPr="00D3295C" w:rsidRDefault="00D3295C" w:rsidP="008E648C">
      <w:pPr>
        <w:keepNext/>
        <w:keepLines/>
        <w:widowControl w:val="0"/>
        <w:tabs>
          <w:tab w:val="left" w:pos="1276"/>
        </w:tabs>
        <w:ind w:right="-36" w:firstLine="720"/>
        <w:jc w:val="both"/>
        <w:outlineLvl w:val="0"/>
        <w:rPr>
          <w:sz w:val="28"/>
          <w:szCs w:val="28"/>
        </w:rPr>
      </w:pPr>
      <w:r w:rsidRPr="00D3295C">
        <w:rPr>
          <w:sz w:val="28"/>
          <w:szCs w:val="28"/>
        </w:rPr>
        <w:t>Резултатите, които се очакват от прилагането на наредбата се свеждат до постигане на целите, наложили приемането на същата, а именно привеждането ѝ в съответствие с актове от по-висока степен, както и създаване на условия и организацията за плавно преминаване от левове в евро на територията на Община Крумовград .</w:t>
      </w:r>
    </w:p>
    <w:p w:rsidR="00D3295C" w:rsidRPr="0004053B" w:rsidRDefault="00D3295C" w:rsidP="008E648C">
      <w:pPr>
        <w:pStyle w:val="ad"/>
        <w:numPr>
          <w:ilvl w:val="1"/>
          <w:numId w:val="2"/>
        </w:numPr>
        <w:rPr>
          <w:sz w:val="28"/>
          <w:szCs w:val="28"/>
        </w:rPr>
      </w:pPr>
      <w:r w:rsidRPr="0004053B">
        <w:rPr>
          <w:sz w:val="28"/>
          <w:szCs w:val="28"/>
        </w:rPr>
        <w:t xml:space="preserve">Предложеното за намаление на таксите за услуги, предоставени по електронен път,  няма да доведе до  финансовата тежест, поради факта че разходите по предоставянето им също се намаляват. </w:t>
      </w:r>
    </w:p>
    <w:p w:rsidR="007A21FF" w:rsidRPr="00E12EDE" w:rsidRDefault="007A21FF" w:rsidP="00136541">
      <w:pPr>
        <w:keepNext/>
        <w:keepLines/>
        <w:tabs>
          <w:tab w:val="left" w:pos="1276"/>
        </w:tabs>
        <w:ind w:right="569" w:firstLine="709"/>
        <w:jc w:val="both"/>
        <w:rPr>
          <w:rFonts w:eastAsia="Courier New"/>
          <w:b/>
          <w:bCs/>
          <w:sz w:val="28"/>
          <w:szCs w:val="28"/>
        </w:rPr>
      </w:pPr>
    </w:p>
    <w:p w:rsidR="000E3F6B" w:rsidRPr="00E12EDE" w:rsidRDefault="000E3F6B" w:rsidP="00136541">
      <w:pPr>
        <w:keepNext/>
        <w:keepLines/>
        <w:tabs>
          <w:tab w:val="left" w:pos="1276"/>
        </w:tabs>
        <w:ind w:right="-36" w:firstLine="709"/>
        <w:jc w:val="both"/>
        <w:rPr>
          <w:rFonts w:eastAsia="Courier New"/>
          <w:sz w:val="28"/>
          <w:szCs w:val="28"/>
        </w:rPr>
      </w:pPr>
      <w:r w:rsidRPr="00E12EDE">
        <w:rPr>
          <w:rFonts w:eastAsia="Courier New"/>
          <w:b/>
          <w:bCs/>
          <w:sz w:val="28"/>
          <w:szCs w:val="28"/>
        </w:rPr>
        <w:t>VIII. АДМИНИСТРАТИВНА ТЕЖЕСТ, СТРУКТУРНИ ПРОМЕНИ, РЕГИСТРИ</w:t>
      </w:r>
      <w:bookmarkEnd w:id="8"/>
    </w:p>
    <w:p w:rsidR="00F333DD" w:rsidRDefault="000E3F6B" w:rsidP="00136541">
      <w:pPr>
        <w:ind w:right="-284" w:firstLine="708"/>
        <w:jc w:val="both"/>
        <w:rPr>
          <w:rFonts w:eastAsia="Courier New"/>
          <w:sz w:val="28"/>
          <w:szCs w:val="28"/>
        </w:rPr>
      </w:pPr>
      <w:r w:rsidRPr="00E12EDE">
        <w:rPr>
          <w:rFonts w:eastAsia="Courier New"/>
          <w:sz w:val="28"/>
          <w:szCs w:val="28"/>
        </w:rPr>
        <w:t xml:space="preserve">С предложената </w:t>
      </w:r>
      <w:r w:rsidR="000D198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0D1987">
        <w:rPr>
          <w:sz w:val="28"/>
          <w:szCs w:val="28"/>
        </w:rPr>
        <w:t>определянето и администрирането на местните такси и цени на услуги</w:t>
      </w:r>
      <w:r w:rsidR="007A21FF" w:rsidRPr="00E12EDE">
        <w:rPr>
          <w:rFonts w:eastAsia="Courier New"/>
          <w:sz w:val="28"/>
          <w:szCs w:val="28"/>
        </w:rPr>
        <w:t xml:space="preserve"> </w:t>
      </w:r>
      <w:r w:rsidR="00F333DD" w:rsidRPr="00F333DD">
        <w:rPr>
          <w:rFonts w:eastAsia="Courier New"/>
          <w:sz w:val="28"/>
          <w:szCs w:val="28"/>
        </w:rPr>
        <w:t>не се променя административната тежест за Община Крумовград и не се налага преструктуриране на общинската администрация.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Не се предвижда въвеждане на нови регулаторни и/или разрешителни режими за жителите на община </w:t>
      </w:r>
      <w:r w:rsidR="007A21FF" w:rsidRPr="00E12EDE">
        <w:rPr>
          <w:sz w:val="28"/>
          <w:szCs w:val="28"/>
        </w:rPr>
        <w:t>Крумовград</w:t>
      </w:r>
      <w:r w:rsidRPr="00E12EDE">
        <w:rPr>
          <w:sz w:val="28"/>
          <w:szCs w:val="28"/>
        </w:rPr>
        <w:t xml:space="preserve"> и заинтересованите от наредбата лица.</w:t>
      </w:r>
    </w:p>
    <w:p w:rsidR="000E3F6B" w:rsidRPr="00E12EDE" w:rsidRDefault="000E3F6B" w:rsidP="00136541">
      <w:pPr>
        <w:keepNext/>
        <w:keepLines/>
        <w:tabs>
          <w:tab w:val="left" w:pos="993"/>
        </w:tabs>
        <w:ind w:right="569" w:firstLine="709"/>
        <w:jc w:val="both"/>
        <w:rPr>
          <w:rFonts w:eastAsia="Courier New"/>
          <w:sz w:val="28"/>
          <w:szCs w:val="28"/>
        </w:rPr>
      </w:pPr>
      <w:bookmarkStart w:id="9" w:name="bookmark9"/>
    </w:p>
    <w:p w:rsidR="000E3F6B" w:rsidRPr="00E12EDE" w:rsidRDefault="000E3F6B" w:rsidP="00136541">
      <w:pPr>
        <w:keepNext/>
        <w:keepLines/>
        <w:tabs>
          <w:tab w:val="left" w:pos="993"/>
        </w:tabs>
        <w:ind w:right="-36" w:firstLine="709"/>
        <w:jc w:val="both"/>
        <w:rPr>
          <w:rFonts w:eastAsia="Courier New"/>
          <w:sz w:val="28"/>
          <w:szCs w:val="28"/>
        </w:rPr>
      </w:pPr>
      <w:r w:rsidRPr="00E12EDE">
        <w:rPr>
          <w:rFonts w:eastAsia="Courier New"/>
          <w:b/>
          <w:bCs/>
          <w:sz w:val="28"/>
          <w:szCs w:val="28"/>
        </w:rPr>
        <w:t>IX. ВЪЗДЕЙСТВИЕ ВЪРХУ МИКРО-, МАЛКИ И СРЕДНИ ПРЕДПРИЯТИЯ</w:t>
      </w:r>
      <w:bookmarkEnd w:id="9"/>
    </w:p>
    <w:p w:rsidR="000E3F6B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Предложената </w:t>
      </w:r>
      <w:r w:rsidR="00650D3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650D37">
        <w:rPr>
          <w:sz w:val="28"/>
          <w:szCs w:val="28"/>
        </w:rPr>
        <w:t>определянето и администрирането на местните такси и цени на услуги</w:t>
      </w:r>
      <w:r w:rsidR="007A21FF" w:rsidRPr="00E12EDE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 xml:space="preserve">не засяга </w:t>
      </w:r>
      <w:proofErr w:type="spellStart"/>
      <w:r w:rsidRPr="00E12EDE">
        <w:rPr>
          <w:sz w:val="28"/>
          <w:szCs w:val="28"/>
        </w:rPr>
        <w:t>микро-</w:t>
      </w:r>
      <w:proofErr w:type="spellEnd"/>
      <w:r w:rsidRPr="00E12EDE">
        <w:rPr>
          <w:sz w:val="28"/>
          <w:szCs w:val="28"/>
        </w:rPr>
        <w:t>, малки и средни предприятия, тъй като не променя съществуващия режим на регулация спрямо тях, не въвежда нови разрешителни процедури, не ограничава търговската и стопанската дейност на тези предприятия.</w:t>
      </w:r>
    </w:p>
    <w:p w:rsidR="00136541" w:rsidRPr="00E12EDE" w:rsidRDefault="00136541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:rsidR="000E3F6B" w:rsidRPr="00E12EDE" w:rsidRDefault="000E3F6B" w:rsidP="00136541">
      <w:pPr>
        <w:keepNext/>
        <w:keepLines/>
        <w:tabs>
          <w:tab w:val="left" w:pos="1426"/>
        </w:tabs>
        <w:ind w:right="-36" w:firstLine="709"/>
        <w:jc w:val="both"/>
        <w:rPr>
          <w:sz w:val="28"/>
          <w:szCs w:val="28"/>
        </w:rPr>
      </w:pPr>
      <w:bookmarkStart w:id="10" w:name="bookmark10"/>
      <w:r w:rsidRPr="00E12EDE">
        <w:rPr>
          <w:rFonts w:eastAsia="Courier New"/>
          <w:b/>
          <w:bCs/>
          <w:sz w:val="28"/>
          <w:szCs w:val="28"/>
        </w:rPr>
        <w:t>X. НЕОБХОДИМОС</w:t>
      </w:r>
      <w:r w:rsidRPr="004B1A79">
        <w:rPr>
          <w:rFonts w:eastAsia="Courier New"/>
          <w:b/>
          <w:bCs/>
          <w:sz w:val="28"/>
          <w:szCs w:val="28"/>
        </w:rPr>
        <w:t xml:space="preserve">Т </w:t>
      </w:r>
      <w:r w:rsidRPr="004B1A79">
        <w:rPr>
          <w:b/>
          <w:sz w:val="28"/>
          <w:szCs w:val="28"/>
        </w:rPr>
        <w:t xml:space="preserve">ОТ </w:t>
      </w:r>
      <w:r w:rsidRPr="00E12EDE">
        <w:rPr>
          <w:rFonts w:eastAsia="Courier New"/>
          <w:b/>
          <w:bCs/>
          <w:sz w:val="28"/>
          <w:szCs w:val="28"/>
        </w:rPr>
        <w:t>ЦЯЛОСТНА ОЦЕНКА НА ВЪЗДЕЙСТВИЕТО НА НАРЕДБАТА</w:t>
      </w:r>
      <w:bookmarkEnd w:id="10"/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Предложената </w:t>
      </w:r>
      <w:r w:rsidR="00650D3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650D37">
        <w:rPr>
          <w:sz w:val="28"/>
          <w:szCs w:val="28"/>
        </w:rPr>
        <w:t>определянето и администрирането на местните такси и цени на услуги</w:t>
      </w:r>
      <w:r w:rsidR="007A21FF" w:rsidRPr="00E12EDE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>не по</w:t>
      </w:r>
      <w:r w:rsidR="00650D37">
        <w:rPr>
          <w:sz w:val="28"/>
          <w:szCs w:val="28"/>
        </w:rPr>
        <w:t>пада в хипотезите на чл.</w:t>
      </w:r>
      <w:r w:rsidR="00D3295C">
        <w:rPr>
          <w:sz w:val="28"/>
          <w:szCs w:val="28"/>
        </w:rPr>
        <w:t xml:space="preserve"> </w:t>
      </w:r>
      <w:r w:rsidR="00650D37">
        <w:rPr>
          <w:sz w:val="28"/>
          <w:szCs w:val="28"/>
        </w:rPr>
        <w:t>20,</w:t>
      </w:r>
      <w:r w:rsidR="00D3295C">
        <w:rPr>
          <w:sz w:val="28"/>
          <w:szCs w:val="28"/>
        </w:rPr>
        <w:t xml:space="preserve"> </w:t>
      </w:r>
      <w:r w:rsidR="00650D37">
        <w:rPr>
          <w:sz w:val="28"/>
          <w:szCs w:val="28"/>
        </w:rPr>
        <w:t xml:space="preserve"> ал.</w:t>
      </w:r>
      <w:r w:rsidR="00D3295C">
        <w:rPr>
          <w:sz w:val="28"/>
          <w:szCs w:val="28"/>
        </w:rPr>
        <w:t xml:space="preserve"> </w:t>
      </w:r>
      <w:r w:rsidR="00650D37">
        <w:rPr>
          <w:sz w:val="28"/>
          <w:szCs w:val="28"/>
        </w:rPr>
        <w:t>3</w:t>
      </w:r>
      <w:r w:rsidRPr="00E12EDE">
        <w:rPr>
          <w:sz w:val="28"/>
          <w:szCs w:val="28"/>
        </w:rPr>
        <w:t xml:space="preserve"> от Закона за нормативните актове, нито</w:t>
      </w:r>
      <w:r w:rsidR="00A15BF4" w:rsidRPr="00E12EDE">
        <w:rPr>
          <w:sz w:val="28"/>
          <w:szCs w:val="28"/>
        </w:rPr>
        <w:t xml:space="preserve"> естеството ѝ</w:t>
      </w:r>
      <w:r w:rsidRPr="00E12EDE">
        <w:rPr>
          <w:sz w:val="28"/>
          <w:szCs w:val="28"/>
        </w:rPr>
        <w:t xml:space="preserve"> изисква прилагането на чл.</w:t>
      </w:r>
      <w:r w:rsidR="00D3295C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>20, ал.</w:t>
      </w:r>
      <w:r w:rsidR="00D3295C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 xml:space="preserve">4 от Закона за нормативните актове, поради което не е необходимо изготвянето на цялостна оценка на въздействието на </w:t>
      </w:r>
      <w:r w:rsidR="00650D3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650D37">
        <w:rPr>
          <w:sz w:val="28"/>
          <w:szCs w:val="28"/>
        </w:rPr>
        <w:t>определянето и администрирането на местните такси и цени на услуги</w:t>
      </w:r>
      <w:r w:rsidRPr="00E12EDE">
        <w:rPr>
          <w:sz w:val="28"/>
          <w:szCs w:val="28"/>
        </w:rPr>
        <w:t>.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569" w:firstLine="700"/>
        <w:jc w:val="both"/>
        <w:rPr>
          <w:sz w:val="28"/>
          <w:szCs w:val="28"/>
        </w:rPr>
      </w:pPr>
    </w:p>
    <w:p w:rsidR="000E3F6B" w:rsidRPr="00E12EDE" w:rsidRDefault="000E3F6B" w:rsidP="00136541">
      <w:pPr>
        <w:keepNext/>
        <w:keepLines/>
        <w:tabs>
          <w:tab w:val="left" w:pos="1426"/>
        </w:tabs>
        <w:ind w:right="-36" w:firstLine="709"/>
        <w:jc w:val="both"/>
        <w:rPr>
          <w:b/>
          <w:sz w:val="28"/>
          <w:szCs w:val="28"/>
        </w:rPr>
      </w:pPr>
      <w:bookmarkStart w:id="11" w:name="bookmark11"/>
      <w:r w:rsidRPr="00E12EDE">
        <w:rPr>
          <w:b/>
          <w:sz w:val="28"/>
          <w:szCs w:val="28"/>
        </w:rPr>
        <w:lastRenderedPageBreak/>
        <w:t>XI. ВЪЗДЕЙСТВИЕ ВЪРХУ НОРМАТИВНАТА УРЕДБА. СЪОТВЕТСТВИЕ С БЪЛГАРСКОТО ЗАКОНОДАТЕЛСТВО И ПРАВОТО НА ЕВРОПЕЙСКИЯ СЪЮЗ</w:t>
      </w:r>
      <w:bookmarkEnd w:id="11"/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Предложената </w:t>
      </w:r>
      <w:r w:rsidR="00650D37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650D37">
        <w:rPr>
          <w:sz w:val="28"/>
          <w:szCs w:val="28"/>
        </w:rPr>
        <w:t>определянето и администрирането на местните такси и цени на услуги</w:t>
      </w:r>
      <w:r w:rsidR="007A21FF" w:rsidRPr="00E12EDE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 xml:space="preserve">е синхронизирана с действащата редакция на </w:t>
      </w:r>
      <w:r w:rsidR="00D3295C" w:rsidRPr="00D3295C">
        <w:rPr>
          <w:color w:val="252525"/>
          <w:sz w:val="28"/>
          <w:szCs w:val="28"/>
        </w:rPr>
        <w:t>Закона за електронното управление</w:t>
      </w:r>
      <w:r w:rsidR="00D3295C" w:rsidRPr="00D3295C">
        <w:rPr>
          <w:b/>
          <w:color w:val="252525"/>
          <w:sz w:val="28"/>
          <w:szCs w:val="28"/>
        </w:rPr>
        <w:t>,</w:t>
      </w:r>
      <w:r w:rsidR="00D3295C">
        <w:rPr>
          <w:b/>
          <w:color w:val="252525"/>
          <w:sz w:val="28"/>
          <w:szCs w:val="28"/>
        </w:rPr>
        <w:t xml:space="preserve"> </w:t>
      </w:r>
      <w:r w:rsidR="00D3295C" w:rsidRPr="00D3295C">
        <w:rPr>
          <w:rStyle w:val="ac"/>
          <w:b w:val="0"/>
          <w:color w:val="202124"/>
          <w:sz w:val="28"/>
          <w:szCs w:val="28"/>
          <w:shd w:val="clear" w:color="auto" w:fill="FFFFFF"/>
        </w:rPr>
        <w:t>Закона за въвеждане на еврото в Република България</w:t>
      </w:r>
      <w:r w:rsidRPr="00E12EDE">
        <w:rPr>
          <w:sz w:val="28"/>
          <w:szCs w:val="28"/>
        </w:rPr>
        <w:t>,</w:t>
      </w:r>
      <w:r w:rsidR="00650D37">
        <w:rPr>
          <w:sz w:val="28"/>
          <w:szCs w:val="28"/>
        </w:rPr>
        <w:t xml:space="preserve"> Закона за местните данъци и такси,</w:t>
      </w:r>
      <w:r w:rsidRPr="00E12EDE">
        <w:rPr>
          <w:sz w:val="28"/>
          <w:szCs w:val="28"/>
        </w:rPr>
        <w:t xml:space="preserve"> Европейската харта за местно самоуправление, Европейска харта за регионално развитие и с приложимото европейско законодателство.</w:t>
      </w:r>
    </w:p>
    <w:p w:rsidR="000E3F6B" w:rsidRPr="00E12EDE" w:rsidRDefault="000E3F6B" w:rsidP="00136541">
      <w:pPr>
        <w:ind w:right="569" w:firstLine="851"/>
        <w:jc w:val="both"/>
        <w:rPr>
          <w:sz w:val="28"/>
          <w:szCs w:val="28"/>
        </w:rPr>
      </w:pPr>
      <w:r w:rsidRPr="00E12EDE">
        <w:rPr>
          <w:sz w:val="28"/>
          <w:szCs w:val="28"/>
        </w:rPr>
        <w:t> </w:t>
      </w:r>
    </w:p>
    <w:p w:rsidR="000E3F6B" w:rsidRPr="00E12EDE" w:rsidRDefault="000E3F6B" w:rsidP="00136541">
      <w:pPr>
        <w:keepNext/>
        <w:keepLines/>
        <w:tabs>
          <w:tab w:val="left" w:pos="1410"/>
        </w:tabs>
        <w:ind w:right="569" w:firstLine="709"/>
        <w:jc w:val="both"/>
        <w:rPr>
          <w:sz w:val="28"/>
          <w:szCs w:val="28"/>
        </w:rPr>
      </w:pPr>
      <w:bookmarkStart w:id="12" w:name="bookmark12"/>
      <w:r w:rsidRPr="00E12EDE">
        <w:rPr>
          <w:rFonts w:eastAsia="Courier New"/>
          <w:b/>
          <w:bCs/>
          <w:sz w:val="28"/>
          <w:szCs w:val="28"/>
        </w:rPr>
        <w:t>XII. ОБЩЕСТВЕНИ КОНСУЛТАЦИИ</w:t>
      </w:r>
      <w:bookmarkEnd w:id="12"/>
    </w:p>
    <w:p w:rsidR="00650688" w:rsidRDefault="00650688" w:rsidP="00136541">
      <w:pPr>
        <w:pStyle w:val="4"/>
        <w:shd w:val="clear" w:color="auto" w:fill="auto"/>
        <w:spacing w:before="0" w:after="0" w:line="240" w:lineRule="auto"/>
        <w:ind w:right="-36" w:firstLine="700"/>
        <w:jc w:val="both"/>
        <w:rPr>
          <w:sz w:val="28"/>
          <w:szCs w:val="28"/>
        </w:rPr>
      </w:pPr>
      <w:r w:rsidRPr="00650688">
        <w:rPr>
          <w:sz w:val="28"/>
          <w:szCs w:val="28"/>
        </w:rPr>
        <w:t>На основание чл.</w:t>
      </w:r>
      <w:r w:rsidR="004B1A79">
        <w:rPr>
          <w:sz w:val="28"/>
          <w:szCs w:val="28"/>
        </w:rPr>
        <w:t xml:space="preserve"> </w:t>
      </w:r>
      <w:r w:rsidRPr="00650688">
        <w:rPr>
          <w:sz w:val="28"/>
          <w:szCs w:val="28"/>
        </w:rPr>
        <w:t>26, ал.</w:t>
      </w:r>
      <w:r w:rsidR="004B1A79">
        <w:rPr>
          <w:sz w:val="28"/>
          <w:szCs w:val="28"/>
        </w:rPr>
        <w:t xml:space="preserve"> </w:t>
      </w:r>
      <w:r w:rsidRPr="00650688">
        <w:rPr>
          <w:sz w:val="28"/>
          <w:szCs w:val="28"/>
        </w:rPr>
        <w:t xml:space="preserve">3 от Закона за нормативните актове проектът на </w:t>
      </w:r>
      <w:r w:rsidR="00EC587F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EC587F">
        <w:rPr>
          <w:sz w:val="28"/>
          <w:szCs w:val="28"/>
        </w:rPr>
        <w:t>определянето и администрирането на местните такси и цени на услуги</w:t>
      </w:r>
      <w:r w:rsidR="00EC587F" w:rsidRPr="00E12EDE">
        <w:rPr>
          <w:rFonts w:eastAsia="Courier New"/>
          <w:bCs/>
          <w:sz w:val="28"/>
          <w:szCs w:val="28"/>
        </w:rPr>
        <w:t xml:space="preserve"> </w:t>
      </w:r>
      <w:r w:rsidRPr="00650688">
        <w:rPr>
          <w:sz w:val="28"/>
          <w:szCs w:val="28"/>
        </w:rPr>
        <w:t>следва да бъде публикуван за обществени консултации за срок от 30 дни на официалната интернет страница на община Крумовград.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В посочения срок всички заинтересовани лица могат да правят писмени предложения по проекта и да изложат своите писмени становища и коментари на </w:t>
      </w:r>
      <w:r w:rsidR="007A21FF" w:rsidRPr="00E12EDE">
        <w:rPr>
          <w:sz w:val="28"/>
          <w:szCs w:val="28"/>
        </w:rPr>
        <w:t xml:space="preserve">електронен адрес на Община Крумовград </w:t>
      </w:r>
      <w:hyperlink r:id="rId8" w:history="1">
        <w:r w:rsidR="007A21FF" w:rsidRPr="00E12EDE">
          <w:rPr>
            <w:sz w:val="28"/>
            <w:szCs w:val="28"/>
            <w:u w:val="single"/>
          </w:rPr>
          <w:t>minkrum@krumovgrad.bg</w:t>
        </w:r>
      </w:hyperlink>
      <w:r w:rsidR="007A21FF" w:rsidRPr="00E12EDE">
        <w:rPr>
          <w:sz w:val="28"/>
          <w:szCs w:val="28"/>
        </w:rPr>
        <w:t xml:space="preserve"> или в деловодството на Община Крумовград на адрес пл. България № 16</w:t>
      </w:r>
      <w:r w:rsidRPr="00E12EDE">
        <w:rPr>
          <w:sz w:val="28"/>
          <w:szCs w:val="28"/>
        </w:rPr>
        <w:t>.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right="-36" w:firstLine="70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>При обществените консултации следва да намерят отговор следните въпроси:</w:t>
      </w:r>
    </w:p>
    <w:p w:rsidR="000E3F6B" w:rsidRPr="00E12EDE" w:rsidRDefault="000E3F6B" w:rsidP="00136541">
      <w:pPr>
        <w:pStyle w:val="4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 w:line="240" w:lineRule="auto"/>
        <w:ind w:left="380" w:right="-3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>Ясни ли са предложените разпоредби?</w:t>
      </w:r>
    </w:p>
    <w:p w:rsidR="000E3F6B" w:rsidRPr="00E12EDE" w:rsidRDefault="000E3F6B" w:rsidP="00136541">
      <w:pPr>
        <w:pStyle w:val="4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40" w:lineRule="auto"/>
        <w:ind w:left="380" w:right="-3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>Подходящо ли е нивото на детайлизация за нормативен акт?</w:t>
      </w:r>
    </w:p>
    <w:p w:rsidR="005C7BFF" w:rsidRDefault="000E3F6B" w:rsidP="00136541">
      <w:pPr>
        <w:pStyle w:val="4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40" w:lineRule="auto"/>
        <w:ind w:left="380" w:right="10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Други предложения и коментари извън зададените в документа </w:t>
      </w:r>
    </w:p>
    <w:p w:rsidR="000E3F6B" w:rsidRPr="00E12EDE" w:rsidRDefault="000E3F6B" w:rsidP="005C7BFF">
      <w:pPr>
        <w:pStyle w:val="4"/>
        <w:shd w:val="clear" w:color="auto" w:fill="auto"/>
        <w:tabs>
          <w:tab w:val="left" w:pos="716"/>
        </w:tabs>
        <w:spacing w:before="0" w:after="0" w:line="240" w:lineRule="auto"/>
        <w:ind w:right="10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>теми?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2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Справката за отразените становища, предложения и коментари, получени в резултат на проведените обществени консултации, </w:t>
      </w:r>
      <w:r w:rsidR="007A21FF" w:rsidRPr="00E12EDE">
        <w:rPr>
          <w:sz w:val="28"/>
          <w:szCs w:val="28"/>
        </w:rPr>
        <w:t>следва да</w:t>
      </w:r>
      <w:r w:rsidRPr="00E12EDE">
        <w:rPr>
          <w:sz w:val="28"/>
          <w:szCs w:val="28"/>
        </w:rPr>
        <w:t xml:space="preserve"> бъде публикувана на интернет страница на община </w:t>
      </w:r>
      <w:r w:rsidR="007A21FF" w:rsidRPr="00E12EDE">
        <w:rPr>
          <w:sz w:val="28"/>
          <w:szCs w:val="28"/>
        </w:rPr>
        <w:t>Крумовград</w:t>
      </w:r>
      <w:r w:rsidRPr="00E12EDE">
        <w:rPr>
          <w:sz w:val="28"/>
          <w:szCs w:val="28"/>
        </w:rPr>
        <w:t>.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-36" w:firstLine="720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Тази оценка на въздействието аргументирано представя вероятните ефекти от предложената </w:t>
      </w:r>
      <w:r w:rsidR="00EC587F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EC587F">
        <w:rPr>
          <w:sz w:val="28"/>
          <w:szCs w:val="28"/>
        </w:rPr>
        <w:t>определянето и администрирането на местните такси и цени на услуги</w:t>
      </w:r>
      <w:r w:rsidRPr="00E12EDE">
        <w:rPr>
          <w:sz w:val="28"/>
          <w:szCs w:val="28"/>
        </w:rPr>
        <w:t>.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569" w:firstLine="720"/>
        <w:jc w:val="both"/>
        <w:rPr>
          <w:sz w:val="28"/>
          <w:szCs w:val="28"/>
        </w:rPr>
      </w:pP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left="20" w:right="569" w:firstLine="720"/>
        <w:jc w:val="both"/>
        <w:rPr>
          <w:sz w:val="28"/>
          <w:szCs w:val="28"/>
        </w:rPr>
      </w:pPr>
    </w:p>
    <w:p w:rsidR="000E3F6B" w:rsidRPr="00E12EDE" w:rsidRDefault="000E3F6B" w:rsidP="00136541">
      <w:pPr>
        <w:pStyle w:val="4"/>
        <w:shd w:val="clear" w:color="auto" w:fill="auto"/>
        <w:tabs>
          <w:tab w:val="left" w:pos="9745"/>
        </w:tabs>
        <w:spacing w:before="0" w:after="0" w:line="240" w:lineRule="auto"/>
        <w:ind w:right="-3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                                                                 </w:t>
      </w:r>
      <w:r w:rsidR="007A21FF" w:rsidRPr="00E12EDE">
        <w:rPr>
          <w:sz w:val="28"/>
          <w:szCs w:val="28"/>
        </w:rPr>
        <w:t>Изготвил</w:t>
      </w:r>
      <w:r w:rsidR="00EC587F">
        <w:rPr>
          <w:sz w:val="28"/>
          <w:szCs w:val="28"/>
        </w:rPr>
        <w:t>:   …………</w:t>
      </w:r>
      <w:r w:rsidR="00F42527">
        <w:rPr>
          <w:sz w:val="28"/>
          <w:szCs w:val="28"/>
        </w:rPr>
        <w:t>/П</w:t>
      </w:r>
      <w:bookmarkStart w:id="13" w:name="_GoBack"/>
      <w:bookmarkEnd w:id="13"/>
      <w:r w:rsidR="00F42527">
        <w:rPr>
          <w:sz w:val="28"/>
          <w:szCs w:val="28"/>
        </w:rPr>
        <w:t>/</w:t>
      </w:r>
      <w:r w:rsidR="00EC587F">
        <w:rPr>
          <w:sz w:val="28"/>
          <w:szCs w:val="28"/>
        </w:rPr>
        <w:t>……………</w:t>
      </w:r>
      <w:r w:rsidR="00136541">
        <w:rPr>
          <w:sz w:val="28"/>
          <w:szCs w:val="28"/>
        </w:rPr>
        <w:t>…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right="-3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                                             </w:t>
      </w:r>
      <w:r w:rsidR="00136541">
        <w:rPr>
          <w:sz w:val="28"/>
          <w:szCs w:val="28"/>
        </w:rPr>
        <w:t xml:space="preserve">                       </w:t>
      </w:r>
      <w:r w:rsidRPr="00E12EDE">
        <w:rPr>
          <w:sz w:val="28"/>
          <w:szCs w:val="28"/>
        </w:rPr>
        <w:t>/</w:t>
      </w:r>
      <w:r w:rsidR="00C165D9" w:rsidRPr="00E12EDE">
        <w:rPr>
          <w:sz w:val="28"/>
          <w:szCs w:val="28"/>
        </w:rPr>
        <w:t xml:space="preserve">Валерия Пехливанова </w:t>
      </w:r>
      <w:r w:rsidRPr="00E12EDE">
        <w:rPr>
          <w:sz w:val="28"/>
          <w:szCs w:val="28"/>
        </w:rPr>
        <w:t xml:space="preserve">- директор </w:t>
      </w:r>
    </w:p>
    <w:p w:rsidR="000E3F6B" w:rsidRPr="00E12EDE" w:rsidRDefault="000E3F6B" w:rsidP="00136541">
      <w:pPr>
        <w:pStyle w:val="4"/>
        <w:shd w:val="clear" w:color="auto" w:fill="auto"/>
        <w:spacing w:before="0" w:after="0" w:line="240" w:lineRule="auto"/>
        <w:ind w:right="-36"/>
        <w:jc w:val="both"/>
        <w:rPr>
          <w:sz w:val="28"/>
          <w:szCs w:val="28"/>
        </w:rPr>
      </w:pPr>
      <w:r w:rsidRPr="00E12EDE">
        <w:rPr>
          <w:sz w:val="28"/>
          <w:szCs w:val="28"/>
        </w:rPr>
        <w:t xml:space="preserve">              </w:t>
      </w:r>
      <w:r w:rsidR="00136541">
        <w:rPr>
          <w:sz w:val="28"/>
          <w:szCs w:val="28"/>
        </w:rPr>
        <w:t xml:space="preserve">                               </w:t>
      </w:r>
      <w:r w:rsidR="00EC587F">
        <w:rPr>
          <w:sz w:val="28"/>
          <w:szCs w:val="28"/>
        </w:rPr>
        <w:t xml:space="preserve"> </w:t>
      </w:r>
      <w:r w:rsidRPr="00E12EDE">
        <w:rPr>
          <w:sz w:val="28"/>
          <w:szCs w:val="28"/>
        </w:rPr>
        <w:t>дирекция „</w:t>
      </w:r>
      <w:r w:rsidR="00C165D9" w:rsidRPr="00E12EDE">
        <w:rPr>
          <w:sz w:val="28"/>
          <w:szCs w:val="28"/>
        </w:rPr>
        <w:t>Нормативна и обществени поръчки</w:t>
      </w:r>
      <w:r w:rsidR="00136541">
        <w:rPr>
          <w:sz w:val="28"/>
          <w:szCs w:val="28"/>
        </w:rPr>
        <w:t>“</w:t>
      </w:r>
      <w:r w:rsidRPr="00E12EDE">
        <w:rPr>
          <w:sz w:val="28"/>
          <w:szCs w:val="28"/>
        </w:rPr>
        <w:t>/</w:t>
      </w:r>
    </w:p>
    <w:p w:rsidR="000E3F6B" w:rsidRPr="00E12EDE" w:rsidRDefault="000E3F6B" w:rsidP="00136541">
      <w:pPr>
        <w:ind w:right="567" w:firstLine="851"/>
        <w:jc w:val="both"/>
        <w:rPr>
          <w:sz w:val="28"/>
          <w:szCs w:val="28"/>
        </w:rPr>
      </w:pPr>
    </w:p>
    <w:p w:rsidR="00830024" w:rsidRPr="00E12EDE" w:rsidRDefault="00830024" w:rsidP="00136541">
      <w:pPr>
        <w:rPr>
          <w:sz w:val="28"/>
          <w:szCs w:val="28"/>
        </w:rPr>
      </w:pPr>
    </w:p>
    <w:sectPr w:rsidR="00830024" w:rsidRPr="00E12EDE" w:rsidSect="005C7BFF">
      <w:headerReference w:type="default" r:id="rId9"/>
      <w:footerReference w:type="default" r:id="rId10"/>
      <w:headerReference w:type="first" r:id="rId11"/>
      <w:pgSz w:w="11906" w:h="16838"/>
      <w:pgMar w:top="845" w:right="1417" w:bottom="1417" w:left="1417" w:header="57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9B4" w:rsidRDefault="00F959B4" w:rsidP="000E3F6B">
      <w:r>
        <w:separator/>
      </w:r>
    </w:p>
  </w:endnote>
  <w:endnote w:type="continuationSeparator" w:id="0">
    <w:p w:rsidR="00F959B4" w:rsidRDefault="00F959B4" w:rsidP="000E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4E" w:rsidRPr="005C7BFF" w:rsidRDefault="006D035D" w:rsidP="005C7BFF">
    <w:pPr>
      <w:pStyle w:val="a5"/>
      <w:ind w:right="569"/>
      <w:jc w:val="center"/>
      <w:rPr>
        <w:sz w:val="28"/>
        <w:szCs w:val="28"/>
      </w:rPr>
    </w:pPr>
    <w:r w:rsidRPr="005C7BFF">
      <w:rPr>
        <w:sz w:val="28"/>
        <w:szCs w:val="28"/>
      </w:rPr>
      <w:fldChar w:fldCharType="begin"/>
    </w:r>
    <w:r w:rsidRPr="005C7BFF">
      <w:rPr>
        <w:sz w:val="28"/>
        <w:szCs w:val="28"/>
      </w:rPr>
      <w:instrText>PAGE   \* MERGEFORMAT</w:instrText>
    </w:r>
    <w:r w:rsidRPr="005C7BFF">
      <w:rPr>
        <w:sz w:val="28"/>
        <w:szCs w:val="28"/>
      </w:rPr>
      <w:fldChar w:fldCharType="separate"/>
    </w:r>
    <w:r w:rsidR="00F42527">
      <w:rPr>
        <w:noProof/>
        <w:sz w:val="28"/>
        <w:szCs w:val="28"/>
      </w:rPr>
      <w:t>5</w:t>
    </w:r>
    <w:r w:rsidRPr="005C7BFF">
      <w:rPr>
        <w:sz w:val="28"/>
        <w:szCs w:val="28"/>
      </w:rPr>
      <w:fldChar w:fldCharType="end"/>
    </w:r>
  </w:p>
  <w:p w:rsidR="0010710B" w:rsidRPr="000B57C6" w:rsidRDefault="00F959B4">
    <w:pPr>
      <w:pStyle w:val="a5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9B4" w:rsidRDefault="00F959B4" w:rsidP="000E3F6B">
      <w:r>
        <w:separator/>
      </w:r>
    </w:p>
  </w:footnote>
  <w:footnote w:type="continuationSeparator" w:id="0">
    <w:p w:rsidR="00F959B4" w:rsidRDefault="00F959B4" w:rsidP="000E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AAC" w:rsidRDefault="006D035D" w:rsidP="00042AAC">
    <w:pPr>
      <w:rPr>
        <w:rFonts w:ascii="Arial Narrow" w:hAnsi="Arial Narrow"/>
        <w:b/>
        <w:noProof/>
        <w:sz w:val="32"/>
        <w:u w:val="single"/>
      </w:rPr>
    </w:pPr>
    <w:r>
      <w:rPr>
        <w:rFonts w:ascii="Arial Narrow" w:hAnsi="Arial Narrow"/>
        <w:b/>
        <w:noProof/>
        <w:sz w:val="32"/>
        <w:lang w:val="en-US"/>
      </w:rPr>
      <w:t xml:space="preserve">        </w:t>
    </w:r>
    <w:r>
      <w:rPr>
        <w:rFonts w:ascii="Arial Narrow" w:hAnsi="Arial Narrow"/>
        <w:b/>
        <w:noProof/>
        <w:sz w:val="32"/>
      </w:rPr>
      <w:tab/>
    </w:r>
    <w:r>
      <w:rPr>
        <w:rFonts w:ascii="Arial Narrow" w:hAnsi="Arial Narrow"/>
        <w:b/>
        <w:noProof/>
        <w:sz w:val="32"/>
      </w:rPr>
      <w:tab/>
    </w:r>
  </w:p>
  <w:p w:rsidR="0010710B" w:rsidRDefault="006D035D" w:rsidP="00042AAC">
    <w:pPr>
      <w:tabs>
        <w:tab w:val="left" w:pos="3840"/>
      </w:tabs>
    </w:pPr>
    <w:r>
      <w:t xml:space="preserve">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38" w:rsidRDefault="00F959B4" w:rsidP="005028A0">
    <w:pPr>
      <w:pStyle w:val="a3"/>
      <w:ind w:right="5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223"/>
    <w:multiLevelType w:val="multilevel"/>
    <w:tmpl w:val="6ED686EA"/>
    <w:lvl w:ilvl="0">
      <w:start w:val="3"/>
      <w:numFmt w:val="upperRoman"/>
      <w:lvlText w:val="%1."/>
      <w:lvlJc w:val="left"/>
      <w:pPr>
        <w:ind w:left="0" w:firstLine="0"/>
      </w:pPr>
      <w:rPr>
        <w:rFonts w:ascii="Cambria" w:eastAsia="Times New Roman" w:hAnsi="Cambria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3D4C45"/>
    <w:multiLevelType w:val="hybridMultilevel"/>
    <w:tmpl w:val="BAC215FA"/>
    <w:lvl w:ilvl="0" w:tplc="A30A55D2">
      <w:start w:val="1"/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>
    <w:nsid w:val="525A0F6F"/>
    <w:multiLevelType w:val="multilevel"/>
    <w:tmpl w:val="6D66579E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Times New Roman" w:hAnsi="Cambria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54546F3"/>
    <w:multiLevelType w:val="multilevel"/>
    <w:tmpl w:val="C23623B8"/>
    <w:lvl w:ilvl="0">
      <w:start w:val="1"/>
      <w:numFmt w:val="upperRoman"/>
      <w:lvlText w:val="%1."/>
      <w:lvlJc w:val="left"/>
      <w:pPr>
        <w:ind w:left="0" w:firstLine="0"/>
      </w:pPr>
      <w:rPr>
        <w:rFonts w:ascii="Cambria" w:eastAsia="Times New Roman" w:hAnsi="Cambria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ED"/>
    <w:rsid w:val="00006786"/>
    <w:rsid w:val="00025E21"/>
    <w:rsid w:val="0004234E"/>
    <w:rsid w:val="000A565E"/>
    <w:rsid w:val="000D1987"/>
    <w:rsid w:val="000E3F6B"/>
    <w:rsid w:val="00136541"/>
    <w:rsid w:val="00292859"/>
    <w:rsid w:val="002A52D3"/>
    <w:rsid w:val="002C1CF0"/>
    <w:rsid w:val="002C31C1"/>
    <w:rsid w:val="00390C07"/>
    <w:rsid w:val="003915FB"/>
    <w:rsid w:val="003A2646"/>
    <w:rsid w:val="00457AED"/>
    <w:rsid w:val="004B1A79"/>
    <w:rsid w:val="004B69BE"/>
    <w:rsid w:val="005310EB"/>
    <w:rsid w:val="005C7BFF"/>
    <w:rsid w:val="005D6F75"/>
    <w:rsid w:val="00650688"/>
    <w:rsid w:val="00650D37"/>
    <w:rsid w:val="006D035D"/>
    <w:rsid w:val="007A21FF"/>
    <w:rsid w:val="007D359E"/>
    <w:rsid w:val="0081354F"/>
    <w:rsid w:val="00830024"/>
    <w:rsid w:val="00841B3C"/>
    <w:rsid w:val="008E648C"/>
    <w:rsid w:val="00975B59"/>
    <w:rsid w:val="00A15BF4"/>
    <w:rsid w:val="00A449CA"/>
    <w:rsid w:val="00B20DEB"/>
    <w:rsid w:val="00C165D9"/>
    <w:rsid w:val="00C83032"/>
    <w:rsid w:val="00C85773"/>
    <w:rsid w:val="00CB2A7D"/>
    <w:rsid w:val="00D3295C"/>
    <w:rsid w:val="00D735B3"/>
    <w:rsid w:val="00DC18E4"/>
    <w:rsid w:val="00E12EDE"/>
    <w:rsid w:val="00E72BE7"/>
    <w:rsid w:val="00EC587F"/>
    <w:rsid w:val="00F32DE3"/>
    <w:rsid w:val="00F333DD"/>
    <w:rsid w:val="00F42527"/>
    <w:rsid w:val="00F51735"/>
    <w:rsid w:val="00F73F8E"/>
    <w:rsid w:val="00F959B4"/>
    <w:rsid w:val="00FB7CEA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3F6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0E3F6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rsid w:val="000E3F6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E3F6B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Hyperlink"/>
    <w:rsid w:val="000E3F6B"/>
    <w:rPr>
      <w:color w:val="0000FF"/>
      <w:u w:val="single"/>
    </w:rPr>
  </w:style>
  <w:style w:type="character" w:customStyle="1" w:styleId="ala">
    <w:name w:val="al_a"/>
    <w:rsid w:val="000E3F6B"/>
  </w:style>
  <w:style w:type="character" w:customStyle="1" w:styleId="2">
    <w:name w:val="Основен текст (2)_"/>
    <w:link w:val="20"/>
    <w:locked/>
    <w:rsid w:val="000E3F6B"/>
    <w:rPr>
      <w:b/>
      <w:bCs/>
      <w:sz w:val="27"/>
      <w:szCs w:val="27"/>
      <w:shd w:val="clear" w:color="auto" w:fill="FFFFFF"/>
    </w:rPr>
  </w:style>
  <w:style w:type="paragraph" w:customStyle="1" w:styleId="20">
    <w:name w:val="Основен текст (2)"/>
    <w:basedOn w:val="a"/>
    <w:link w:val="2"/>
    <w:rsid w:val="000E3F6B"/>
    <w:pPr>
      <w:widowControl w:val="0"/>
      <w:shd w:val="clear" w:color="auto" w:fill="FFFFFF"/>
      <w:spacing w:before="600" w:after="180" w:line="317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">
    <w:name w:val="Основен текст (3)_"/>
    <w:link w:val="30"/>
    <w:locked/>
    <w:rsid w:val="000E3F6B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0E3F6B"/>
    <w:pPr>
      <w:widowControl w:val="0"/>
      <w:shd w:val="clear" w:color="auto" w:fill="FFFFFF"/>
      <w:spacing w:before="180" w:after="42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8">
    <w:name w:val="Основен текст + Удебелен"/>
    <w:rsid w:val="000E3F6B"/>
    <w:rPr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bg-BG"/>
    </w:rPr>
  </w:style>
  <w:style w:type="paragraph" w:customStyle="1" w:styleId="4">
    <w:name w:val="Основен текст4"/>
    <w:basedOn w:val="a"/>
    <w:rsid w:val="000E3F6B"/>
    <w:pPr>
      <w:widowControl w:val="0"/>
      <w:shd w:val="clear" w:color="auto" w:fill="FFFFFF"/>
      <w:spacing w:before="780" w:after="300" w:line="0" w:lineRule="atLeast"/>
    </w:pPr>
    <w:rPr>
      <w:sz w:val="22"/>
      <w:szCs w:val="22"/>
    </w:rPr>
  </w:style>
  <w:style w:type="paragraph" w:styleId="a9">
    <w:name w:val="Normal (Web)"/>
    <w:basedOn w:val="a"/>
    <w:uiPriority w:val="99"/>
    <w:unhideWhenUsed/>
    <w:rsid w:val="000E3F6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C587F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EC587F"/>
    <w:rPr>
      <w:rFonts w:ascii="Tahoma" w:eastAsia="Times New Roman" w:hAnsi="Tahoma" w:cs="Tahoma"/>
      <w:sz w:val="16"/>
      <w:szCs w:val="16"/>
      <w:lang w:eastAsia="bg-BG"/>
    </w:rPr>
  </w:style>
  <w:style w:type="character" w:styleId="ac">
    <w:name w:val="Strong"/>
    <w:uiPriority w:val="22"/>
    <w:qFormat/>
    <w:rsid w:val="00D3295C"/>
    <w:rPr>
      <w:b/>
      <w:bCs/>
    </w:rPr>
  </w:style>
  <w:style w:type="paragraph" w:styleId="ad">
    <w:name w:val="No Spacing"/>
    <w:uiPriority w:val="1"/>
    <w:qFormat/>
    <w:rsid w:val="00D32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3F6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0E3F6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rsid w:val="000E3F6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0E3F6B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Hyperlink"/>
    <w:rsid w:val="000E3F6B"/>
    <w:rPr>
      <w:color w:val="0000FF"/>
      <w:u w:val="single"/>
    </w:rPr>
  </w:style>
  <w:style w:type="character" w:customStyle="1" w:styleId="ala">
    <w:name w:val="al_a"/>
    <w:rsid w:val="000E3F6B"/>
  </w:style>
  <w:style w:type="character" w:customStyle="1" w:styleId="2">
    <w:name w:val="Основен текст (2)_"/>
    <w:link w:val="20"/>
    <w:locked/>
    <w:rsid w:val="000E3F6B"/>
    <w:rPr>
      <w:b/>
      <w:bCs/>
      <w:sz w:val="27"/>
      <w:szCs w:val="27"/>
      <w:shd w:val="clear" w:color="auto" w:fill="FFFFFF"/>
    </w:rPr>
  </w:style>
  <w:style w:type="paragraph" w:customStyle="1" w:styleId="20">
    <w:name w:val="Основен текст (2)"/>
    <w:basedOn w:val="a"/>
    <w:link w:val="2"/>
    <w:rsid w:val="000E3F6B"/>
    <w:pPr>
      <w:widowControl w:val="0"/>
      <w:shd w:val="clear" w:color="auto" w:fill="FFFFFF"/>
      <w:spacing w:before="600" w:after="180" w:line="317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">
    <w:name w:val="Основен текст (3)_"/>
    <w:link w:val="30"/>
    <w:locked/>
    <w:rsid w:val="000E3F6B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0E3F6B"/>
    <w:pPr>
      <w:widowControl w:val="0"/>
      <w:shd w:val="clear" w:color="auto" w:fill="FFFFFF"/>
      <w:spacing w:before="180" w:after="42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8">
    <w:name w:val="Основен текст + Удебелен"/>
    <w:rsid w:val="000E3F6B"/>
    <w:rPr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bg-BG"/>
    </w:rPr>
  </w:style>
  <w:style w:type="paragraph" w:customStyle="1" w:styleId="4">
    <w:name w:val="Основен текст4"/>
    <w:basedOn w:val="a"/>
    <w:rsid w:val="000E3F6B"/>
    <w:pPr>
      <w:widowControl w:val="0"/>
      <w:shd w:val="clear" w:color="auto" w:fill="FFFFFF"/>
      <w:spacing w:before="780" w:after="300" w:line="0" w:lineRule="atLeast"/>
    </w:pPr>
    <w:rPr>
      <w:sz w:val="22"/>
      <w:szCs w:val="22"/>
    </w:rPr>
  </w:style>
  <w:style w:type="paragraph" w:styleId="a9">
    <w:name w:val="Normal (Web)"/>
    <w:basedOn w:val="a"/>
    <w:uiPriority w:val="99"/>
    <w:unhideWhenUsed/>
    <w:rsid w:val="000E3F6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C587F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EC587F"/>
    <w:rPr>
      <w:rFonts w:ascii="Tahoma" w:eastAsia="Times New Roman" w:hAnsi="Tahoma" w:cs="Tahoma"/>
      <w:sz w:val="16"/>
      <w:szCs w:val="16"/>
      <w:lang w:eastAsia="bg-BG"/>
    </w:rPr>
  </w:style>
  <w:style w:type="character" w:styleId="ac">
    <w:name w:val="Strong"/>
    <w:uiPriority w:val="22"/>
    <w:qFormat/>
    <w:rsid w:val="00D3295C"/>
    <w:rPr>
      <w:b/>
      <w:bCs/>
    </w:rPr>
  </w:style>
  <w:style w:type="paragraph" w:styleId="ad">
    <w:name w:val="No Spacing"/>
    <w:uiPriority w:val="1"/>
    <w:qFormat/>
    <w:rsid w:val="00D32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krum@krumovgrad.b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Aishe-Obshtina</cp:lastModifiedBy>
  <cp:revision>5</cp:revision>
  <cp:lastPrinted>2025-01-29T07:10:00Z</cp:lastPrinted>
  <dcterms:created xsi:type="dcterms:W3CDTF">2025-01-29T06:58:00Z</dcterms:created>
  <dcterms:modified xsi:type="dcterms:W3CDTF">2025-03-18T07:47:00Z</dcterms:modified>
</cp:coreProperties>
</file>