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F6B" w:rsidRPr="00B64A55" w:rsidRDefault="000E3F6B" w:rsidP="00B64A55">
      <w:pPr>
        <w:pStyle w:val="20"/>
        <w:shd w:val="clear" w:color="auto" w:fill="auto"/>
        <w:spacing w:after="0" w:line="276" w:lineRule="auto"/>
        <w:ind w:left="40" w:right="-36"/>
        <w:rPr>
          <w:rFonts w:ascii="Times New Roman" w:hAnsi="Times New Roman" w:cs="Times New Roman"/>
          <w:sz w:val="28"/>
          <w:szCs w:val="28"/>
        </w:rPr>
      </w:pPr>
      <w:bookmarkStart w:id="0" w:name="_GoBack"/>
      <w:bookmarkEnd w:id="0"/>
      <w:r w:rsidRPr="00B64A55">
        <w:rPr>
          <w:rFonts w:ascii="Times New Roman" w:hAnsi="Times New Roman" w:cs="Times New Roman"/>
          <w:sz w:val="28"/>
          <w:szCs w:val="28"/>
        </w:rPr>
        <w:t>ЧАСТИЧНА ПРЕДВАРИТЕЛНА ОЦЕНКА НА ВЪЗДЕЙСТВИЕТО</w:t>
      </w:r>
    </w:p>
    <w:p w:rsidR="000E3F6B" w:rsidRPr="00B64A55" w:rsidRDefault="000E3F6B" w:rsidP="00B64A55">
      <w:pPr>
        <w:pStyle w:val="30"/>
        <w:shd w:val="clear" w:color="auto" w:fill="auto"/>
        <w:spacing w:before="0" w:line="276" w:lineRule="auto"/>
        <w:ind w:left="40" w:right="-36"/>
        <w:rPr>
          <w:rFonts w:ascii="Times New Roman" w:hAnsi="Times New Roman" w:cs="Times New Roman"/>
          <w:sz w:val="28"/>
          <w:szCs w:val="28"/>
        </w:rPr>
      </w:pPr>
      <w:r w:rsidRPr="00B64A55">
        <w:rPr>
          <w:rFonts w:ascii="Times New Roman" w:hAnsi="Times New Roman" w:cs="Times New Roman"/>
          <w:sz w:val="28"/>
          <w:szCs w:val="28"/>
        </w:rPr>
        <w:t>на</w:t>
      </w:r>
    </w:p>
    <w:p w:rsidR="00B64A55" w:rsidRPr="00B64A55" w:rsidRDefault="00B64A55" w:rsidP="00B64A55">
      <w:pPr>
        <w:widowControl w:val="0"/>
        <w:spacing w:after="63" w:line="276" w:lineRule="auto"/>
        <w:ind w:left="13" w:right="-36" w:hanging="13"/>
        <w:jc w:val="center"/>
        <w:rPr>
          <w:b/>
          <w:sz w:val="28"/>
          <w:szCs w:val="28"/>
        </w:rPr>
      </w:pPr>
      <w:r w:rsidRPr="00B64A55">
        <w:rPr>
          <w:b/>
          <w:sz w:val="28"/>
          <w:szCs w:val="28"/>
        </w:rPr>
        <w:t xml:space="preserve">НАРЕДБА ЗА УСЛОВИЯТА И РЕДА ЗА ИЗПОЛЗВАНЕ НА СПОРТНИТЕ ОБЕКТИ – СОБСТВЕНОСТ НА ОБЩИНА КРУМОВГРАД </w:t>
      </w:r>
    </w:p>
    <w:p w:rsidR="000E3F6B" w:rsidRPr="00B64A55" w:rsidRDefault="000E3F6B" w:rsidP="00B64A55">
      <w:pPr>
        <w:pStyle w:val="4"/>
        <w:shd w:val="clear" w:color="auto" w:fill="auto"/>
        <w:spacing w:before="0" w:after="253" w:line="276" w:lineRule="auto"/>
        <w:ind w:left="40" w:right="-36"/>
        <w:jc w:val="both"/>
        <w:rPr>
          <w:rStyle w:val="a8"/>
          <w:sz w:val="28"/>
          <w:szCs w:val="28"/>
        </w:rPr>
      </w:pPr>
    </w:p>
    <w:p w:rsidR="000E3F6B" w:rsidRPr="00B64A55" w:rsidRDefault="000E3F6B" w:rsidP="00B64A55">
      <w:pPr>
        <w:pStyle w:val="4"/>
        <w:shd w:val="clear" w:color="auto" w:fill="auto"/>
        <w:spacing w:before="0" w:after="253" w:line="276" w:lineRule="auto"/>
        <w:ind w:left="40" w:right="-36"/>
        <w:jc w:val="both"/>
        <w:rPr>
          <w:sz w:val="28"/>
          <w:szCs w:val="28"/>
        </w:rPr>
      </w:pPr>
      <w:r w:rsidRPr="00B64A55">
        <w:rPr>
          <w:rStyle w:val="a8"/>
          <w:sz w:val="28"/>
          <w:szCs w:val="28"/>
        </w:rPr>
        <w:t xml:space="preserve">Институция: </w:t>
      </w:r>
      <w:r w:rsidRPr="00B64A55">
        <w:rPr>
          <w:sz w:val="28"/>
          <w:szCs w:val="28"/>
        </w:rPr>
        <w:t>ОБЩИНА КРУМОВГРАД</w:t>
      </w:r>
    </w:p>
    <w:p w:rsidR="000E3F6B" w:rsidRPr="00B64A55" w:rsidRDefault="000E3F6B" w:rsidP="00B64A55">
      <w:pPr>
        <w:pStyle w:val="4"/>
        <w:shd w:val="clear" w:color="auto" w:fill="auto"/>
        <w:spacing w:before="0" w:after="206" w:line="276" w:lineRule="auto"/>
        <w:ind w:left="40" w:right="-36"/>
        <w:jc w:val="both"/>
        <w:rPr>
          <w:sz w:val="28"/>
          <w:szCs w:val="28"/>
        </w:rPr>
      </w:pPr>
      <w:r w:rsidRPr="00B64A55">
        <w:rPr>
          <w:rStyle w:val="a8"/>
          <w:color w:val="auto"/>
          <w:sz w:val="28"/>
          <w:szCs w:val="28"/>
        </w:rPr>
        <w:t xml:space="preserve">Правно основание: </w:t>
      </w:r>
      <w:r w:rsidR="00B64A55">
        <w:rPr>
          <w:sz w:val="28"/>
          <w:szCs w:val="28"/>
        </w:rPr>
        <w:t>чл.103</w:t>
      </w:r>
      <w:r w:rsidRPr="00B64A55">
        <w:rPr>
          <w:sz w:val="28"/>
          <w:szCs w:val="28"/>
        </w:rPr>
        <w:t>, ал.2</w:t>
      </w:r>
      <w:r w:rsidR="00B64A55">
        <w:rPr>
          <w:sz w:val="28"/>
          <w:szCs w:val="28"/>
        </w:rPr>
        <w:t>, т. 2</w:t>
      </w:r>
      <w:r w:rsidRPr="00B64A55">
        <w:rPr>
          <w:sz w:val="28"/>
          <w:szCs w:val="28"/>
        </w:rPr>
        <w:t xml:space="preserve"> от Закона за </w:t>
      </w:r>
      <w:r w:rsidR="00B64A55">
        <w:rPr>
          <w:sz w:val="28"/>
          <w:szCs w:val="28"/>
        </w:rPr>
        <w:t>физическото възпитание и спорта</w:t>
      </w:r>
    </w:p>
    <w:p w:rsidR="000E3F6B" w:rsidRPr="00B64A55" w:rsidRDefault="000E3F6B" w:rsidP="00B64A55">
      <w:pPr>
        <w:spacing w:after="227" w:line="276" w:lineRule="auto"/>
        <w:ind w:left="40" w:right="-36"/>
        <w:jc w:val="both"/>
        <w:rPr>
          <w:sz w:val="28"/>
          <w:szCs w:val="28"/>
        </w:rPr>
      </w:pPr>
      <w:r w:rsidRPr="00B64A55">
        <w:rPr>
          <w:rFonts w:eastAsia="Courier New"/>
          <w:b/>
          <w:bCs/>
          <w:sz w:val="28"/>
          <w:szCs w:val="28"/>
        </w:rPr>
        <w:t xml:space="preserve">Лице за въпроси: </w:t>
      </w:r>
      <w:r w:rsidR="00C165D9" w:rsidRPr="00B64A55">
        <w:rPr>
          <w:rFonts w:eastAsia="Courier New"/>
          <w:b/>
          <w:bCs/>
          <w:sz w:val="28"/>
          <w:szCs w:val="28"/>
        </w:rPr>
        <w:t>Валерия Пехливанова</w:t>
      </w:r>
      <w:r w:rsidRPr="00B64A55">
        <w:rPr>
          <w:rFonts w:eastAsia="Courier New"/>
          <w:b/>
          <w:bCs/>
          <w:sz w:val="28"/>
          <w:szCs w:val="28"/>
        </w:rPr>
        <w:t xml:space="preserve"> </w:t>
      </w:r>
      <w:r w:rsidR="00C165D9" w:rsidRPr="00B64A55">
        <w:rPr>
          <w:rFonts w:eastAsia="Courier New"/>
          <w:b/>
          <w:bCs/>
          <w:sz w:val="28"/>
          <w:szCs w:val="28"/>
        </w:rPr>
        <w:t xml:space="preserve">– </w:t>
      </w:r>
      <w:r w:rsidRPr="00B64A55">
        <w:rPr>
          <w:rFonts w:eastAsia="Courier New"/>
          <w:b/>
          <w:bCs/>
          <w:sz w:val="28"/>
          <w:szCs w:val="28"/>
        </w:rPr>
        <w:t>директор на дирекция „</w:t>
      </w:r>
      <w:r w:rsidR="00C165D9" w:rsidRPr="00B64A55">
        <w:rPr>
          <w:rFonts w:eastAsia="Courier New"/>
          <w:b/>
          <w:bCs/>
          <w:sz w:val="28"/>
          <w:szCs w:val="28"/>
        </w:rPr>
        <w:t>Нормативна и обществени поръчки</w:t>
      </w:r>
      <w:r w:rsidRPr="00B64A55">
        <w:rPr>
          <w:rFonts w:eastAsia="Courier New"/>
          <w:b/>
          <w:bCs/>
          <w:sz w:val="28"/>
          <w:szCs w:val="28"/>
        </w:rPr>
        <w:t>”</w:t>
      </w:r>
    </w:p>
    <w:p w:rsidR="000E3F6B" w:rsidRPr="00B64A55" w:rsidRDefault="000E3F6B" w:rsidP="00B64A55">
      <w:pPr>
        <w:spacing w:line="276" w:lineRule="auto"/>
        <w:ind w:left="40" w:right="-36"/>
        <w:jc w:val="both"/>
        <w:rPr>
          <w:rFonts w:eastAsia="Courier New"/>
          <w:b/>
          <w:bCs/>
          <w:sz w:val="28"/>
          <w:szCs w:val="28"/>
        </w:rPr>
      </w:pPr>
      <w:r w:rsidRPr="00B64A55">
        <w:rPr>
          <w:rFonts w:eastAsia="Courier New"/>
          <w:b/>
          <w:bCs/>
          <w:sz w:val="28"/>
          <w:szCs w:val="28"/>
        </w:rPr>
        <w:t xml:space="preserve">Телефон: </w:t>
      </w:r>
      <w:r w:rsidR="00C165D9" w:rsidRPr="00B64A55">
        <w:rPr>
          <w:rFonts w:eastAsia="Courier New"/>
          <w:b/>
          <w:bCs/>
          <w:sz w:val="28"/>
          <w:szCs w:val="28"/>
        </w:rPr>
        <w:t>0884066011</w:t>
      </w:r>
    </w:p>
    <w:p w:rsidR="000E3F6B" w:rsidRPr="00B64A55" w:rsidRDefault="000E3F6B" w:rsidP="00B64A55">
      <w:pPr>
        <w:spacing w:line="276" w:lineRule="auto"/>
        <w:ind w:left="40" w:right="-36"/>
        <w:jc w:val="both"/>
        <w:rPr>
          <w:rFonts w:eastAsia="Courier New"/>
          <w:color w:val="FF0000"/>
          <w:sz w:val="28"/>
          <w:szCs w:val="28"/>
        </w:rPr>
      </w:pPr>
    </w:p>
    <w:p w:rsidR="000E3F6B" w:rsidRPr="00B64A55" w:rsidRDefault="000E3F6B" w:rsidP="00B64A55">
      <w:pPr>
        <w:keepNext/>
        <w:keepLines/>
        <w:widowControl w:val="0"/>
        <w:numPr>
          <w:ilvl w:val="0"/>
          <w:numId w:val="1"/>
        </w:numPr>
        <w:tabs>
          <w:tab w:val="left" w:pos="993"/>
        </w:tabs>
        <w:spacing w:line="276" w:lineRule="auto"/>
        <w:ind w:left="20" w:right="-36" w:firstLine="720"/>
        <w:jc w:val="both"/>
        <w:outlineLvl w:val="0"/>
        <w:rPr>
          <w:sz w:val="28"/>
          <w:szCs w:val="28"/>
        </w:rPr>
      </w:pPr>
      <w:bookmarkStart w:id="1" w:name="bookmark0"/>
      <w:r w:rsidRPr="00B64A55">
        <w:rPr>
          <w:rFonts w:eastAsia="Courier New"/>
          <w:b/>
          <w:bCs/>
          <w:sz w:val="28"/>
          <w:szCs w:val="28"/>
        </w:rPr>
        <w:t>НЕОБХОДИМОСТ ОТ ПРИЕМАНЕ НА НАРЕДБАТА</w:t>
      </w:r>
      <w:bookmarkEnd w:id="1"/>
    </w:p>
    <w:p w:rsidR="000E3F6B" w:rsidRPr="00B64A55" w:rsidRDefault="000E3F6B" w:rsidP="00B64A55">
      <w:pPr>
        <w:keepNext/>
        <w:keepLines/>
        <w:widowControl w:val="0"/>
        <w:tabs>
          <w:tab w:val="left" w:pos="993"/>
        </w:tabs>
        <w:spacing w:line="276" w:lineRule="auto"/>
        <w:ind w:left="740" w:right="-36"/>
        <w:jc w:val="both"/>
        <w:outlineLvl w:val="0"/>
        <w:rPr>
          <w:sz w:val="28"/>
          <w:szCs w:val="28"/>
        </w:rPr>
      </w:pPr>
    </w:p>
    <w:p w:rsidR="00B64A55" w:rsidRPr="00B5006E" w:rsidRDefault="00B64A55" w:rsidP="00B64A55">
      <w:pPr>
        <w:spacing w:line="276" w:lineRule="auto"/>
        <w:ind w:right="-36" w:firstLine="708"/>
        <w:jc w:val="both"/>
        <w:rPr>
          <w:sz w:val="28"/>
          <w:szCs w:val="28"/>
        </w:rPr>
      </w:pPr>
      <w:r w:rsidRPr="00B5006E">
        <w:rPr>
          <w:sz w:val="28"/>
          <w:szCs w:val="28"/>
        </w:rPr>
        <w:t>Основната причина за приемане на настоящата Наредба за условията и реда за използване на спортните обекти - собственост на Община Крумовград е Закона за физическото възпитан</w:t>
      </w:r>
      <w:r w:rsidR="00FD0B62">
        <w:rPr>
          <w:sz w:val="28"/>
          <w:szCs w:val="28"/>
        </w:rPr>
        <w:t>ие и спорта (ЗФВС), в сила от 19</w:t>
      </w:r>
      <w:r w:rsidRPr="00B5006E">
        <w:rPr>
          <w:sz w:val="28"/>
          <w:szCs w:val="28"/>
        </w:rPr>
        <w:t>.01.2019 год., който определя спортните обекти – общинска собственост да се предоставят за ползване, да бъдат отдавани под наем, предоставяни на концесия и върху тях да се учредяват ограничени вещни при условия и ред, определени в наредби, приети от общинските съвети.</w:t>
      </w:r>
    </w:p>
    <w:p w:rsidR="00B64A55" w:rsidRPr="00B5006E" w:rsidRDefault="00B64A55" w:rsidP="00B64A55">
      <w:pPr>
        <w:spacing w:line="276" w:lineRule="auto"/>
        <w:ind w:right="-36" w:firstLine="708"/>
        <w:jc w:val="both"/>
        <w:rPr>
          <w:sz w:val="28"/>
          <w:szCs w:val="28"/>
        </w:rPr>
      </w:pPr>
      <w:r w:rsidRPr="00B5006E">
        <w:rPr>
          <w:sz w:val="28"/>
          <w:szCs w:val="28"/>
        </w:rPr>
        <w:t>В ЗФВС са развити общите положения при управлението и разпореждането със спортните обекти – общинска собственост, като законът с изрична делегация в разпоредб</w:t>
      </w:r>
      <w:r>
        <w:rPr>
          <w:sz w:val="28"/>
          <w:szCs w:val="28"/>
        </w:rPr>
        <w:t>ите</w:t>
      </w:r>
      <w:r w:rsidRPr="00B5006E">
        <w:rPr>
          <w:sz w:val="28"/>
          <w:szCs w:val="28"/>
        </w:rPr>
        <w:t xml:space="preserve"> на чл. 103, ал. 2, т. 2</w:t>
      </w:r>
      <w:r>
        <w:rPr>
          <w:sz w:val="28"/>
          <w:szCs w:val="28"/>
        </w:rPr>
        <w:t>, чл. 107, ал. 2, чл. 108, ал. 3 и чл. 116, ал. 2</w:t>
      </w:r>
      <w:r w:rsidRPr="00B5006E">
        <w:rPr>
          <w:sz w:val="28"/>
          <w:szCs w:val="28"/>
        </w:rPr>
        <w:t xml:space="preserve">  е определил, че с наредбата на общински съвет по следва да се разпишат условията и редът за използването на спортните обекти – общинска собственост</w:t>
      </w:r>
      <w:r>
        <w:rPr>
          <w:sz w:val="28"/>
          <w:szCs w:val="28"/>
        </w:rPr>
        <w:t xml:space="preserve"> според вида на управление и разпореждане</w:t>
      </w:r>
      <w:r w:rsidRPr="00B5006E">
        <w:rPr>
          <w:sz w:val="28"/>
          <w:szCs w:val="28"/>
        </w:rPr>
        <w:t>.</w:t>
      </w:r>
      <w:r w:rsidRPr="00B5006E">
        <w:rPr>
          <w:sz w:val="28"/>
          <w:szCs w:val="28"/>
        </w:rPr>
        <w:tab/>
      </w:r>
    </w:p>
    <w:p w:rsidR="00B64A55" w:rsidRPr="00B5006E" w:rsidRDefault="00B64A55" w:rsidP="00B64A55">
      <w:pPr>
        <w:spacing w:line="276" w:lineRule="auto"/>
        <w:ind w:right="-36" w:firstLine="708"/>
        <w:jc w:val="both"/>
        <w:rPr>
          <w:sz w:val="28"/>
          <w:szCs w:val="28"/>
        </w:rPr>
      </w:pPr>
      <w:r w:rsidRPr="00B5006E">
        <w:rPr>
          <w:sz w:val="28"/>
          <w:szCs w:val="28"/>
        </w:rPr>
        <w:t>Съгласно чл. 103, ал. 1</w:t>
      </w:r>
      <w:r>
        <w:rPr>
          <w:sz w:val="28"/>
          <w:szCs w:val="28"/>
        </w:rPr>
        <w:t xml:space="preserve"> и ал. 2</w:t>
      </w:r>
      <w:r w:rsidRPr="00B5006E">
        <w:rPr>
          <w:sz w:val="28"/>
          <w:szCs w:val="28"/>
        </w:rPr>
        <w:t xml:space="preserve"> от ЗФВС, спортните обекти – общинска собственост, може да се предоставят безвъзмездно за определено време при условия и ред, определени в наредба на общинския съвет за изрично изброените в закона спортните дейности.</w:t>
      </w:r>
    </w:p>
    <w:p w:rsidR="00B64A55" w:rsidRPr="00B5006E" w:rsidRDefault="00B64A55" w:rsidP="00B64A55">
      <w:pPr>
        <w:spacing w:line="276" w:lineRule="auto"/>
        <w:ind w:right="-36" w:firstLine="708"/>
        <w:jc w:val="both"/>
        <w:rPr>
          <w:sz w:val="28"/>
          <w:szCs w:val="28"/>
        </w:rPr>
      </w:pPr>
      <w:r w:rsidRPr="00B5006E">
        <w:rPr>
          <w:sz w:val="28"/>
          <w:szCs w:val="28"/>
        </w:rPr>
        <w:lastRenderedPageBreak/>
        <w:t>Спортните обекти или части от тях – общинска собственост, може да се отдават под наем след провеждане на търг или конкурс, при условията и по реда на действащото законодателство и при спазване изискванията на Закона за физическото възпитание и спорт</w:t>
      </w:r>
      <w:r w:rsidR="00FD0B62">
        <w:rPr>
          <w:sz w:val="28"/>
          <w:szCs w:val="28"/>
        </w:rPr>
        <w:t>а</w:t>
      </w:r>
      <w:r w:rsidRPr="00B5006E">
        <w:rPr>
          <w:sz w:val="28"/>
          <w:szCs w:val="28"/>
        </w:rPr>
        <w:t>. Съгласно нормативната уредба в наредбата на общинския съвет следва да бъдат определени:</w:t>
      </w:r>
    </w:p>
    <w:p w:rsidR="00B64A55" w:rsidRPr="00B5006E" w:rsidRDefault="00B64A55" w:rsidP="00B64A55">
      <w:pPr>
        <w:spacing w:line="276" w:lineRule="auto"/>
        <w:ind w:right="-36" w:firstLine="708"/>
        <w:jc w:val="both"/>
        <w:rPr>
          <w:sz w:val="28"/>
          <w:szCs w:val="28"/>
        </w:rPr>
      </w:pPr>
      <w:r w:rsidRPr="00B5006E">
        <w:rPr>
          <w:sz w:val="28"/>
          <w:szCs w:val="28"/>
        </w:rPr>
        <w:t>- изискванията, на които да отговарят участниците;</w:t>
      </w:r>
    </w:p>
    <w:p w:rsidR="00B64A55" w:rsidRPr="00B5006E" w:rsidRDefault="00B64A55" w:rsidP="00B64A55">
      <w:pPr>
        <w:spacing w:line="276" w:lineRule="auto"/>
        <w:ind w:right="-36" w:firstLine="708"/>
        <w:jc w:val="both"/>
        <w:rPr>
          <w:sz w:val="28"/>
          <w:szCs w:val="28"/>
        </w:rPr>
      </w:pPr>
      <w:r w:rsidRPr="00B5006E">
        <w:rPr>
          <w:sz w:val="28"/>
          <w:szCs w:val="28"/>
        </w:rPr>
        <w:t>- критериите за оценяване на размера на предвидените инвестиции и контролът по изпълнението им;</w:t>
      </w:r>
    </w:p>
    <w:p w:rsidR="00B64A55" w:rsidRPr="00B5006E" w:rsidRDefault="00B64A55" w:rsidP="00B64A55">
      <w:pPr>
        <w:spacing w:line="276" w:lineRule="auto"/>
        <w:ind w:right="-36" w:firstLine="708"/>
        <w:jc w:val="both"/>
        <w:rPr>
          <w:sz w:val="28"/>
          <w:szCs w:val="28"/>
        </w:rPr>
      </w:pPr>
      <w:r w:rsidRPr="00B5006E">
        <w:rPr>
          <w:sz w:val="28"/>
          <w:szCs w:val="28"/>
        </w:rPr>
        <w:t>- условията за оценяване на възможностите за развитие на спортната дейност, както и постигнатите спортни резултати;</w:t>
      </w:r>
    </w:p>
    <w:p w:rsidR="00B64A55" w:rsidRPr="00B5006E" w:rsidRDefault="00B64A55" w:rsidP="00B64A55">
      <w:pPr>
        <w:spacing w:line="276" w:lineRule="auto"/>
        <w:ind w:right="-36" w:firstLine="708"/>
        <w:jc w:val="both"/>
        <w:rPr>
          <w:sz w:val="28"/>
          <w:szCs w:val="28"/>
        </w:rPr>
      </w:pPr>
      <w:r w:rsidRPr="00B5006E">
        <w:rPr>
          <w:sz w:val="28"/>
          <w:szCs w:val="28"/>
        </w:rPr>
        <w:t>- редът за подаване и разглеждане на заявленията, класиране на участниците и сключване на договора.</w:t>
      </w:r>
    </w:p>
    <w:p w:rsidR="00B64A55" w:rsidRPr="00B5006E" w:rsidRDefault="00B64A55" w:rsidP="00B64A55">
      <w:pPr>
        <w:spacing w:line="276" w:lineRule="auto"/>
        <w:ind w:right="-36" w:firstLine="708"/>
        <w:jc w:val="both"/>
        <w:rPr>
          <w:sz w:val="28"/>
          <w:szCs w:val="28"/>
        </w:rPr>
      </w:pPr>
      <w:r w:rsidRPr="00B5006E">
        <w:rPr>
          <w:sz w:val="28"/>
          <w:szCs w:val="28"/>
        </w:rPr>
        <w:t>ЗФВС в чл. 108 дава възможност спортните обекти, общинска собственост, да се отдават под наем за срок до една година без търг или конкурс на спортен клуб – сдружение с нестопанска цел за осъществяване на общественополезна дейност, на спортна федерация или на обединен спортен клуб, които са вписани в регистрите по чл. 9, ал. 1 от закона, като в наредбата на общинския съвет следва да се разпишат условията и реда. Съгласно същата разпоредба на закона спортни обекти или части от тях – държавна или общинска собственост, може да се отдават под наем за срок до 10 години, като в тази хипотеза не е предвидено изискване това да става само на спортни клубове. Спортните обекти или части от тях –общинска собственост, може да се отдават под наем за срок до 30 години само на спортни клубове, спортни федерации или обединени спортни клубове, вписани в съответния регистър по чл. 9, ал. 1 от ЗФВС.</w:t>
      </w:r>
    </w:p>
    <w:p w:rsidR="00B64A55" w:rsidRPr="00B64A55" w:rsidRDefault="00B64A55" w:rsidP="00B64A55">
      <w:pPr>
        <w:spacing w:line="276" w:lineRule="auto"/>
        <w:ind w:right="-36" w:firstLine="708"/>
        <w:jc w:val="both"/>
        <w:rPr>
          <w:sz w:val="28"/>
          <w:szCs w:val="28"/>
        </w:rPr>
      </w:pPr>
      <w:r w:rsidRPr="00B5006E">
        <w:rPr>
          <w:sz w:val="28"/>
          <w:szCs w:val="28"/>
        </w:rPr>
        <w:t xml:space="preserve">При разработване на проекта за наредба са взети предвид нормите на новия Закон за физическото възпитание и спорта и текстът на проекта е съобразен с тях. Съобразени са текстовете и на Правилника за прилагане на Закона за физическото възпитание и спорта, който урежда използването на </w:t>
      </w:r>
      <w:r w:rsidRPr="00B64A55">
        <w:rPr>
          <w:sz w:val="28"/>
          <w:szCs w:val="28"/>
        </w:rPr>
        <w:t>спортните обекти държавна собственост.</w:t>
      </w:r>
    </w:p>
    <w:p w:rsidR="00B64A55" w:rsidRPr="00B5006E" w:rsidRDefault="00B64A55" w:rsidP="00B64A55">
      <w:pPr>
        <w:spacing w:line="276" w:lineRule="auto"/>
        <w:ind w:right="-36" w:firstLine="708"/>
        <w:jc w:val="both"/>
        <w:rPr>
          <w:sz w:val="28"/>
          <w:szCs w:val="28"/>
        </w:rPr>
      </w:pPr>
      <w:r w:rsidRPr="00B64A55">
        <w:rPr>
          <w:sz w:val="28"/>
          <w:szCs w:val="28"/>
        </w:rPr>
        <w:t>Проектът на наредба запазва всички дадени възможности от ЗФВС за използване на спортните обекти. Предвидена е възможност за провеждане на търг или конкурс, както начинът ще се определя за всяка процедура според конкретния случай и целите, които се поставят при ползването на обекта и резултатите, които се очакват.</w:t>
      </w:r>
    </w:p>
    <w:p w:rsidR="00B64A55" w:rsidRDefault="00B64A55" w:rsidP="00B64A55">
      <w:pPr>
        <w:widowControl w:val="0"/>
        <w:spacing w:after="63" w:line="276" w:lineRule="auto"/>
        <w:ind w:left="13" w:right="-36" w:firstLine="851"/>
        <w:jc w:val="both"/>
        <w:rPr>
          <w:rFonts w:eastAsiaTheme="minorHAnsi"/>
          <w:bCs/>
          <w:sz w:val="28"/>
          <w:szCs w:val="28"/>
          <w:lang w:eastAsia="en-US"/>
        </w:rPr>
      </w:pPr>
    </w:p>
    <w:p w:rsidR="000E3F6B" w:rsidRPr="00B64A55" w:rsidRDefault="000E3F6B" w:rsidP="00B64A55">
      <w:pPr>
        <w:widowControl w:val="0"/>
        <w:spacing w:after="63" w:line="276" w:lineRule="auto"/>
        <w:ind w:left="13" w:right="-36" w:firstLine="851"/>
        <w:jc w:val="both"/>
        <w:rPr>
          <w:rFonts w:eastAsiaTheme="minorHAnsi"/>
          <w:bCs/>
          <w:sz w:val="28"/>
          <w:szCs w:val="28"/>
          <w:lang w:eastAsia="en-US"/>
        </w:rPr>
      </w:pPr>
      <w:r w:rsidRPr="00B64A55">
        <w:rPr>
          <w:rFonts w:eastAsiaTheme="minorHAnsi"/>
          <w:bCs/>
          <w:sz w:val="28"/>
          <w:szCs w:val="28"/>
          <w:lang w:eastAsia="en-US"/>
        </w:rPr>
        <w:t>Наред с горното, кметът на Община Крумовград възложи на директора на дирекция „</w:t>
      </w:r>
      <w:r w:rsidR="00C165D9" w:rsidRPr="00B64A55">
        <w:rPr>
          <w:rFonts w:eastAsiaTheme="minorHAnsi"/>
          <w:bCs/>
          <w:sz w:val="28"/>
          <w:szCs w:val="28"/>
          <w:lang w:eastAsia="en-US"/>
        </w:rPr>
        <w:t>Нормативна и обществени поръчки</w:t>
      </w:r>
      <w:r w:rsidRPr="00B64A55">
        <w:rPr>
          <w:rFonts w:eastAsiaTheme="minorHAnsi"/>
          <w:bCs/>
          <w:sz w:val="28"/>
          <w:szCs w:val="28"/>
          <w:lang w:eastAsia="en-US"/>
        </w:rPr>
        <w:t>“ извършването на частична предварителна оценка на въздействието, съгласно изискването на чл.</w:t>
      </w:r>
      <w:r w:rsidR="00C165D9" w:rsidRPr="00B64A55">
        <w:rPr>
          <w:rFonts w:eastAsiaTheme="minorHAnsi"/>
          <w:bCs/>
          <w:sz w:val="28"/>
          <w:szCs w:val="28"/>
          <w:lang w:eastAsia="en-US"/>
        </w:rPr>
        <w:t xml:space="preserve"> </w:t>
      </w:r>
      <w:r w:rsidRPr="00B64A55">
        <w:rPr>
          <w:rFonts w:eastAsiaTheme="minorHAnsi"/>
          <w:bCs/>
          <w:sz w:val="28"/>
          <w:szCs w:val="28"/>
          <w:lang w:eastAsia="en-US"/>
        </w:rPr>
        <w:t>20, ал.</w:t>
      </w:r>
      <w:r w:rsidR="00C165D9" w:rsidRPr="00B64A55">
        <w:rPr>
          <w:rFonts w:eastAsiaTheme="minorHAnsi"/>
          <w:bCs/>
          <w:sz w:val="28"/>
          <w:szCs w:val="28"/>
          <w:lang w:eastAsia="en-US"/>
        </w:rPr>
        <w:t xml:space="preserve"> </w:t>
      </w:r>
      <w:r w:rsidRPr="00B64A55">
        <w:rPr>
          <w:rFonts w:eastAsiaTheme="minorHAnsi"/>
          <w:bCs/>
          <w:sz w:val="28"/>
          <w:szCs w:val="28"/>
          <w:lang w:eastAsia="en-US"/>
        </w:rPr>
        <w:t xml:space="preserve">2 от </w:t>
      </w:r>
      <w:r w:rsidRPr="00B64A55">
        <w:rPr>
          <w:rFonts w:eastAsiaTheme="minorHAnsi"/>
          <w:bCs/>
          <w:sz w:val="28"/>
          <w:szCs w:val="28"/>
          <w:lang w:eastAsia="en-US"/>
        </w:rPr>
        <w:lastRenderedPageBreak/>
        <w:t>Закона за нормативните актове.</w:t>
      </w:r>
    </w:p>
    <w:p w:rsidR="000E3F6B" w:rsidRPr="00B64A55" w:rsidRDefault="000E3F6B" w:rsidP="00B64A55">
      <w:pPr>
        <w:widowControl w:val="0"/>
        <w:spacing w:after="63" w:line="276" w:lineRule="auto"/>
        <w:ind w:left="13" w:right="-36" w:firstLine="851"/>
        <w:jc w:val="both"/>
        <w:rPr>
          <w:rFonts w:eastAsiaTheme="minorHAnsi"/>
          <w:bCs/>
          <w:sz w:val="28"/>
          <w:szCs w:val="28"/>
          <w:lang w:eastAsia="en-US"/>
        </w:rPr>
      </w:pPr>
      <w:r w:rsidRPr="00B64A55">
        <w:rPr>
          <w:rFonts w:eastAsiaTheme="minorHAnsi"/>
          <w:bCs/>
          <w:sz w:val="28"/>
          <w:szCs w:val="28"/>
          <w:lang w:eastAsia="en-US"/>
        </w:rPr>
        <w:t xml:space="preserve">Резултатите от частичната предварителна оценка на въздействието на </w:t>
      </w:r>
      <w:r w:rsidR="0063503E" w:rsidRPr="00B5006E">
        <w:rPr>
          <w:sz w:val="28"/>
          <w:szCs w:val="28"/>
        </w:rPr>
        <w:t>Наредба</w:t>
      </w:r>
      <w:r w:rsidR="0063503E">
        <w:rPr>
          <w:sz w:val="28"/>
          <w:szCs w:val="28"/>
        </w:rPr>
        <w:t>та</w:t>
      </w:r>
      <w:r w:rsidR="0063503E" w:rsidRPr="00B5006E">
        <w:rPr>
          <w:sz w:val="28"/>
          <w:szCs w:val="28"/>
        </w:rPr>
        <w:t xml:space="preserve"> за условията и реда за използване на спортните обекти - собственост на Община Крумовград </w:t>
      </w:r>
      <w:r w:rsidRPr="00B64A55">
        <w:rPr>
          <w:rFonts w:eastAsiaTheme="minorHAnsi"/>
          <w:bCs/>
          <w:sz w:val="28"/>
          <w:szCs w:val="28"/>
          <w:lang w:eastAsia="en-US"/>
        </w:rPr>
        <w:t>сочат, че не се очакват значителни последици от прилагането на наредбата. Предвид което, не е необходимо извършването на цялостна предварителна оценка на въздействието.</w:t>
      </w:r>
    </w:p>
    <w:p w:rsidR="000E3F6B" w:rsidRPr="00B64A55" w:rsidRDefault="000E3F6B" w:rsidP="00B64A55">
      <w:pPr>
        <w:spacing w:line="276" w:lineRule="auto"/>
        <w:ind w:left="40" w:right="-36"/>
        <w:jc w:val="both"/>
        <w:rPr>
          <w:rFonts w:eastAsia="Courier New"/>
          <w:color w:val="FF0000"/>
          <w:sz w:val="28"/>
          <w:szCs w:val="28"/>
        </w:rPr>
      </w:pPr>
    </w:p>
    <w:p w:rsidR="000E3F6B" w:rsidRPr="00B64A55" w:rsidRDefault="000E3F6B" w:rsidP="00B64A55">
      <w:pPr>
        <w:keepNext/>
        <w:keepLines/>
        <w:spacing w:after="296" w:line="276" w:lineRule="auto"/>
        <w:ind w:left="20" w:right="-36" w:firstLine="720"/>
        <w:jc w:val="both"/>
        <w:rPr>
          <w:rFonts w:eastAsia="Courier New"/>
          <w:sz w:val="28"/>
          <w:szCs w:val="28"/>
        </w:rPr>
      </w:pPr>
      <w:bookmarkStart w:id="2" w:name="bookmark1"/>
      <w:r w:rsidRPr="00B64A55">
        <w:rPr>
          <w:rFonts w:eastAsia="Courier New"/>
          <w:b/>
          <w:bCs/>
          <w:sz w:val="28"/>
          <w:szCs w:val="28"/>
          <w:lang w:val="en-US"/>
        </w:rPr>
        <w:t>II</w:t>
      </w:r>
      <w:r w:rsidRPr="00B64A55">
        <w:rPr>
          <w:rFonts w:eastAsia="Courier New"/>
          <w:b/>
          <w:bCs/>
          <w:sz w:val="28"/>
          <w:szCs w:val="28"/>
        </w:rPr>
        <w:t>. ЦЕЛИ</w:t>
      </w:r>
      <w:bookmarkEnd w:id="2"/>
    </w:p>
    <w:p w:rsidR="000E3F6B" w:rsidRDefault="000E3F6B" w:rsidP="00B64A55">
      <w:pPr>
        <w:spacing w:line="276" w:lineRule="auto"/>
        <w:ind w:right="-36" w:firstLine="708"/>
        <w:jc w:val="both"/>
        <w:textAlignment w:val="center"/>
        <w:rPr>
          <w:sz w:val="28"/>
          <w:szCs w:val="28"/>
          <w:lang w:val="en-US"/>
        </w:rPr>
      </w:pPr>
      <w:r w:rsidRPr="00B64A55">
        <w:rPr>
          <w:sz w:val="28"/>
          <w:szCs w:val="28"/>
        </w:rPr>
        <w:t xml:space="preserve">Целта на </w:t>
      </w:r>
      <w:r w:rsidR="0063503E">
        <w:rPr>
          <w:sz w:val="28"/>
          <w:szCs w:val="28"/>
        </w:rPr>
        <w:t>приемане</w:t>
      </w:r>
      <w:r w:rsidR="00067E87">
        <w:rPr>
          <w:sz w:val="28"/>
          <w:szCs w:val="28"/>
        </w:rPr>
        <w:t>то</w:t>
      </w:r>
      <w:r w:rsidRPr="00B64A55">
        <w:rPr>
          <w:sz w:val="28"/>
          <w:szCs w:val="28"/>
        </w:rPr>
        <w:t xml:space="preserve"> на </w:t>
      </w:r>
      <w:r w:rsidR="0063503E" w:rsidRPr="00B5006E">
        <w:rPr>
          <w:sz w:val="28"/>
          <w:szCs w:val="28"/>
        </w:rPr>
        <w:t>Наредба</w:t>
      </w:r>
      <w:r w:rsidR="0063503E">
        <w:rPr>
          <w:sz w:val="28"/>
          <w:szCs w:val="28"/>
        </w:rPr>
        <w:t>та</w:t>
      </w:r>
      <w:r w:rsidR="0063503E" w:rsidRPr="00B5006E">
        <w:rPr>
          <w:sz w:val="28"/>
          <w:szCs w:val="28"/>
        </w:rPr>
        <w:t xml:space="preserve"> за условията и реда за използване на спортните обекти - собственост на Община Крумовград</w:t>
      </w:r>
      <w:r w:rsidRPr="00B64A55">
        <w:rPr>
          <w:sz w:val="28"/>
          <w:szCs w:val="28"/>
        </w:rPr>
        <w:t xml:space="preserve"> </w:t>
      </w:r>
      <w:r w:rsidR="0063503E" w:rsidRPr="00B64A55">
        <w:rPr>
          <w:sz w:val="28"/>
          <w:szCs w:val="28"/>
        </w:rPr>
        <w:t xml:space="preserve">е </w:t>
      </w:r>
      <w:r w:rsidR="0063503E">
        <w:rPr>
          <w:sz w:val="28"/>
          <w:szCs w:val="28"/>
        </w:rPr>
        <w:t>приемане на подзаконов нормативен акт, който да урежда обществени отношения с местно значение</w:t>
      </w:r>
      <w:r w:rsidR="0063503E" w:rsidRPr="00B64A55">
        <w:rPr>
          <w:sz w:val="28"/>
          <w:szCs w:val="28"/>
        </w:rPr>
        <w:t xml:space="preserve"> </w:t>
      </w:r>
      <w:r w:rsidRPr="00B64A55">
        <w:rPr>
          <w:sz w:val="28"/>
          <w:szCs w:val="28"/>
        </w:rPr>
        <w:t>в съответствие с актуалната нормативна база.</w:t>
      </w:r>
    </w:p>
    <w:p w:rsidR="00067E87" w:rsidRPr="00B5006E" w:rsidRDefault="00067E87" w:rsidP="00067E87">
      <w:pPr>
        <w:spacing w:line="276" w:lineRule="auto"/>
        <w:ind w:right="-284" w:firstLine="708"/>
        <w:jc w:val="both"/>
        <w:rPr>
          <w:sz w:val="28"/>
          <w:szCs w:val="28"/>
        </w:rPr>
      </w:pPr>
      <w:r>
        <w:rPr>
          <w:sz w:val="28"/>
          <w:szCs w:val="28"/>
        </w:rPr>
        <w:t>С приемането на</w:t>
      </w:r>
      <w:r w:rsidRPr="00B5006E">
        <w:rPr>
          <w:sz w:val="28"/>
          <w:szCs w:val="28"/>
        </w:rPr>
        <w:t xml:space="preserve"> настоящата наредбата</w:t>
      </w:r>
      <w:r>
        <w:rPr>
          <w:sz w:val="28"/>
          <w:szCs w:val="28"/>
        </w:rPr>
        <w:t xml:space="preserve"> ще се регулират обществени</w:t>
      </w:r>
      <w:r w:rsidRPr="00B5006E">
        <w:rPr>
          <w:sz w:val="28"/>
          <w:szCs w:val="28"/>
        </w:rPr>
        <w:t xml:space="preserve"> отношения, засягащи широк кръг граждани и посетители на</w:t>
      </w:r>
      <w:r w:rsidRPr="00B5006E">
        <w:rPr>
          <w:sz w:val="28"/>
          <w:szCs w:val="28"/>
          <w:lang w:val="en-US"/>
        </w:rPr>
        <w:t xml:space="preserve"> </w:t>
      </w:r>
      <w:r w:rsidRPr="00B5006E">
        <w:rPr>
          <w:sz w:val="28"/>
          <w:szCs w:val="28"/>
        </w:rPr>
        <w:t>община Крумовград, както и спортните клубове и спортните организации, развиващи дейност в град Крумовград. С новата наредба ще се създаде възможност за инвестиции в общинските спортни обекти и ще се създадат предпоставки за по-доброто им управление и използване. С приемането на наредбата се цели и повишаване на качеството и удобството на услугите на спортните обекти.</w:t>
      </w:r>
    </w:p>
    <w:p w:rsidR="00067E87" w:rsidRPr="00067E87" w:rsidRDefault="00067E87" w:rsidP="00B64A55">
      <w:pPr>
        <w:spacing w:line="276" w:lineRule="auto"/>
        <w:ind w:right="-36" w:firstLine="708"/>
        <w:jc w:val="both"/>
        <w:textAlignment w:val="center"/>
        <w:rPr>
          <w:sz w:val="28"/>
          <w:szCs w:val="28"/>
          <w:lang w:val="en-US"/>
        </w:rPr>
      </w:pPr>
    </w:p>
    <w:p w:rsidR="000E3F6B" w:rsidRPr="00B64A55" w:rsidRDefault="000E3F6B" w:rsidP="00B64A55">
      <w:pPr>
        <w:spacing w:line="276" w:lineRule="auto"/>
        <w:ind w:right="-36" w:firstLine="709"/>
        <w:jc w:val="both"/>
        <w:rPr>
          <w:sz w:val="28"/>
          <w:szCs w:val="28"/>
        </w:rPr>
      </w:pPr>
    </w:p>
    <w:p w:rsidR="000E3F6B" w:rsidRPr="00B64A55" w:rsidRDefault="000E3F6B" w:rsidP="00B64A55">
      <w:pPr>
        <w:keepNext/>
        <w:keepLines/>
        <w:widowControl w:val="0"/>
        <w:numPr>
          <w:ilvl w:val="0"/>
          <w:numId w:val="2"/>
        </w:numPr>
        <w:tabs>
          <w:tab w:val="left" w:pos="1134"/>
        </w:tabs>
        <w:spacing w:line="276" w:lineRule="auto"/>
        <w:ind w:left="720" w:right="-36"/>
        <w:jc w:val="both"/>
        <w:outlineLvl w:val="0"/>
        <w:rPr>
          <w:rFonts w:eastAsia="Courier New"/>
          <w:sz w:val="28"/>
          <w:szCs w:val="28"/>
        </w:rPr>
      </w:pPr>
      <w:bookmarkStart w:id="3" w:name="bookmark2"/>
      <w:r w:rsidRPr="00B64A55">
        <w:rPr>
          <w:rFonts w:eastAsia="Courier New"/>
          <w:b/>
          <w:bCs/>
          <w:sz w:val="28"/>
          <w:szCs w:val="28"/>
        </w:rPr>
        <w:t xml:space="preserve">ЗАИНТЕРЕСОВАНИ СТРАНИ </w:t>
      </w:r>
    </w:p>
    <w:p w:rsidR="000E3F6B" w:rsidRPr="00B64A55" w:rsidRDefault="000E3F6B" w:rsidP="00B64A55">
      <w:pPr>
        <w:keepNext/>
        <w:keepLines/>
        <w:tabs>
          <w:tab w:val="left" w:pos="1134"/>
        </w:tabs>
        <w:spacing w:line="276" w:lineRule="auto"/>
        <w:ind w:left="720" w:right="-36"/>
        <w:jc w:val="both"/>
        <w:rPr>
          <w:rFonts w:eastAsia="Courier New"/>
          <w:b/>
          <w:bCs/>
          <w:sz w:val="28"/>
          <w:szCs w:val="28"/>
        </w:rPr>
      </w:pPr>
    </w:p>
    <w:bookmarkEnd w:id="3"/>
    <w:p w:rsidR="000E3F6B" w:rsidRPr="00B64A55" w:rsidRDefault="000E3F6B" w:rsidP="00C7129A">
      <w:pPr>
        <w:pStyle w:val="4"/>
        <w:shd w:val="clear" w:color="auto" w:fill="auto"/>
        <w:tabs>
          <w:tab w:val="left" w:pos="1230"/>
        </w:tabs>
        <w:spacing w:before="0" w:line="276" w:lineRule="auto"/>
        <w:ind w:right="-36" w:firstLine="709"/>
        <w:jc w:val="both"/>
        <w:rPr>
          <w:sz w:val="28"/>
          <w:szCs w:val="28"/>
        </w:rPr>
      </w:pPr>
      <w:r w:rsidRPr="00B64A55">
        <w:rPr>
          <w:sz w:val="28"/>
          <w:szCs w:val="28"/>
        </w:rPr>
        <w:t>1. Администрацията на Община Крумовград</w:t>
      </w:r>
      <w:r w:rsidR="00C7129A">
        <w:rPr>
          <w:sz w:val="28"/>
          <w:szCs w:val="28"/>
        </w:rPr>
        <w:t>.</w:t>
      </w:r>
    </w:p>
    <w:p w:rsidR="00C7129A" w:rsidRDefault="000E3F6B" w:rsidP="00C7129A">
      <w:pPr>
        <w:pStyle w:val="4"/>
        <w:shd w:val="clear" w:color="auto" w:fill="auto"/>
        <w:spacing w:before="0" w:line="276" w:lineRule="auto"/>
        <w:ind w:left="20" w:right="-36" w:firstLine="700"/>
        <w:jc w:val="both"/>
        <w:rPr>
          <w:sz w:val="28"/>
          <w:szCs w:val="28"/>
        </w:rPr>
      </w:pPr>
      <w:r w:rsidRPr="00B64A55">
        <w:rPr>
          <w:sz w:val="28"/>
          <w:szCs w:val="28"/>
        </w:rPr>
        <w:t xml:space="preserve">2. </w:t>
      </w:r>
      <w:r w:rsidR="00E85B08">
        <w:rPr>
          <w:sz w:val="28"/>
          <w:szCs w:val="28"/>
        </w:rPr>
        <w:t>Физически и юридически лица, ползващи спортни обекти на територията на община Крумовград</w:t>
      </w:r>
    </w:p>
    <w:p w:rsidR="00F40706" w:rsidRPr="00B64A55" w:rsidRDefault="00F40706" w:rsidP="00C7129A">
      <w:pPr>
        <w:pStyle w:val="4"/>
        <w:shd w:val="clear" w:color="auto" w:fill="auto"/>
        <w:spacing w:before="0" w:line="276" w:lineRule="auto"/>
        <w:ind w:left="20" w:right="-36" w:firstLine="700"/>
        <w:jc w:val="both"/>
        <w:rPr>
          <w:sz w:val="28"/>
          <w:szCs w:val="28"/>
        </w:rPr>
      </w:pPr>
      <w:r>
        <w:rPr>
          <w:sz w:val="28"/>
          <w:szCs w:val="28"/>
        </w:rPr>
        <w:t>3. Спортни организации, развиващи спортна дейност на територията на община Крумовград.</w:t>
      </w:r>
    </w:p>
    <w:p w:rsidR="000E3F6B" w:rsidRPr="00B64A55" w:rsidRDefault="000E3F6B" w:rsidP="00B64A55">
      <w:pPr>
        <w:keepNext/>
        <w:keepLines/>
        <w:widowControl w:val="0"/>
        <w:numPr>
          <w:ilvl w:val="0"/>
          <w:numId w:val="2"/>
        </w:numPr>
        <w:tabs>
          <w:tab w:val="left" w:pos="1134"/>
        </w:tabs>
        <w:spacing w:after="244" w:line="276" w:lineRule="auto"/>
        <w:ind w:left="20" w:right="-36" w:firstLine="700"/>
        <w:jc w:val="both"/>
        <w:outlineLvl w:val="0"/>
        <w:rPr>
          <w:sz w:val="28"/>
          <w:szCs w:val="28"/>
        </w:rPr>
      </w:pPr>
      <w:bookmarkStart w:id="4" w:name="bookmark4"/>
      <w:r w:rsidRPr="00B64A55">
        <w:rPr>
          <w:rFonts w:eastAsia="Courier New"/>
          <w:b/>
          <w:bCs/>
          <w:sz w:val="28"/>
          <w:szCs w:val="28"/>
        </w:rPr>
        <w:t xml:space="preserve">ВАРИАНТИ НА ДЕЙСТВИЕ </w:t>
      </w:r>
      <w:r w:rsidRPr="00B64A55">
        <w:rPr>
          <w:b/>
          <w:sz w:val="28"/>
          <w:szCs w:val="28"/>
        </w:rPr>
        <w:t>ОТНОСНО</w:t>
      </w:r>
      <w:r w:rsidRPr="00B64A55">
        <w:rPr>
          <w:sz w:val="28"/>
          <w:szCs w:val="28"/>
        </w:rPr>
        <w:t xml:space="preserve"> </w:t>
      </w:r>
      <w:r w:rsidRPr="00B64A55">
        <w:rPr>
          <w:rFonts w:eastAsia="Courier New"/>
          <w:b/>
          <w:bCs/>
          <w:sz w:val="28"/>
          <w:szCs w:val="28"/>
        </w:rPr>
        <w:t>ПРЕДЛОЖЕНАТА НАРЕДБА</w:t>
      </w:r>
      <w:bookmarkEnd w:id="4"/>
    </w:p>
    <w:p w:rsidR="000E3F6B" w:rsidRPr="00B64A55" w:rsidRDefault="000E3F6B" w:rsidP="00B64A55">
      <w:pPr>
        <w:pStyle w:val="4"/>
        <w:shd w:val="clear" w:color="auto" w:fill="auto"/>
        <w:spacing w:before="0" w:after="0" w:line="276" w:lineRule="auto"/>
        <w:ind w:left="20" w:right="-36" w:firstLine="700"/>
        <w:jc w:val="both"/>
        <w:rPr>
          <w:sz w:val="28"/>
          <w:szCs w:val="28"/>
        </w:rPr>
      </w:pPr>
      <w:r w:rsidRPr="00B64A55">
        <w:rPr>
          <w:sz w:val="28"/>
          <w:szCs w:val="28"/>
        </w:rPr>
        <w:t xml:space="preserve">Предложеният проект на Наредба </w:t>
      </w:r>
      <w:r w:rsidR="00C7129A" w:rsidRPr="00B5006E">
        <w:rPr>
          <w:sz w:val="28"/>
          <w:szCs w:val="28"/>
        </w:rPr>
        <w:t>за условията и реда за използване на спортните обекти - собственост на Община Крумовград</w:t>
      </w:r>
      <w:r w:rsidR="00C7129A" w:rsidRPr="00B64A55">
        <w:rPr>
          <w:sz w:val="28"/>
          <w:szCs w:val="28"/>
        </w:rPr>
        <w:t xml:space="preserve"> </w:t>
      </w:r>
      <w:r w:rsidR="00C7129A">
        <w:rPr>
          <w:sz w:val="28"/>
          <w:szCs w:val="28"/>
        </w:rPr>
        <w:t xml:space="preserve"> </w:t>
      </w:r>
      <w:r w:rsidRPr="00B64A55">
        <w:rPr>
          <w:sz w:val="28"/>
          <w:szCs w:val="28"/>
        </w:rPr>
        <w:t>следва да се разглежда в два възможни варианта - „Без намеса”, при който наредбата не се приема, и втори вариант - приемане на наредбата.</w:t>
      </w:r>
    </w:p>
    <w:p w:rsidR="000E3F6B" w:rsidRPr="00B64A55" w:rsidRDefault="000E3F6B" w:rsidP="00B64A55">
      <w:pPr>
        <w:pStyle w:val="4"/>
        <w:shd w:val="clear" w:color="auto" w:fill="auto"/>
        <w:spacing w:before="0" w:after="318" w:line="276" w:lineRule="auto"/>
        <w:ind w:left="20" w:right="-36" w:firstLine="700"/>
        <w:jc w:val="both"/>
        <w:rPr>
          <w:sz w:val="28"/>
          <w:szCs w:val="28"/>
        </w:rPr>
      </w:pPr>
      <w:r w:rsidRPr="00B64A55">
        <w:rPr>
          <w:sz w:val="28"/>
          <w:szCs w:val="28"/>
        </w:rPr>
        <w:lastRenderedPageBreak/>
        <w:t xml:space="preserve">Приемането Наредба </w:t>
      </w:r>
      <w:r w:rsidR="00C7129A" w:rsidRPr="00B5006E">
        <w:rPr>
          <w:sz w:val="28"/>
          <w:szCs w:val="28"/>
        </w:rPr>
        <w:t>за условията и реда за използване на спортните обекти - собственост на Община Крумовград</w:t>
      </w:r>
      <w:r w:rsidR="00C7129A" w:rsidRPr="00B64A55">
        <w:rPr>
          <w:sz w:val="28"/>
          <w:szCs w:val="28"/>
        </w:rPr>
        <w:t xml:space="preserve"> </w:t>
      </w:r>
      <w:r w:rsidRPr="00B64A55">
        <w:rPr>
          <w:sz w:val="28"/>
          <w:szCs w:val="28"/>
        </w:rPr>
        <w:t>изпълнява законово изискване за съществуването на тази наредба, в съответствие с нормативните актове от по-висока степен, поради което алтернативен вариант не е възможен.</w:t>
      </w:r>
    </w:p>
    <w:p w:rsidR="000E3F6B" w:rsidRPr="00B64A55" w:rsidRDefault="000E3F6B" w:rsidP="00B64A55">
      <w:pPr>
        <w:keepNext/>
        <w:keepLines/>
        <w:widowControl w:val="0"/>
        <w:numPr>
          <w:ilvl w:val="0"/>
          <w:numId w:val="2"/>
        </w:numPr>
        <w:tabs>
          <w:tab w:val="left" w:pos="1134"/>
        </w:tabs>
        <w:spacing w:after="291" w:line="276" w:lineRule="auto"/>
        <w:ind w:left="20" w:right="-36" w:firstLine="700"/>
        <w:jc w:val="both"/>
        <w:outlineLvl w:val="0"/>
        <w:rPr>
          <w:sz w:val="28"/>
          <w:szCs w:val="28"/>
        </w:rPr>
      </w:pPr>
      <w:bookmarkStart w:id="5" w:name="bookmark5"/>
      <w:r w:rsidRPr="00B64A55">
        <w:rPr>
          <w:rFonts w:eastAsia="Courier New"/>
          <w:b/>
          <w:bCs/>
          <w:sz w:val="28"/>
          <w:szCs w:val="28"/>
        </w:rPr>
        <w:t>РАЗХОДИ</w:t>
      </w:r>
      <w:bookmarkEnd w:id="5"/>
    </w:p>
    <w:p w:rsidR="000E3F6B" w:rsidRPr="00B64A55" w:rsidRDefault="000E3F6B" w:rsidP="00B64A55">
      <w:pPr>
        <w:pStyle w:val="4"/>
        <w:shd w:val="clear" w:color="auto" w:fill="auto"/>
        <w:spacing w:before="0" w:after="318" w:line="276" w:lineRule="auto"/>
        <w:ind w:left="20" w:right="-36" w:firstLine="700"/>
        <w:jc w:val="both"/>
        <w:rPr>
          <w:sz w:val="28"/>
          <w:szCs w:val="28"/>
        </w:rPr>
      </w:pPr>
      <w:r w:rsidRPr="00B64A55">
        <w:rPr>
          <w:sz w:val="28"/>
          <w:szCs w:val="28"/>
        </w:rPr>
        <w:t>Не са необходими допълнителни финансови или други средства, както и ангажиране на допълнителен човешки ресурс за прилагането на Наредба</w:t>
      </w:r>
      <w:r w:rsidR="00C7129A">
        <w:rPr>
          <w:sz w:val="28"/>
          <w:szCs w:val="28"/>
        </w:rPr>
        <w:t xml:space="preserve">та </w:t>
      </w:r>
      <w:r w:rsidR="00C7129A" w:rsidRPr="00B5006E">
        <w:rPr>
          <w:sz w:val="28"/>
          <w:szCs w:val="28"/>
        </w:rPr>
        <w:t>за условията и реда за използване на спортните обекти - собственост на Община Крумовград</w:t>
      </w:r>
      <w:r w:rsidRPr="00B64A55">
        <w:rPr>
          <w:sz w:val="28"/>
          <w:szCs w:val="28"/>
        </w:rPr>
        <w:t>.</w:t>
      </w:r>
    </w:p>
    <w:p w:rsidR="000E3F6B" w:rsidRPr="00B64A55" w:rsidRDefault="000E3F6B" w:rsidP="00B64A55">
      <w:pPr>
        <w:keepNext/>
        <w:keepLines/>
        <w:widowControl w:val="0"/>
        <w:numPr>
          <w:ilvl w:val="0"/>
          <w:numId w:val="2"/>
        </w:numPr>
        <w:tabs>
          <w:tab w:val="left" w:pos="1276"/>
        </w:tabs>
        <w:spacing w:after="291" w:line="276" w:lineRule="auto"/>
        <w:ind w:left="20" w:right="-36" w:firstLine="700"/>
        <w:jc w:val="both"/>
        <w:outlineLvl w:val="0"/>
        <w:rPr>
          <w:sz w:val="28"/>
          <w:szCs w:val="28"/>
        </w:rPr>
      </w:pPr>
      <w:bookmarkStart w:id="6" w:name="bookmark6"/>
      <w:r w:rsidRPr="00B64A55">
        <w:rPr>
          <w:rFonts w:eastAsia="Courier New"/>
          <w:b/>
          <w:bCs/>
          <w:sz w:val="28"/>
          <w:szCs w:val="28"/>
        </w:rPr>
        <w:t>НЕГАТИВНИ ВЪЗДЕЙСТВИЯ ОТ ПРИЕМАНЕ НА НАРЕДБАТА</w:t>
      </w:r>
      <w:bookmarkEnd w:id="6"/>
    </w:p>
    <w:p w:rsidR="000E3F6B" w:rsidRPr="00B64A55" w:rsidRDefault="000E3F6B" w:rsidP="00B64A55">
      <w:pPr>
        <w:pStyle w:val="4"/>
        <w:shd w:val="clear" w:color="auto" w:fill="auto"/>
        <w:spacing w:before="0" w:after="0" w:line="276" w:lineRule="auto"/>
        <w:ind w:left="20" w:right="-36" w:firstLine="700"/>
        <w:jc w:val="both"/>
        <w:rPr>
          <w:sz w:val="28"/>
          <w:szCs w:val="28"/>
        </w:rPr>
      </w:pPr>
      <w:r w:rsidRPr="00B64A55">
        <w:rPr>
          <w:sz w:val="28"/>
          <w:szCs w:val="28"/>
        </w:rPr>
        <w:t xml:space="preserve">Приемането на Наредба </w:t>
      </w:r>
      <w:r w:rsidR="00DF5C94" w:rsidRPr="00B5006E">
        <w:rPr>
          <w:sz w:val="28"/>
          <w:szCs w:val="28"/>
        </w:rPr>
        <w:t>за условията и реда за използване на спортните обекти - собственост на Община Крумовград</w:t>
      </w:r>
      <w:r w:rsidR="00DF5C94" w:rsidRPr="00B64A55">
        <w:rPr>
          <w:sz w:val="28"/>
          <w:szCs w:val="28"/>
        </w:rPr>
        <w:t xml:space="preserve"> </w:t>
      </w:r>
      <w:r w:rsidRPr="00B64A55">
        <w:rPr>
          <w:sz w:val="28"/>
          <w:szCs w:val="28"/>
        </w:rPr>
        <w:t>не предвижда негативни икономически, социални и екологични въздействия за заинтересованите страни.</w:t>
      </w:r>
    </w:p>
    <w:p w:rsidR="000E3F6B" w:rsidRPr="00B64A55" w:rsidRDefault="000E3F6B" w:rsidP="00B64A55">
      <w:pPr>
        <w:pStyle w:val="4"/>
        <w:shd w:val="clear" w:color="auto" w:fill="auto"/>
        <w:spacing w:before="0" w:after="318" w:line="276" w:lineRule="auto"/>
        <w:ind w:left="20" w:right="-36" w:firstLine="700"/>
        <w:jc w:val="both"/>
        <w:rPr>
          <w:sz w:val="28"/>
          <w:szCs w:val="28"/>
        </w:rPr>
      </w:pPr>
      <w:r w:rsidRPr="00B64A55">
        <w:rPr>
          <w:sz w:val="28"/>
          <w:szCs w:val="28"/>
        </w:rPr>
        <w:t>Не се предвиждат рискове от приемането на Наредба</w:t>
      </w:r>
      <w:r w:rsidR="00DF5C94">
        <w:rPr>
          <w:sz w:val="28"/>
          <w:szCs w:val="28"/>
        </w:rPr>
        <w:t xml:space="preserve">та </w:t>
      </w:r>
      <w:r w:rsidR="00DF5C94" w:rsidRPr="00B5006E">
        <w:rPr>
          <w:sz w:val="28"/>
          <w:szCs w:val="28"/>
        </w:rPr>
        <w:t>за условията и реда за използване на спортните обекти - собственост на Община Крумовград</w:t>
      </w:r>
      <w:r w:rsidR="00DF5C94">
        <w:rPr>
          <w:sz w:val="28"/>
          <w:szCs w:val="28"/>
        </w:rPr>
        <w:t>.</w:t>
      </w:r>
    </w:p>
    <w:p w:rsidR="000E3F6B" w:rsidRPr="00B64A55" w:rsidRDefault="000E3F6B" w:rsidP="00B64A55">
      <w:pPr>
        <w:keepNext/>
        <w:keepLines/>
        <w:widowControl w:val="0"/>
        <w:numPr>
          <w:ilvl w:val="0"/>
          <w:numId w:val="2"/>
        </w:numPr>
        <w:tabs>
          <w:tab w:val="left" w:pos="1276"/>
        </w:tabs>
        <w:spacing w:after="296" w:line="276" w:lineRule="auto"/>
        <w:ind w:left="20" w:right="-36" w:firstLine="700"/>
        <w:jc w:val="both"/>
        <w:outlineLvl w:val="0"/>
        <w:rPr>
          <w:sz w:val="28"/>
          <w:szCs w:val="28"/>
        </w:rPr>
      </w:pPr>
      <w:bookmarkStart w:id="7" w:name="bookmark7"/>
      <w:r w:rsidRPr="00B64A55">
        <w:rPr>
          <w:rFonts w:eastAsia="Courier New"/>
          <w:b/>
          <w:bCs/>
          <w:sz w:val="28"/>
          <w:szCs w:val="28"/>
        </w:rPr>
        <w:t>ПОЛЗИ ОТ ПРИЕМАНЕ НА НАРЕДБАТА</w:t>
      </w:r>
      <w:bookmarkEnd w:id="7"/>
    </w:p>
    <w:p w:rsidR="000E3F6B" w:rsidRPr="00B64A55" w:rsidRDefault="000E3F6B" w:rsidP="00B64A55">
      <w:pPr>
        <w:spacing w:line="276" w:lineRule="auto"/>
        <w:ind w:right="-36" w:firstLine="708"/>
        <w:jc w:val="both"/>
        <w:rPr>
          <w:rFonts w:eastAsia="Courier New"/>
          <w:bCs/>
          <w:sz w:val="28"/>
          <w:szCs w:val="28"/>
        </w:rPr>
      </w:pPr>
      <w:bookmarkStart w:id="8" w:name="bookmark8"/>
      <w:r w:rsidRPr="00B64A55">
        <w:rPr>
          <w:rFonts w:eastAsia="Courier New"/>
          <w:bCs/>
          <w:sz w:val="28"/>
          <w:szCs w:val="28"/>
        </w:rPr>
        <w:t xml:space="preserve">Приемането на </w:t>
      </w:r>
      <w:r w:rsidR="007A21FF" w:rsidRPr="00B64A55">
        <w:rPr>
          <w:sz w:val="28"/>
          <w:szCs w:val="28"/>
        </w:rPr>
        <w:t xml:space="preserve">Наредба </w:t>
      </w:r>
      <w:r w:rsidR="00DF5C94" w:rsidRPr="00B5006E">
        <w:rPr>
          <w:sz w:val="28"/>
          <w:szCs w:val="28"/>
        </w:rPr>
        <w:t>за условията и реда за използване на спортните обекти - собственост на Община Крумовград</w:t>
      </w:r>
      <w:r w:rsidR="007A21FF" w:rsidRPr="00B64A55">
        <w:rPr>
          <w:rFonts w:eastAsia="Courier New"/>
          <w:bCs/>
          <w:sz w:val="28"/>
          <w:szCs w:val="28"/>
        </w:rPr>
        <w:t xml:space="preserve"> </w:t>
      </w:r>
      <w:r w:rsidRPr="00B64A55">
        <w:rPr>
          <w:rFonts w:eastAsia="Courier New"/>
          <w:bCs/>
          <w:sz w:val="28"/>
          <w:szCs w:val="28"/>
        </w:rPr>
        <w:t>ще окаже благоприятно финанс</w:t>
      </w:r>
      <w:r w:rsidR="007A21FF" w:rsidRPr="00B64A55">
        <w:rPr>
          <w:rFonts w:eastAsia="Courier New"/>
          <w:bCs/>
          <w:sz w:val="28"/>
          <w:szCs w:val="28"/>
        </w:rPr>
        <w:t>ово отражение върху бюджета на О</w:t>
      </w:r>
      <w:r w:rsidRPr="00B64A55">
        <w:rPr>
          <w:rFonts w:eastAsia="Courier New"/>
          <w:bCs/>
          <w:sz w:val="28"/>
          <w:szCs w:val="28"/>
        </w:rPr>
        <w:t xml:space="preserve">бщина </w:t>
      </w:r>
      <w:r w:rsidR="007A21FF" w:rsidRPr="00B64A55">
        <w:rPr>
          <w:rFonts w:eastAsia="Courier New"/>
          <w:bCs/>
          <w:sz w:val="28"/>
          <w:szCs w:val="28"/>
        </w:rPr>
        <w:t>Крумовград</w:t>
      </w:r>
      <w:r w:rsidRPr="00B64A55">
        <w:rPr>
          <w:rFonts w:eastAsia="Courier New"/>
          <w:bCs/>
          <w:sz w:val="28"/>
          <w:szCs w:val="28"/>
        </w:rPr>
        <w:t xml:space="preserve">, тъй като ще позволи на общината да реализира </w:t>
      </w:r>
      <w:r w:rsidR="007A21FF" w:rsidRPr="00B64A55">
        <w:rPr>
          <w:rFonts w:eastAsia="Courier New"/>
          <w:bCs/>
          <w:sz w:val="28"/>
          <w:szCs w:val="28"/>
        </w:rPr>
        <w:t xml:space="preserve">законосъобразни </w:t>
      </w:r>
      <w:r w:rsidRPr="00B64A55">
        <w:rPr>
          <w:rFonts w:eastAsia="Courier New"/>
          <w:bCs/>
          <w:sz w:val="28"/>
          <w:szCs w:val="28"/>
        </w:rPr>
        <w:t xml:space="preserve">приходи от управлението и разпореждането с общинската собственост. </w:t>
      </w:r>
    </w:p>
    <w:p w:rsidR="007A21FF" w:rsidRPr="00B64A55" w:rsidRDefault="007A21FF" w:rsidP="00B64A55">
      <w:pPr>
        <w:keepNext/>
        <w:keepLines/>
        <w:tabs>
          <w:tab w:val="left" w:pos="1276"/>
        </w:tabs>
        <w:spacing w:after="248" w:line="276" w:lineRule="auto"/>
        <w:ind w:right="-36" w:firstLine="709"/>
        <w:jc w:val="both"/>
        <w:rPr>
          <w:rFonts w:eastAsia="Courier New"/>
          <w:b/>
          <w:bCs/>
          <w:sz w:val="28"/>
          <w:szCs w:val="28"/>
          <w:lang w:val="en-US"/>
        </w:rPr>
      </w:pPr>
    </w:p>
    <w:p w:rsidR="000E3F6B" w:rsidRPr="00B64A55" w:rsidRDefault="000E3F6B" w:rsidP="00B64A55">
      <w:pPr>
        <w:keepNext/>
        <w:keepLines/>
        <w:tabs>
          <w:tab w:val="left" w:pos="1276"/>
        </w:tabs>
        <w:spacing w:after="248" w:line="276" w:lineRule="auto"/>
        <w:ind w:right="-36" w:firstLine="709"/>
        <w:jc w:val="both"/>
        <w:rPr>
          <w:rFonts w:eastAsia="Courier New"/>
          <w:sz w:val="28"/>
          <w:szCs w:val="28"/>
        </w:rPr>
      </w:pPr>
      <w:r w:rsidRPr="00B64A55">
        <w:rPr>
          <w:rFonts w:eastAsia="Courier New"/>
          <w:b/>
          <w:bCs/>
          <w:sz w:val="28"/>
          <w:szCs w:val="28"/>
          <w:lang w:val="en-US"/>
        </w:rPr>
        <w:t xml:space="preserve">VIII. </w:t>
      </w:r>
      <w:r w:rsidRPr="00B64A55">
        <w:rPr>
          <w:rFonts w:eastAsia="Courier New"/>
          <w:b/>
          <w:bCs/>
          <w:sz w:val="28"/>
          <w:szCs w:val="28"/>
        </w:rPr>
        <w:t>АДМИНИСТРАТИВНА ТЕЖЕСТ, СТРУКТУРНИ ПРОМЕНИ, РЕГИСТРИ</w:t>
      </w:r>
      <w:bookmarkEnd w:id="8"/>
    </w:p>
    <w:p w:rsidR="000E3F6B" w:rsidRPr="00B64A55" w:rsidRDefault="000E3F6B" w:rsidP="00B64A55">
      <w:pPr>
        <w:spacing w:line="276" w:lineRule="auto"/>
        <w:ind w:right="-36" w:firstLine="851"/>
        <w:jc w:val="both"/>
        <w:rPr>
          <w:sz w:val="28"/>
          <w:szCs w:val="28"/>
        </w:rPr>
      </w:pPr>
      <w:r w:rsidRPr="00B64A55">
        <w:rPr>
          <w:rFonts w:eastAsia="Courier New"/>
          <w:sz w:val="28"/>
          <w:szCs w:val="28"/>
        </w:rPr>
        <w:t xml:space="preserve">С предложената </w:t>
      </w:r>
      <w:r w:rsidR="007A21FF" w:rsidRPr="00B64A55">
        <w:rPr>
          <w:sz w:val="28"/>
          <w:szCs w:val="28"/>
        </w:rPr>
        <w:t xml:space="preserve">Наредба </w:t>
      </w:r>
      <w:r w:rsidR="00E85B08" w:rsidRPr="00B5006E">
        <w:rPr>
          <w:sz w:val="28"/>
          <w:szCs w:val="28"/>
        </w:rPr>
        <w:t>за условията и реда за използване на спортните обекти - собственост на Община Крумовград</w:t>
      </w:r>
      <w:r w:rsidR="00E85B08" w:rsidRPr="00B64A55">
        <w:rPr>
          <w:sz w:val="28"/>
          <w:szCs w:val="28"/>
        </w:rPr>
        <w:t xml:space="preserve"> </w:t>
      </w:r>
      <w:r w:rsidRPr="00B64A55">
        <w:rPr>
          <w:rFonts w:eastAsia="Courier New"/>
          <w:sz w:val="28"/>
          <w:szCs w:val="28"/>
        </w:rPr>
        <w:t>не се променя административн</w:t>
      </w:r>
      <w:r w:rsidR="007A21FF" w:rsidRPr="00B64A55">
        <w:rPr>
          <w:rFonts w:eastAsia="Courier New"/>
          <w:sz w:val="28"/>
          <w:szCs w:val="28"/>
        </w:rPr>
        <w:t>ата тежест за О</w:t>
      </w:r>
      <w:r w:rsidRPr="00B64A55">
        <w:rPr>
          <w:rFonts w:eastAsia="Courier New"/>
          <w:sz w:val="28"/>
          <w:szCs w:val="28"/>
        </w:rPr>
        <w:t xml:space="preserve">бщина </w:t>
      </w:r>
      <w:r w:rsidR="007A21FF" w:rsidRPr="00B64A55">
        <w:rPr>
          <w:rFonts w:eastAsia="Courier New"/>
          <w:sz w:val="28"/>
          <w:szCs w:val="28"/>
        </w:rPr>
        <w:t>Крумовград</w:t>
      </w:r>
      <w:r w:rsidRPr="00B64A55">
        <w:rPr>
          <w:rFonts w:eastAsia="Courier New"/>
          <w:sz w:val="28"/>
          <w:szCs w:val="28"/>
        </w:rPr>
        <w:t xml:space="preserve"> и не се налага преструктуриране на общинската администрация.</w:t>
      </w:r>
    </w:p>
    <w:p w:rsidR="000E3F6B" w:rsidRPr="00B64A55" w:rsidRDefault="000E3F6B" w:rsidP="00B64A55">
      <w:pPr>
        <w:keepNext/>
        <w:keepLines/>
        <w:tabs>
          <w:tab w:val="left" w:pos="993"/>
        </w:tabs>
        <w:spacing w:after="244" w:line="276" w:lineRule="auto"/>
        <w:ind w:right="-36" w:firstLine="709"/>
        <w:jc w:val="both"/>
        <w:rPr>
          <w:rFonts w:eastAsia="Courier New"/>
          <w:sz w:val="28"/>
          <w:szCs w:val="28"/>
        </w:rPr>
      </w:pPr>
      <w:bookmarkStart w:id="9" w:name="bookmark9"/>
    </w:p>
    <w:p w:rsidR="000E3F6B" w:rsidRPr="00B64A55" w:rsidRDefault="000E3F6B" w:rsidP="00B64A55">
      <w:pPr>
        <w:keepNext/>
        <w:keepLines/>
        <w:tabs>
          <w:tab w:val="left" w:pos="993"/>
        </w:tabs>
        <w:spacing w:after="244" w:line="276" w:lineRule="auto"/>
        <w:ind w:right="-36" w:firstLine="709"/>
        <w:jc w:val="both"/>
        <w:rPr>
          <w:rFonts w:eastAsia="Courier New"/>
          <w:sz w:val="28"/>
          <w:szCs w:val="28"/>
        </w:rPr>
      </w:pPr>
      <w:r w:rsidRPr="00B64A55">
        <w:rPr>
          <w:rFonts w:eastAsia="Courier New"/>
          <w:b/>
          <w:bCs/>
          <w:sz w:val="28"/>
          <w:szCs w:val="28"/>
          <w:lang w:val="en-US"/>
        </w:rPr>
        <w:t xml:space="preserve">IX. </w:t>
      </w:r>
      <w:r w:rsidRPr="00B64A55">
        <w:rPr>
          <w:rFonts w:eastAsia="Courier New"/>
          <w:b/>
          <w:bCs/>
          <w:sz w:val="28"/>
          <w:szCs w:val="28"/>
        </w:rPr>
        <w:t>ВЪЗДЕЙСТВИЕ ВЪРХУ МИКРО-, МАЛКИ И СРЕДНИ ПРЕДПРИЯТИЯ</w:t>
      </w:r>
      <w:bookmarkEnd w:id="9"/>
    </w:p>
    <w:p w:rsidR="000E3F6B" w:rsidRPr="00B64A55" w:rsidRDefault="000E3F6B" w:rsidP="00B64A55">
      <w:pPr>
        <w:pStyle w:val="4"/>
        <w:shd w:val="clear" w:color="auto" w:fill="auto"/>
        <w:spacing w:before="0" w:after="240" w:line="276" w:lineRule="auto"/>
        <w:ind w:left="20" w:right="-36" w:firstLine="700"/>
        <w:jc w:val="both"/>
        <w:rPr>
          <w:sz w:val="28"/>
          <w:szCs w:val="28"/>
        </w:rPr>
      </w:pPr>
      <w:r w:rsidRPr="00B64A55">
        <w:rPr>
          <w:sz w:val="28"/>
          <w:szCs w:val="28"/>
        </w:rPr>
        <w:t xml:space="preserve">Предложената </w:t>
      </w:r>
      <w:r w:rsidR="007A21FF" w:rsidRPr="00B64A55">
        <w:rPr>
          <w:sz w:val="28"/>
          <w:szCs w:val="28"/>
        </w:rPr>
        <w:t xml:space="preserve">Наредба </w:t>
      </w:r>
      <w:r w:rsidR="00E85B08" w:rsidRPr="00B5006E">
        <w:rPr>
          <w:sz w:val="28"/>
          <w:szCs w:val="28"/>
        </w:rPr>
        <w:t>за условията и реда за използване на спортните обекти - собственост на Община Крумовград</w:t>
      </w:r>
      <w:r w:rsidR="00E85B08" w:rsidRPr="00B64A55">
        <w:rPr>
          <w:sz w:val="28"/>
          <w:szCs w:val="28"/>
        </w:rPr>
        <w:t xml:space="preserve"> </w:t>
      </w:r>
      <w:r w:rsidRPr="00B64A55">
        <w:rPr>
          <w:sz w:val="28"/>
          <w:szCs w:val="28"/>
        </w:rPr>
        <w:t>не засяга микро-, малки и средни предприятия, тъй като не променя съществуващия режим на регулация спрямо тях, не въвежда нови разрешителни процедури, не ограничава търговската и стопанската дейност на тези предприятия.</w:t>
      </w:r>
    </w:p>
    <w:p w:rsidR="000E3F6B" w:rsidRPr="00B64A55" w:rsidRDefault="000E3F6B" w:rsidP="00B64A55">
      <w:pPr>
        <w:keepNext/>
        <w:keepLines/>
        <w:tabs>
          <w:tab w:val="left" w:pos="1426"/>
        </w:tabs>
        <w:spacing w:after="240" w:line="276" w:lineRule="auto"/>
        <w:ind w:right="-36" w:firstLine="709"/>
        <w:jc w:val="both"/>
        <w:rPr>
          <w:sz w:val="28"/>
          <w:szCs w:val="28"/>
        </w:rPr>
      </w:pPr>
      <w:bookmarkStart w:id="10" w:name="bookmark10"/>
      <w:r w:rsidRPr="00B64A55">
        <w:rPr>
          <w:rFonts w:eastAsia="Courier New"/>
          <w:b/>
          <w:bCs/>
          <w:sz w:val="28"/>
          <w:szCs w:val="28"/>
          <w:lang w:val="en-US"/>
        </w:rPr>
        <w:t xml:space="preserve">X. </w:t>
      </w:r>
      <w:r w:rsidRPr="00FD0B62">
        <w:rPr>
          <w:rFonts w:eastAsia="Courier New"/>
          <w:b/>
          <w:bCs/>
          <w:sz w:val="28"/>
          <w:szCs w:val="28"/>
        </w:rPr>
        <w:t xml:space="preserve">НЕОБХОДИМОСТ </w:t>
      </w:r>
      <w:r w:rsidRPr="00FD0B62">
        <w:rPr>
          <w:b/>
          <w:sz w:val="28"/>
          <w:szCs w:val="28"/>
        </w:rPr>
        <w:t xml:space="preserve">ОТ </w:t>
      </w:r>
      <w:r w:rsidRPr="00FD0B62">
        <w:rPr>
          <w:rFonts w:eastAsia="Courier New"/>
          <w:b/>
          <w:bCs/>
          <w:sz w:val="28"/>
          <w:szCs w:val="28"/>
        </w:rPr>
        <w:t>ЦЯЛОСТНА</w:t>
      </w:r>
      <w:r w:rsidRPr="00B64A55">
        <w:rPr>
          <w:rFonts w:eastAsia="Courier New"/>
          <w:b/>
          <w:bCs/>
          <w:sz w:val="28"/>
          <w:szCs w:val="28"/>
        </w:rPr>
        <w:t xml:space="preserve"> ОЦЕНКА НА ВЪЗДЕЙСТВИЕТО НА НАРЕДБАТА</w:t>
      </w:r>
      <w:bookmarkEnd w:id="10"/>
    </w:p>
    <w:p w:rsidR="000E3F6B" w:rsidRPr="00B64A55" w:rsidRDefault="000E3F6B" w:rsidP="00B64A55">
      <w:pPr>
        <w:pStyle w:val="4"/>
        <w:shd w:val="clear" w:color="auto" w:fill="auto"/>
        <w:spacing w:before="0" w:after="0" w:line="276" w:lineRule="auto"/>
        <w:ind w:left="20" w:right="-36" w:firstLine="700"/>
        <w:jc w:val="both"/>
        <w:rPr>
          <w:sz w:val="28"/>
          <w:szCs w:val="28"/>
        </w:rPr>
      </w:pPr>
      <w:r w:rsidRPr="00B64A55">
        <w:rPr>
          <w:sz w:val="28"/>
          <w:szCs w:val="28"/>
        </w:rPr>
        <w:t xml:space="preserve">Предложената </w:t>
      </w:r>
      <w:r w:rsidR="007A21FF" w:rsidRPr="00B64A55">
        <w:rPr>
          <w:sz w:val="28"/>
          <w:szCs w:val="28"/>
        </w:rPr>
        <w:t xml:space="preserve">Наредба </w:t>
      </w:r>
      <w:r w:rsidR="00E85B08" w:rsidRPr="00B5006E">
        <w:rPr>
          <w:sz w:val="28"/>
          <w:szCs w:val="28"/>
        </w:rPr>
        <w:t>за условията и реда за използване на спортните обекти - собственост на Община Крумовград</w:t>
      </w:r>
      <w:r w:rsidR="00E85B08" w:rsidRPr="00B64A55">
        <w:rPr>
          <w:sz w:val="28"/>
          <w:szCs w:val="28"/>
        </w:rPr>
        <w:t xml:space="preserve"> </w:t>
      </w:r>
      <w:r w:rsidRPr="00B64A55">
        <w:rPr>
          <w:sz w:val="28"/>
          <w:szCs w:val="28"/>
        </w:rPr>
        <w:t>не попада в хипотезите на чл.20, ал.З от Закона за нормат</w:t>
      </w:r>
      <w:r w:rsidR="00E85B08">
        <w:rPr>
          <w:sz w:val="28"/>
          <w:szCs w:val="28"/>
        </w:rPr>
        <w:t>ивните актове, нито естеството ѝ</w:t>
      </w:r>
      <w:r w:rsidRPr="00B64A55">
        <w:rPr>
          <w:sz w:val="28"/>
          <w:szCs w:val="28"/>
        </w:rPr>
        <w:t xml:space="preserve"> изисква прилагането на чл.</w:t>
      </w:r>
      <w:r w:rsidR="00ED256A">
        <w:rPr>
          <w:sz w:val="28"/>
          <w:szCs w:val="28"/>
        </w:rPr>
        <w:t xml:space="preserve"> </w:t>
      </w:r>
      <w:r w:rsidRPr="00B64A55">
        <w:rPr>
          <w:sz w:val="28"/>
          <w:szCs w:val="28"/>
        </w:rPr>
        <w:t>20, ал.</w:t>
      </w:r>
      <w:r w:rsidR="00ED256A">
        <w:rPr>
          <w:sz w:val="28"/>
          <w:szCs w:val="28"/>
        </w:rPr>
        <w:t xml:space="preserve"> </w:t>
      </w:r>
      <w:r w:rsidRPr="00B64A55">
        <w:rPr>
          <w:sz w:val="28"/>
          <w:szCs w:val="28"/>
        </w:rPr>
        <w:t xml:space="preserve">4 от Закона за нормативните актове, поради което не е необходимо изготвянето на цялостна оценка на въздействието на </w:t>
      </w:r>
      <w:r w:rsidR="007A21FF" w:rsidRPr="00B64A55">
        <w:rPr>
          <w:sz w:val="28"/>
          <w:szCs w:val="28"/>
        </w:rPr>
        <w:t xml:space="preserve">Наредба </w:t>
      </w:r>
      <w:r w:rsidR="00E85B08" w:rsidRPr="00B5006E">
        <w:rPr>
          <w:sz w:val="28"/>
          <w:szCs w:val="28"/>
        </w:rPr>
        <w:t>за условията и реда за използване на спортните обекти - собственост на Община Крумовград</w:t>
      </w:r>
      <w:r w:rsidRPr="00B64A55">
        <w:rPr>
          <w:sz w:val="28"/>
          <w:szCs w:val="28"/>
        </w:rPr>
        <w:t>.</w:t>
      </w:r>
    </w:p>
    <w:p w:rsidR="000E3F6B" w:rsidRPr="00B64A55" w:rsidRDefault="000E3F6B" w:rsidP="00B64A55">
      <w:pPr>
        <w:pStyle w:val="4"/>
        <w:shd w:val="clear" w:color="auto" w:fill="auto"/>
        <w:spacing w:before="0" w:after="0" w:line="276" w:lineRule="auto"/>
        <w:ind w:left="20" w:right="-36" w:firstLine="700"/>
        <w:jc w:val="both"/>
        <w:rPr>
          <w:sz w:val="28"/>
          <w:szCs w:val="28"/>
        </w:rPr>
      </w:pPr>
    </w:p>
    <w:p w:rsidR="000E3F6B" w:rsidRPr="00B64A55" w:rsidRDefault="000E3F6B" w:rsidP="00B64A55">
      <w:pPr>
        <w:keepNext/>
        <w:keepLines/>
        <w:tabs>
          <w:tab w:val="left" w:pos="1426"/>
        </w:tabs>
        <w:spacing w:after="300" w:line="276" w:lineRule="auto"/>
        <w:ind w:right="-36" w:firstLine="709"/>
        <w:jc w:val="both"/>
        <w:rPr>
          <w:b/>
          <w:sz w:val="28"/>
          <w:szCs w:val="28"/>
        </w:rPr>
      </w:pPr>
      <w:bookmarkStart w:id="11" w:name="bookmark11"/>
      <w:r w:rsidRPr="00B64A55">
        <w:rPr>
          <w:b/>
          <w:sz w:val="28"/>
          <w:szCs w:val="28"/>
          <w:lang w:val="en-US"/>
        </w:rPr>
        <w:t xml:space="preserve">XI. </w:t>
      </w:r>
      <w:r w:rsidRPr="00B64A55">
        <w:rPr>
          <w:b/>
          <w:sz w:val="28"/>
          <w:szCs w:val="28"/>
        </w:rPr>
        <w:t>ВЪЗДЕЙСТВИЕ ВЪРХУ НОРМАТИВНАТА УРЕДБА. СЪОТВЕТСТВИЕ С БЪЛГАРСКОТО ЗАКОНОДАТЕЛСТВО И ПРАВОТО НА ЕВРОПЕЙСКИЯ СЪЮЗ</w:t>
      </w:r>
      <w:bookmarkEnd w:id="11"/>
    </w:p>
    <w:p w:rsidR="000E3F6B" w:rsidRPr="00B64A55" w:rsidRDefault="000E3F6B" w:rsidP="00B64A55">
      <w:pPr>
        <w:pStyle w:val="4"/>
        <w:shd w:val="clear" w:color="auto" w:fill="auto"/>
        <w:spacing w:before="0" w:after="0" w:line="276" w:lineRule="auto"/>
        <w:ind w:right="-36" w:firstLine="700"/>
        <w:jc w:val="both"/>
        <w:rPr>
          <w:sz w:val="28"/>
          <w:szCs w:val="28"/>
          <w:lang w:val="en-US"/>
        </w:rPr>
      </w:pPr>
      <w:r w:rsidRPr="00B64A55">
        <w:rPr>
          <w:sz w:val="28"/>
          <w:szCs w:val="28"/>
        </w:rPr>
        <w:t xml:space="preserve">Предложената </w:t>
      </w:r>
      <w:r w:rsidR="007A21FF" w:rsidRPr="00B64A55">
        <w:rPr>
          <w:sz w:val="28"/>
          <w:szCs w:val="28"/>
        </w:rPr>
        <w:t>Наредба</w:t>
      </w:r>
      <w:r w:rsidR="00E85B08" w:rsidRPr="00E85B08">
        <w:rPr>
          <w:sz w:val="28"/>
          <w:szCs w:val="28"/>
        </w:rPr>
        <w:t xml:space="preserve"> </w:t>
      </w:r>
      <w:r w:rsidR="00E85B08" w:rsidRPr="00B5006E">
        <w:rPr>
          <w:sz w:val="28"/>
          <w:szCs w:val="28"/>
        </w:rPr>
        <w:t>за условията и реда за използване на спортните обекти - собственост на Община Крумовград</w:t>
      </w:r>
      <w:r w:rsidR="007A21FF" w:rsidRPr="00B64A55">
        <w:rPr>
          <w:sz w:val="28"/>
          <w:szCs w:val="28"/>
        </w:rPr>
        <w:t xml:space="preserve"> </w:t>
      </w:r>
      <w:r w:rsidRPr="00B64A55">
        <w:rPr>
          <w:sz w:val="28"/>
          <w:szCs w:val="28"/>
        </w:rPr>
        <w:t xml:space="preserve">е синхронизирана с действащата редакция на Закона за </w:t>
      </w:r>
      <w:r w:rsidR="00E85B08">
        <w:rPr>
          <w:sz w:val="28"/>
          <w:szCs w:val="28"/>
        </w:rPr>
        <w:t>физическото възпитание и спорта</w:t>
      </w:r>
      <w:r w:rsidRPr="00B64A55">
        <w:rPr>
          <w:sz w:val="28"/>
          <w:szCs w:val="28"/>
        </w:rPr>
        <w:t>, Европейската харта за местно самоуправление, Европейска харта за регионално развитие и с приложимото европейско законодателство.</w:t>
      </w:r>
    </w:p>
    <w:p w:rsidR="000E3F6B" w:rsidRPr="00B64A55" w:rsidRDefault="000E3F6B" w:rsidP="00B64A55">
      <w:pPr>
        <w:spacing w:line="276" w:lineRule="auto"/>
        <w:ind w:right="-36" w:firstLine="851"/>
        <w:jc w:val="both"/>
        <w:rPr>
          <w:sz w:val="28"/>
          <w:szCs w:val="28"/>
        </w:rPr>
      </w:pPr>
      <w:r w:rsidRPr="00B64A55">
        <w:rPr>
          <w:sz w:val="28"/>
          <w:szCs w:val="28"/>
        </w:rPr>
        <w:t> </w:t>
      </w:r>
    </w:p>
    <w:p w:rsidR="000E3F6B" w:rsidRPr="00B64A55" w:rsidRDefault="000E3F6B" w:rsidP="00B64A55">
      <w:pPr>
        <w:keepNext/>
        <w:keepLines/>
        <w:tabs>
          <w:tab w:val="left" w:pos="1410"/>
        </w:tabs>
        <w:spacing w:after="301" w:line="276" w:lineRule="auto"/>
        <w:ind w:right="-36" w:firstLine="709"/>
        <w:jc w:val="both"/>
        <w:rPr>
          <w:sz w:val="28"/>
          <w:szCs w:val="28"/>
        </w:rPr>
      </w:pPr>
      <w:bookmarkStart w:id="12" w:name="bookmark12"/>
      <w:r w:rsidRPr="00B64A55">
        <w:rPr>
          <w:rFonts w:eastAsia="Courier New"/>
          <w:b/>
          <w:bCs/>
          <w:sz w:val="28"/>
          <w:szCs w:val="28"/>
          <w:lang w:val="en-US"/>
        </w:rPr>
        <w:t xml:space="preserve">XII. </w:t>
      </w:r>
      <w:r w:rsidRPr="00B64A55">
        <w:rPr>
          <w:rFonts w:eastAsia="Courier New"/>
          <w:b/>
          <w:bCs/>
          <w:sz w:val="28"/>
          <w:szCs w:val="28"/>
        </w:rPr>
        <w:t>ОБЩЕСТВЕНИ КОНСУЛТАЦИИ</w:t>
      </w:r>
      <w:bookmarkEnd w:id="12"/>
    </w:p>
    <w:p w:rsidR="000E3F6B" w:rsidRPr="00B64A55" w:rsidRDefault="000E3F6B" w:rsidP="00B64A55">
      <w:pPr>
        <w:pStyle w:val="4"/>
        <w:shd w:val="clear" w:color="auto" w:fill="auto"/>
        <w:spacing w:before="0" w:after="0" w:line="276" w:lineRule="auto"/>
        <w:ind w:right="-36" w:firstLine="700"/>
        <w:jc w:val="both"/>
        <w:rPr>
          <w:sz w:val="28"/>
          <w:szCs w:val="28"/>
        </w:rPr>
      </w:pPr>
      <w:r w:rsidRPr="00B64A55">
        <w:rPr>
          <w:sz w:val="28"/>
          <w:szCs w:val="28"/>
        </w:rPr>
        <w:t xml:space="preserve">На основание чл.26, ал.3 от Закона за нормативните актове проектът на </w:t>
      </w:r>
      <w:r w:rsidR="007A21FF" w:rsidRPr="00B64A55">
        <w:rPr>
          <w:sz w:val="28"/>
          <w:szCs w:val="28"/>
        </w:rPr>
        <w:t xml:space="preserve">Наредба </w:t>
      </w:r>
      <w:r w:rsidR="009C1483" w:rsidRPr="00B5006E">
        <w:rPr>
          <w:sz w:val="28"/>
          <w:szCs w:val="28"/>
        </w:rPr>
        <w:t>за условията и реда за използване на спортните обекти - собственост на Община Крумовград</w:t>
      </w:r>
      <w:r w:rsidR="009C1483" w:rsidRPr="00B64A55">
        <w:rPr>
          <w:sz w:val="28"/>
          <w:szCs w:val="28"/>
        </w:rPr>
        <w:t xml:space="preserve"> </w:t>
      </w:r>
      <w:r w:rsidR="007A21FF" w:rsidRPr="00B64A55">
        <w:rPr>
          <w:sz w:val="28"/>
          <w:szCs w:val="28"/>
        </w:rPr>
        <w:t>следва да</w:t>
      </w:r>
      <w:r w:rsidRPr="00B64A55">
        <w:rPr>
          <w:sz w:val="28"/>
          <w:szCs w:val="28"/>
        </w:rPr>
        <w:t xml:space="preserve"> бъде публикуван за обществени консултации за срок от 30 дни на официалната интернет страница на община </w:t>
      </w:r>
      <w:r w:rsidR="007A21FF" w:rsidRPr="00B64A55">
        <w:rPr>
          <w:sz w:val="28"/>
          <w:szCs w:val="28"/>
        </w:rPr>
        <w:t>Крумовград</w:t>
      </w:r>
      <w:r w:rsidRPr="00B64A55">
        <w:rPr>
          <w:sz w:val="28"/>
          <w:szCs w:val="28"/>
        </w:rPr>
        <w:t>.</w:t>
      </w:r>
    </w:p>
    <w:p w:rsidR="000E3F6B" w:rsidRPr="00B64A55" w:rsidRDefault="000E3F6B" w:rsidP="00B64A55">
      <w:pPr>
        <w:pStyle w:val="4"/>
        <w:shd w:val="clear" w:color="auto" w:fill="auto"/>
        <w:spacing w:before="0" w:line="276" w:lineRule="auto"/>
        <w:ind w:right="-36" w:firstLine="700"/>
        <w:jc w:val="both"/>
        <w:rPr>
          <w:sz w:val="28"/>
          <w:szCs w:val="28"/>
        </w:rPr>
      </w:pPr>
      <w:r w:rsidRPr="00B64A55">
        <w:rPr>
          <w:sz w:val="28"/>
          <w:szCs w:val="28"/>
        </w:rPr>
        <w:t xml:space="preserve">В посочения срок всички заинтересовани лица могат да правят писмени предложения по проекта и да изложат своите писмени становища и коментари на </w:t>
      </w:r>
      <w:r w:rsidR="007A21FF" w:rsidRPr="00B64A55">
        <w:rPr>
          <w:sz w:val="28"/>
          <w:szCs w:val="28"/>
        </w:rPr>
        <w:t xml:space="preserve">електронен адрес на Община Крумовград </w:t>
      </w:r>
      <w:hyperlink r:id="rId8" w:history="1">
        <w:r w:rsidR="007A21FF" w:rsidRPr="00B64A55">
          <w:rPr>
            <w:color w:val="0000FF"/>
            <w:sz w:val="28"/>
            <w:szCs w:val="28"/>
            <w:u w:val="single"/>
          </w:rPr>
          <w:t>minkrum@</w:t>
        </w:r>
        <w:r w:rsidR="007A21FF" w:rsidRPr="00B64A55">
          <w:rPr>
            <w:color w:val="0000FF"/>
            <w:sz w:val="28"/>
            <w:szCs w:val="28"/>
            <w:u w:val="single"/>
            <w:lang w:val="en-US"/>
          </w:rPr>
          <w:t>krumovgrad</w:t>
        </w:r>
        <w:r w:rsidR="007A21FF" w:rsidRPr="00B64A55">
          <w:rPr>
            <w:color w:val="0000FF"/>
            <w:sz w:val="28"/>
            <w:szCs w:val="28"/>
            <w:u w:val="single"/>
          </w:rPr>
          <w:t>.bg</w:t>
        </w:r>
      </w:hyperlink>
      <w:r w:rsidR="007A21FF" w:rsidRPr="00B64A55">
        <w:rPr>
          <w:sz w:val="28"/>
          <w:szCs w:val="28"/>
        </w:rPr>
        <w:t xml:space="preserve"> или в </w:t>
      </w:r>
      <w:r w:rsidR="007A21FF" w:rsidRPr="00B64A55">
        <w:rPr>
          <w:sz w:val="28"/>
          <w:szCs w:val="28"/>
        </w:rPr>
        <w:lastRenderedPageBreak/>
        <w:t>деловодството на Община Крумовград на адрес пл. България № 16</w:t>
      </w:r>
      <w:r w:rsidRPr="00B64A55">
        <w:rPr>
          <w:sz w:val="28"/>
          <w:szCs w:val="28"/>
        </w:rPr>
        <w:t>.</w:t>
      </w:r>
    </w:p>
    <w:p w:rsidR="000E3F6B" w:rsidRPr="00B64A55" w:rsidRDefault="000E3F6B" w:rsidP="00B64A55">
      <w:pPr>
        <w:pStyle w:val="4"/>
        <w:shd w:val="clear" w:color="auto" w:fill="auto"/>
        <w:spacing w:before="0" w:after="0" w:line="276" w:lineRule="auto"/>
        <w:ind w:right="-36" w:firstLine="700"/>
        <w:jc w:val="both"/>
        <w:rPr>
          <w:sz w:val="28"/>
          <w:szCs w:val="28"/>
        </w:rPr>
      </w:pPr>
      <w:r w:rsidRPr="00B64A55">
        <w:rPr>
          <w:sz w:val="28"/>
          <w:szCs w:val="28"/>
        </w:rPr>
        <w:t>При обществените консултации следва да намерят отговор следните въпроси:</w:t>
      </w:r>
    </w:p>
    <w:p w:rsidR="000E3F6B" w:rsidRPr="00B64A55" w:rsidRDefault="000E3F6B" w:rsidP="00B64A55">
      <w:pPr>
        <w:pStyle w:val="4"/>
        <w:numPr>
          <w:ilvl w:val="0"/>
          <w:numId w:val="3"/>
        </w:numPr>
        <w:shd w:val="clear" w:color="auto" w:fill="auto"/>
        <w:tabs>
          <w:tab w:val="left" w:pos="702"/>
        </w:tabs>
        <w:spacing w:before="0" w:after="0" w:line="276" w:lineRule="auto"/>
        <w:ind w:left="380" w:right="-36"/>
        <w:jc w:val="both"/>
        <w:rPr>
          <w:sz w:val="28"/>
          <w:szCs w:val="28"/>
        </w:rPr>
      </w:pPr>
      <w:r w:rsidRPr="00B64A55">
        <w:rPr>
          <w:sz w:val="28"/>
          <w:szCs w:val="28"/>
        </w:rPr>
        <w:t>Ясни ли са предложените разпоредби?</w:t>
      </w:r>
    </w:p>
    <w:p w:rsidR="000E3F6B" w:rsidRPr="00B64A55" w:rsidRDefault="000E3F6B" w:rsidP="00B64A55">
      <w:pPr>
        <w:pStyle w:val="4"/>
        <w:numPr>
          <w:ilvl w:val="0"/>
          <w:numId w:val="3"/>
        </w:numPr>
        <w:shd w:val="clear" w:color="auto" w:fill="auto"/>
        <w:tabs>
          <w:tab w:val="left" w:pos="730"/>
        </w:tabs>
        <w:spacing w:before="0" w:after="0" w:line="276" w:lineRule="auto"/>
        <w:ind w:left="380" w:right="-36"/>
        <w:jc w:val="both"/>
        <w:rPr>
          <w:sz w:val="28"/>
          <w:szCs w:val="28"/>
        </w:rPr>
      </w:pPr>
      <w:r w:rsidRPr="00B64A55">
        <w:rPr>
          <w:sz w:val="28"/>
          <w:szCs w:val="28"/>
        </w:rPr>
        <w:t>Подходящо ли е нивото на детайлизация за нормативен акт?</w:t>
      </w:r>
    </w:p>
    <w:p w:rsidR="000E3F6B" w:rsidRPr="00B64A55" w:rsidRDefault="000E3F6B" w:rsidP="00B64A55">
      <w:pPr>
        <w:pStyle w:val="4"/>
        <w:numPr>
          <w:ilvl w:val="0"/>
          <w:numId w:val="3"/>
        </w:numPr>
        <w:shd w:val="clear" w:color="auto" w:fill="auto"/>
        <w:tabs>
          <w:tab w:val="left" w:pos="716"/>
        </w:tabs>
        <w:spacing w:before="0" w:after="0" w:line="276" w:lineRule="auto"/>
        <w:ind w:left="380" w:right="-36"/>
        <w:jc w:val="both"/>
        <w:rPr>
          <w:sz w:val="28"/>
          <w:szCs w:val="28"/>
        </w:rPr>
      </w:pPr>
      <w:r w:rsidRPr="00B64A55">
        <w:rPr>
          <w:sz w:val="28"/>
          <w:szCs w:val="28"/>
        </w:rPr>
        <w:t>Други предложения и коментари извън зададените в документа теми?</w:t>
      </w:r>
    </w:p>
    <w:p w:rsidR="000E3F6B" w:rsidRPr="00B64A55" w:rsidRDefault="000E3F6B" w:rsidP="00B64A55">
      <w:pPr>
        <w:pStyle w:val="4"/>
        <w:shd w:val="clear" w:color="auto" w:fill="auto"/>
        <w:spacing w:before="0" w:line="276" w:lineRule="auto"/>
        <w:ind w:left="20" w:right="-36" w:firstLine="720"/>
        <w:jc w:val="both"/>
        <w:rPr>
          <w:sz w:val="28"/>
          <w:szCs w:val="28"/>
        </w:rPr>
      </w:pPr>
      <w:r w:rsidRPr="00B64A55">
        <w:rPr>
          <w:sz w:val="28"/>
          <w:szCs w:val="28"/>
        </w:rPr>
        <w:t xml:space="preserve">Справката за отразените становища, предложения и коментари, получени в резултат на проведените обществени консултации, </w:t>
      </w:r>
      <w:r w:rsidR="007A21FF" w:rsidRPr="00B64A55">
        <w:rPr>
          <w:sz w:val="28"/>
          <w:szCs w:val="28"/>
        </w:rPr>
        <w:t>следва да</w:t>
      </w:r>
      <w:r w:rsidRPr="00B64A55">
        <w:rPr>
          <w:sz w:val="28"/>
          <w:szCs w:val="28"/>
        </w:rPr>
        <w:t xml:space="preserve"> бъде публикувана на интернет страница на община </w:t>
      </w:r>
      <w:r w:rsidR="007A21FF" w:rsidRPr="00B64A55">
        <w:rPr>
          <w:sz w:val="28"/>
          <w:szCs w:val="28"/>
        </w:rPr>
        <w:t>Крумовград</w:t>
      </w:r>
      <w:r w:rsidRPr="00B64A55">
        <w:rPr>
          <w:sz w:val="28"/>
          <w:szCs w:val="28"/>
        </w:rPr>
        <w:t>.</w:t>
      </w:r>
    </w:p>
    <w:p w:rsidR="000E3F6B" w:rsidRPr="00B64A55" w:rsidRDefault="000E3F6B" w:rsidP="00B64A55">
      <w:pPr>
        <w:pStyle w:val="4"/>
        <w:shd w:val="clear" w:color="auto" w:fill="auto"/>
        <w:spacing w:before="0" w:after="0" w:line="276" w:lineRule="auto"/>
        <w:ind w:left="20" w:right="-36" w:firstLine="720"/>
        <w:jc w:val="both"/>
        <w:rPr>
          <w:sz w:val="28"/>
          <w:szCs w:val="28"/>
          <w:lang w:val="en-US"/>
        </w:rPr>
      </w:pPr>
      <w:r w:rsidRPr="00B64A55">
        <w:rPr>
          <w:sz w:val="28"/>
          <w:szCs w:val="28"/>
        </w:rPr>
        <w:t xml:space="preserve">Тази оценка на въздействието аргументирано представя вероятните ефекти от предложената </w:t>
      </w:r>
      <w:r w:rsidR="007A21FF" w:rsidRPr="00B64A55">
        <w:rPr>
          <w:sz w:val="28"/>
          <w:szCs w:val="28"/>
        </w:rPr>
        <w:t xml:space="preserve">Наредба </w:t>
      </w:r>
      <w:r w:rsidR="009C1483" w:rsidRPr="00B5006E">
        <w:rPr>
          <w:sz w:val="28"/>
          <w:szCs w:val="28"/>
        </w:rPr>
        <w:t>за условията и реда за използване на спортните обекти - собственост на Община Крумовград</w:t>
      </w:r>
      <w:r w:rsidRPr="00B64A55">
        <w:rPr>
          <w:sz w:val="28"/>
          <w:szCs w:val="28"/>
        </w:rPr>
        <w:t>.</w:t>
      </w:r>
    </w:p>
    <w:p w:rsidR="000E3F6B" w:rsidRPr="00B64A55" w:rsidRDefault="000E3F6B" w:rsidP="00B64A55">
      <w:pPr>
        <w:pStyle w:val="4"/>
        <w:shd w:val="clear" w:color="auto" w:fill="auto"/>
        <w:spacing w:before="0" w:after="0" w:line="276" w:lineRule="auto"/>
        <w:ind w:left="20" w:right="-36" w:firstLine="720"/>
        <w:jc w:val="both"/>
        <w:rPr>
          <w:sz w:val="28"/>
          <w:szCs w:val="28"/>
          <w:lang w:val="en-US"/>
        </w:rPr>
      </w:pPr>
    </w:p>
    <w:p w:rsidR="000E3F6B" w:rsidRPr="00B64A55" w:rsidRDefault="000E3F6B" w:rsidP="00B64A55">
      <w:pPr>
        <w:pStyle w:val="4"/>
        <w:shd w:val="clear" w:color="auto" w:fill="auto"/>
        <w:spacing w:before="0" w:after="0" w:line="276" w:lineRule="auto"/>
        <w:ind w:left="20" w:right="-36" w:firstLine="720"/>
        <w:jc w:val="both"/>
        <w:rPr>
          <w:sz w:val="28"/>
          <w:szCs w:val="28"/>
          <w:lang w:val="en-US"/>
        </w:rPr>
      </w:pPr>
    </w:p>
    <w:p w:rsidR="000E3F6B" w:rsidRPr="00B64A55" w:rsidRDefault="000E3F6B" w:rsidP="00B64A55">
      <w:pPr>
        <w:pStyle w:val="4"/>
        <w:shd w:val="clear" w:color="auto" w:fill="auto"/>
        <w:spacing w:before="0" w:after="0" w:line="276" w:lineRule="auto"/>
        <w:ind w:right="-36"/>
        <w:jc w:val="both"/>
        <w:rPr>
          <w:sz w:val="28"/>
          <w:szCs w:val="28"/>
        </w:rPr>
      </w:pPr>
      <w:r w:rsidRPr="00B64A55">
        <w:rPr>
          <w:sz w:val="28"/>
          <w:szCs w:val="28"/>
        </w:rPr>
        <w:t xml:space="preserve">                                                                 </w:t>
      </w:r>
      <w:r w:rsidR="007A21FF" w:rsidRPr="00B64A55">
        <w:rPr>
          <w:sz w:val="28"/>
          <w:szCs w:val="28"/>
        </w:rPr>
        <w:t>Изготвил</w:t>
      </w:r>
      <w:r w:rsidRPr="00B64A55">
        <w:rPr>
          <w:sz w:val="28"/>
          <w:szCs w:val="28"/>
        </w:rPr>
        <w:t>:   ………………………</w:t>
      </w:r>
    </w:p>
    <w:p w:rsidR="000E3F6B" w:rsidRPr="00B64A55" w:rsidRDefault="000E3F6B" w:rsidP="00B64A55">
      <w:pPr>
        <w:pStyle w:val="4"/>
        <w:shd w:val="clear" w:color="auto" w:fill="auto"/>
        <w:spacing w:before="0" w:after="0" w:line="276" w:lineRule="auto"/>
        <w:ind w:right="-36"/>
        <w:jc w:val="both"/>
        <w:rPr>
          <w:sz w:val="28"/>
          <w:szCs w:val="28"/>
        </w:rPr>
      </w:pPr>
      <w:r w:rsidRPr="00B64A55">
        <w:rPr>
          <w:sz w:val="28"/>
          <w:szCs w:val="28"/>
        </w:rPr>
        <w:t xml:space="preserve">                                                                             / </w:t>
      </w:r>
      <w:r w:rsidR="00C165D9" w:rsidRPr="00B64A55">
        <w:rPr>
          <w:sz w:val="28"/>
          <w:szCs w:val="28"/>
        </w:rPr>
        <w:t xml:space="preserve">Валерия Пехливанова </w:t>
      </w:r>
      <w:r w:rsidRPr="00B64A55">
        <w:rPr>
          <w:sz w:val="28"/>
          <w:szCs w:val="28"/>
        </w:rPr>
        <w:t xml:space="preserve">- директор </w:t>
      </w:r>
    </w:p>
    <w:p w:rsidR="000E3F6B" w:rsidRPr="00B64A55" w:rsidRDefault="000E3F6B" w:rsidP="00B64A55">
      <w:pPr>
        <w:pStyle w:val="4"/>
        <w:shd w:val="clear" w:color="auto" w:fill="auto"/>
        <w:spacing w:before="0" w:after="0" w:line="276" w:lineRule="auto"/>
        <w:ind w:right="-36"/>
        <w:jc w:val="both"/>
        <w:rPr>
          <w:sz w:val="28"/>
          <w:szCs w:val="28"/>
        </w:rPr>
      </w:pPr>
      <w:r w:rsidRPr="00B64A55">
        <w:rPr>
          <w:sz w:val="28"/>
          <w:szCs w:val="28"/>
        </w:rPr>
        <w:t xml:space="preserve">                                              </w:t>
      </w:r>
      <w:r w:rsidR="009C1483">
        <w:rPr>
          <w:sz w:val="28"/>
          <w:szCs w:val="28"/>
        </w:rPr>
        <w:t xml:space="preserve">         </w:t>
      </w:r>
      <w:r w:rsidR="00C165D9" w:rsidRPr="00B64A55">
        <w:rPr>
          <w:sz w:val="28"/>
          <w:szCs w:val="28"/>
        </w:rPr>
        <w:t xml:space="preserve"> </w:t>
      </w:r>
      <w:r w:rsidRPr="00B64A55">
        <w:rPr>
          <w:sz w:val="28"/>
          <w:szCs w:val="28"/>
        </w:rPr>
        <w:t>дирекция „</w:t>
      </w:r>
      <w:r w:rsidR="00C165D9" w:rsidRPr="00B64A55">
        <w:rPr>
          <w:sz w:val="28"/>
          <w:szCs w:val="28"/>
        </w:rPr>
        <w:t>Нормативна и обществени поръчки</w:t>
      </w:r>
      <w:r w:rsidRPr="00B64A55">
        <w:rPr>
          <w:sz w:val="28"/>
          <w:szCs w:val="28"/>
        </w:rPr>
        <w:t>“ /</w:t>
      </w:r>
    </w:p>
    <w:p w:rsidR="000E3F6B" w:rsidRPr="00B64A55" w:rsidRDefault="000E3F6B" w:rsidP="00B64A55">
      <w:pPr>
        <w:spacing w:line="276" w:lineRule="auto"/>
        <w:ind w:right="-36" w:firstLine="851"/>
        <w:jc w:val="both"/>
        <w:rPr>
          <w:sz w:val="28"/>
          <w:szCs w:val="28"/>
        </w:rPr>
      </w:pPr>
    </w:p>
    <w:p w:rsidR="00830024" w:rsidRPr="00B64A55" w:rsidRDefault="00830024" w:rsidP="00B64A55">
      <w:pPr>
        <w:ind w:right="-36"/>
        <w:rPr>
          <w:sz w:val="28"/>
          <w:szCs w:val="28"/>
        </w:rPr>
      </w:pPr>
    </w:p>
    <w:sectPr w:rsidR="00830024" w:rsidRPr="00B64A55" w:rsidSect="00B64A55">
      <w:headerReference w:type="default" r:id="rId9"/>
      <w:footerReference w:type="default" r:id="rId10"/>
      <w:headerReference w:type="first" r:id="rId11"/>
      <w:pgSz w:w="11906" w:h="16838"/>
      <w:pgMar w:top="1418" w:right="991" w:bottom="1276" w:left="1170" w:header="256" w:footer="4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D78" w:rsidRDefault="007D5D78" w:rsidP="000E3F6B">
      <w:r>
        <w:separator/>
      </w:r>
    </w:p>
  </w:endnote>
  <w:endnote w:type="continuationSeparator" w:id="0">
    <w:p w:rsidR="007D5D78" w:rsidRDefault="007D5D78" w:rsidP="000E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44E" w:rsidRPr="00C3444E" w:rsidRDefault="006D035D" w:rsidP="00B1307D">
    <w:pPr>
      <w:pStyle w:val="a5"/>
      <w:ind w:right="569"/>
      <w:jc w:val="center"/>
      <w:rPr>
        <w:rFonts w:ascii="Cambria" w:hAnsi="Cambria"/>
        <w:sz w:val="26"/>
        <w:szCs w:val="26"/>
      </w:rPr>
    </w:pPr>
    <w:r w:rsidRPr="00C3444E">
      <w:rPr>
        <w:rFonts w:ascii="Cambria" w:hAnsi="Cambria"/>
        <w:sz w:val="26"/>
        <w:szCs w:val="26"/>
      </w:rPr>
      <w:fldChar w:fldCharType="begin"/>
    </w:r>
    <w:r w:rsidRPr="00C3444E">
      <w:rPr>
        <w:rFonts w:ascii="Cambria" w:hAnsi="Cambria"/>
        <w:sz w:val="26"/>
        <w:szCs w:val="26"/>
      </w:rPr>
      <w:instrText>PAGE   \* MERGEFORMAT</w:instrText>
    </w:r>
    <w:r w:rsidRPr="00C3444E">
      <w:rPr>
        <w:rFonts w:ascii="Cambria" w:hAnsi="Cambria"/>
        <w:sz w:val="26"/>
        <w:szCs w:val="26"/>
      </w:rPr>
      <w:fldChar w:fldCharType="separate"/>
    </w:r>
    <w:r w:rsidR="00BC0293">
      <w:rPr>
        <w:rFonts w:ascii="Cambria" w:hAnsi="Cambria"/>
        <w:noProof/>
        <w:sz w:val="26"/>
        <w:szCs w:val="26"/>
      </w:rPr>
      <w:t>2</w:t>
    </w:r>
    <w:r w:rsidRPr="00C3444E">
      <w:rPr>
        <w:rFonts w:ascii="Cambria" w:hAnsi="Cambria"/>
        <w:sz w:val="26"/>
        <w:szCs w:val="26"/>
      </w:rPr>
      <w:fldChar w:fldCharType="end"/>
    </w:r>
  </w:p>
  <w:p w:rsidR="0010710B" w:rsidRPr="000B57C6" w:rsidRDefault="007D5D78">
    <w:pPr>
      <w:pStyle w:val="a5"/>
      <w:rPr>
        <w:b/>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D78" w:rsidRDefault="007D5D78" w:rsidP="000E3F6B">
      <w:r>
        <w:separator/>
      </w:r>
    </w:p>
  </w:footnote>
  <w:footnote w:type="continuationSeparator" w:id="0">
    <w:p w:rsidR="007D5D78" w:rsidRDefault="007D5D78" w:rsidP="000E3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AAC" w:rsidRDefault="006D035D" w:rsidP="00042AAC">
    <w:pPr>
      <w:rPr>
        <w:rFonts w:ascii="Arial Narrow" w:hAnsi="Arial Narrow"/>
        <w:b/>
        <w:noProof/>
        <w:sz w:val="32"/>
        <w:u w:val="single"/>
      </w:rPr>
    </w:pPr>
    <w:r>
      <w:rPr>
        <w:rFonts w:ascii="Arial Narrow" w:hAnsi="Arial Narrow"/>
        <w:b/>
        <w:noProof/>
        <w:sz w:val="32"/>
        <w:lang w:val="en-US"/>
      </w:rPr>
      <w:t xml:space="preserve"> </w:t>
    </w:r>
    <w:r>
      <w:rPr>
        <w:rFonts w:ascii="Arial Narrow" w:hAnsi="Arial Narrow"/>
        <w:b/>
        <w:noProof/>
        <w:sz w:val="32"/>
      </w:rPr>
      <w:t xml:space="preserve"> </w:t>
    </w:r>
    <w:r>
      <w:rPr>
        <w:rFonts w:ascii="Arial Narrow" w:hAnsi="Arial Narrow"/>
        <w:b/>
        <w:noProof/>
        <w:sz w:val="32"/>
      </w:rPr>
      <w:tab/>
    </w:r>
    <w:r>
      <w:rPr>
        <w:rFonts w:ascii="Arial Narrow" w:hAnsi="Arial Narrow"/>
        <w:b/>
        <w:noProof/>
        <w:sz w:val="32"/>
        <w:lang w:val="en-US"/>
      </w:rPr>
      <w:t xml:space="preserve">  </w:t>
    </w:r>
    <w:r>
      <w:rPr>
        <w:rFonts w:ascii="Arial Narrow" w:hAnsi="Arial Narrow"/>
        <w:b/>
        <w:noProof/>
        <w:sz w:val="32"/>
      </w:rPr>
      <w:tab/>
    </w:r>
    <w:r>
      <w:rPr>
        <w:rFonts w:ascii="Arial Narrow" w:hAnsi="Arial Narrow"/>
        <w:b/>
        <w:noProof/>
        <w:sz w:val="32"/>
      </w:rPr>
      <w:tab/>
    </w:r>
    <w:r>
      <w:rPr>
        <w:rFonts w:ascii="Arial Narrow" w:hAnsi="Arial Narrow"/>
        <w:b/>
        <w:noProof/>
        <w:sz w:val="32"/>
        <w:lang w:val="en-US"/>
      </w:rPr>
      <w:t xml:space="preserve">        </w:t>
    </w:r>
    <w:r>
      <w:rPr>
        <w:rFonts w:ascii="Arial Narrow" w:hAnsi="Arial Narrow"/>
        <w:b/>
        <w:noProof/>
        <w:sz w:val="32"/>
      </w:rPr>
      <w:tab/>
    </w:r>
    <w:r>
      <w:rPr>
        <w:rFonts w:ascii="Arial Narrow" w:hAnsi="Arial Narrow"/>
        <w:b/>
        <w:noProof/>
        <w:sz w:val="32"/>
      </w:rPr>
      <w:tab/>
    </w:r>
  </w:p>
  <w:p w:rsidR="0010710B" w:rsidRDefault="006D035D" w:rsidP="00042AAC">
    <w:pPr>
      <w:tabs>
        <w:tab w:val="left" w:pos="3840"/>
      </w:tabs>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538" w:rsidRDefault="007D5D78" w:rsidP="005028A0">
    <w:pPr>
      <w:pStyle w:val="a3"/>
      <w:ind w:right="56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F5223"/>
    <w:multiLevelType w:val="multilevel"/>
    <w:tmpl w:val="6ED686EA"/>
    <w:lvl w:ilvl="0">
      <w:start w:val="3"/>
      <w:numFmt w:val="upperRoman"/>
      <w:lvlText w:val="%1."/>
      <w:lvlJc w:val="left"/>
      <w:pPr>
        <w:ind w:left="0" w:firstLine="0"/>
      </w:pPr>
      <w:rPr>
        <w:rFonts w:ascii="Cambria" w:eastAsia="Times New Roman" w:hAnsi="Cambria" w:cs="Times New Roman" w:hint="default"/>
        <w:b/>
        <w:bCs/>
        <w:i w:val="0"/>
        <w:iCs w:val="0"/>
        <w:smallCaps w:val="0"/>
        <w:strike w:val="0"/>
        <w:dstrike w:val="0"/>
        <w:color w:val="000000"/>
        <w:spacing w:val="0"/>
        <w:w w:val="100"/>
        <w:position w:val="0"/>
        <w:sz w:val="26"/>
        <w:szCs w:val="26"/>
        <w:u w:val="none"/>
        <w:effect w:val="none"/>
        <w:lang w:val="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525A0F6F"/>
    <w:multiLevelType w:val="multilevel"/>
    <w:tmpl w:val="6D66579E"/>
    <w:lvl w:ilvl="0">
      <w:start w:val="1"/>
      <w:numFmt w:val="decimal"/>
      <w:lvlText w:val="%1."/>
      <w:lvlJc w:val="left"/>
      <w:pPr>
        <w:ind w:left="0" w:firstLine="0"/>
      </w:pPr>
      <w:rPr>
        <w:rFonts w:ascii="Cambria" w:eastAsia="Times New Roman" w:hAnsi="Cambria" w:cs="Times New Roman" w:hint="default"/>
        <w:b w:val="0"/>
        <w:bCs w:val="0"/>
        <w:i w:val="0"/>
        <w:iCs w:val="0"/>
        <w:smallCaps w:val="0"/>
        <w:strike w:val="0"/>
        <w:dstrike w:val="0"/>
        <w:color w:val="000000"/>
        <w:spacing w:val="0"/>
        <w:w w:val="100"/>
        <w:position w:val="0"/>
        <w:sz w:val="26"/>
        <w:szCs w:val="26"/>
        <w:u w:val="none"/>
        <w:effect w:val="none"/>
        <w:lang w:val="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654546F3"/>
    <w:multiLevelType w:val="multilevel"/>
    <w:tmpl w:val="C23623B8"/>
    <w:lvl w:ilvl="0">
      <w:start w:val="1"/>
      <w:numFmt w:val="upperRoman"/>
      <w:lvlText w:val="%1."/>
      <w:lvlJc w:val="left"/>
      <w:pPr>
        <w:ind w:left="0" w:firstLine="0"/>
      </w:pPr>
      <w:rPr>
        <w:rFonts w:ascii="Cambria" w:eastAsia="Times New Roman" w:hAnsi="Cambria" w:cs="Times New Roman" w:hint="default"/>
        <w:b/>
        <w:bCs/>
        <w:i w:val="0"/>
        <w:iCs w:val="0"/>
        <w:smallCaps w:val="0"/>
        <w:strike w:val="0"/>
        <w:dstrike w:val="0"/>
        <w:color w:val="000000"/>
        <w:spacing w:val="0"/>
        <w:w w:val="100"/>
        <w:position w:val="0"/>
        <w:sz w:val="26"/>
        <w:szCs w:val="26"/>
        <w:u w:val="none"/>
        <w:effect w:val="none"/>
        <w:lang w:val="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3"/>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AED"/>
    <w:rsid w:val="00032F1F"/>
    <w:rsid w:val="00067E87"/>
    <w:rsid w:val="000E3F6B"/>
    <w:rsid w:val="00457AED"/>
    <w:rsid w:val="0063503E"/>
    <w:rsid w:val="006D035D"/>
    <w:rsid w:val="007A21FF"/>
    <w:rsid w:val="007D5D78"/>
    <w:rsid w:val="00810A33"/>
    <w:rsid w:val="00830024"/>
    <w:rsid w:val="008E39E9"/>
    <w:rsid w:val="009C1483"/>
    <w:rsid w:val="00B64A55"/>
    <w:rsid w:val="00BC0293"/>
    <w:rsid w:val="00C165D9"/>
    <w:rsid w:val="00C7129A"/>
    <w:rsid w:val="00DF5C94"/>
    <w:rsid w:val="00E85B08"/>
    <w:rsid w:val="00ED256A"/>
    <w:rsid w:val="00EF5B2F"/>
    <w:rsid w:val="00F40706"/>
    <w:rsid w:val="00F6411B"/>
    <w:rsid w:val="00F73F8E"/>
    <w:rsid w:val="00FD0B6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F6B"/>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E3F6B"/>
    <w:pPr>
      <w:tabs>
        <w:tab w:val="center" w:pos="4536"/>
        <w:tab w:val="right" w:pos="9072"/>
      </w:tabs>
    </w:pPr>
  </w:style>
  <w:style w:type="character" w:customStyle="1" w:styleId="a4">
    <w:name w:val="Горен колонтитул Знак"/>
    <w:basedOn w:val="a0"/>
    <w:link w:val="a3"/>
    <w:uiPriority w:val="99"/>
    <w:rsid w:val="000E3F6B"/>
    <w:rPr>
      <w:rFonts w:ascii="Times New Roman" w:eastAsia="Times New Roman" w:hAnsi="Times New Roman" w:cs="Times New Roman"/>
      <w:sz w:val="20"/>
      <w:szCs w:val="20"/>
      <w:lang w:eastAsia="bg-BG"/>
    </w:rPr>
  </w:style>
  <w:style w:type="paragraph" w:styleId="a5">
    <w:name w:val="footer"/>
    <w:basedOn w:val="a"/>
    <w:link w:val="a6"/>
    <w:uiPriority w:val="99"/>
    <w:rsid w:val="000E3F6B"/>
    <w:pPr>
      <w:tabs>
        <w:tab w:val="center" w:pos="4536"/>
        <w:tab w:val="right" w:pos="9072"/>
      </w:tabs>
    </w:pPr>
  </w:style>
  <w:style w:type="character" w:customStyle="1" w:styleId="a6">
    <w:name w:val="Долен колонтитул Знак"/>
    <w:basedOn w:val="a0"/>
    <w:link w:val="a5"/>
    <w:uiPriority w:val="99"/>
    <w:rsid w:val="000E3F6B"/>
    <w:rPr>
      <w:rFonts w:ascii="Times New Roman" w:eastAsia="Times New Roman" w:hAnsi="Times New Roman" w:cs="Times New Roman"/>
      <w:sz w:val="20"/>
      <w:szCs w:val="20"/>
      <w:lang w:eastAsia="bg-BG"/>
    </w:rPr>
  </w:style>
  <w:style w:type="character" w:styleId="a7">
    <w:name w:val="Hyperlink"/>
    <w:rsid w:val="000E3F6B"/>
    <w:rPr>
      <w:color w:val="0000FF"/>
      <w:u w:val="single"/>
    </w:rPr>
  </w:style>
  <w:style w:type="character" w:customStyle="1" w:styleId="ala">
    <w:name w:val="al_a"/>
    <w:rsid w:val="000E3F6B"/>
  </w:style>
  <w:style w:type="character" w:customStyle="1" w:styleId="2">
    <w:name w:val="Основен текст (2)_"/>
    <w:link w:val="20"/>
    <w:locked/>
    <w:rsid w:val="000E3F6B"/>
    <w:rPr>
      <w:b/>
      <w:bCs/>
      <w:sz w:val="27"/>
      <w:szCs w:val="27"/>
      <w:shd w:val="clear" w:color="auto" w:fill="FFFFFF"/>
    </w:rPr>
  </w:style>
  <w:style w:type="paragraph" w:customStyle="1" w:styleId="20">
    <w:name w:val="Основен текст (2)"/>
    <w:basedOn w:val="a"/>
    <w:link w:val="2"/>
    <w:rsid w:val="000E3F6B"/>
    <w:pPr>
      <w:widowControl w:val="0"/>
      <w:shd w:val="clear" w:color="auto" w:fill="FFFFFF"/>
      <w:spacing w:before="600" w:after="180" w:line="317" w:lineRule="exact"/>
      <w:jc w:val="center"/>
    </w:pPr>
    <w:rPr>
      <w:rFonts w:asciiTheme="minorHAnsi" w:eastAsiaTheme="minorHAnsi" w:hAnsiTheme="minorHAnsi" w:cstheme="minorBidi"/>
      <w:b/>
      <w:bCs/>
      <w:sz w:val="27"/>
      <w:szCs w:val="27"/>
      <w:lang w:eastAsia="en-US"/>
    </w:rPr>
  </w:style>
  <w:style w:type="character" w:customStyle="1" w:styleId="3">
    <w:name w:val="Основен текст (3)_"/>
    <w:link w:val="30"/>
    <w:locked/>
    <w:rsid w:val="000E3F6B"/>
    <w:rPr>
      <w:b/>
      <w:bCs/>
      <w:shd w:val="clear" w:color="auto" w:fill="FFFFFF"/>
    </w:rPr>
  </w:style>
  <w:style w:type="paragraph" w:customStyle="1" w:styleId="30">
    <w:name w:val="Основен текст (3)"/>
    <w:basedOn w:val="a"/>
    <w:link w:val="3"/>
    <w:rsid w:val="000E3F6B"/>
    <w:pPr>
      <w:widowControl w:val="0"/>
      <w:shd w:val="clear" w:color="auto" w:fill="FFFFFF"/>
      <w:spacing w:before="180" w:after="420" w:line="0" w:lineRule="atLeast"/>
      <w:jc w:val="center"/>
    </w:pPr>
    <w:rPr>
      <w:rFonts w:asciiTheme="minorHAnsi" w:eastAsiaTheme="minorHAnsi" w:hAnsiTheme="minorHAnsi" w:cstheme="minorBidi"/>
      <w:b/>
      <w:bCs/>
      <w:sz w:val="22"/>
      <w:szCs w:val="22"/>
      <w:lang w:eastAsia="en-US"/>
    </w:rPr>
  </w:style>
  <w:style w:type="character" w:customStyle="1" w:styleId="a8">
    <w:name w:val="Основен текст + Удебелен"/>
    <w:rsid w:val="000E3F6B"/>
    <w:rPr>
      <w:b/>
      <w:bCs/>
      <w:color w:val="000000"/>
      <w:spacing w:val="0"/>
      <w:w w:val="100"/>
      <w:position w:val="0"/>
      <w:sz w:val="26"/>
      <w:szCs w:val="26"/>
      <w:u w:val="single"/>
      <w:shd w:val="clear" w:color="auto" w:fill="FFFFFF"/>
      <w:lang w:val="bg-BG"/>
    </w:rPr>
  </w:style>
  <w:style w:type="paragraph" w:customStyle="1" w:styleId="4">
    <w:name w:val="Основен текст4"/>
    <w:basedOn w:val="a"/>
    <w:rsid w:val="000E3F6B"/>
    <w:pPr>
      <w:widowControl w:val="0"/>
      <w:shd w:val="clear" w:color="auto" w:fill="FFFFFF"/>
      <w:spacing w:before="780" w:after="300" w:line="0" w:lineRule="atLeast"/>
    </w:pPr>
    <w:rPr>
      <w:sz w:val="22"/>
      <w:szCs w:val="22"/>
    </w:rPr>
  </w:style>
  <w:style w:type="paragraph" w:styleId="a9">
    <w:name w:val="Normal (Web)"/>
    <w:basedOn w:val="a"/>
    <w:uiPriority w:val="99"/>
    <w:semiHidden/>
    <w:unhideWhenUsed/>
    <w:rsid w:val="000E3F6B"/>
    <w:pPr>
      <w:spacing w:before="100" w:beforeAutospacing="1" w:after="100" w:afterAutospacing="1"/>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F6B"/>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E3F6B"/>
    <w:pPr>
      <w:tabs>
        <w:tab w:val="center" w:pos="4536"/>
        <w:tab w:val="right" w:pos="9072"/>
      </w:tabs>
    </w:pPr>
  </w:style>
  <w:style w:type="character" w:customStyle="1" w:styleId="a4">
    <w:name w:val="Горен колонтитул Знак"/>
    <w:basedOn w:val="a0"/>
    <w:link w:val="a3"/>
    <w:uiPriority w:val="99"/>
    <w:rsid w:val="000E3F6B"/>
    <w:rPr>
      <w:rFonts w:ascii="Times New Roman" w:eastAsia="Times New Roman" w:hAnsi="Times New Roman" w:cs="Times New Roman"/>
      <w:sz w:val="20"/>
      <w:szCs w:val="20"/>
      <w:lang w:eastAsia="bg-BG"/>
    </w:rPr>
  </w:style>
  <w:style w:type="paragraph" w:styleId="a5">
    <w:name w:val="footer"/>
    <w:basedOn w:val="a"/>
    <w:link w:val="a6"/>
    <w:uiPriority w:val="99"/>
    <w:rsid w:val="000E3F6B"/>
    <w:pPr>
      <w:tabs>
        <w:tab w:val="center" w:pos="4536"/>
        <w:tab w:val="right" w:pos="9072"/>
      </w:tabs>
    </w:pPr>
  </w:style>
  <w:style w:type="character" w:customStyle="1" w:styleId="a6">
    <w:name w:val="Долен колонтитул Знак"/>
    <w:basedOn w:val="a0"/>
    <w:link w:val="a5"/>
    <w:uiPriority w:val="99"/>
    <w:rsid w:val="000E3F6B"/>
    <w:rPr>
      <w:rFonts w:ascii="Times New Roman" w:eastAsia="Times New Roman" w:hAnsi="Times New Roman" w:cs="Times New Roman"/>
      <w:sz w:val="20"/>
      <w:szCs w:val="20"/>
      <w:lang w:eastAsia="bg-BG"/>
    </w:rPr>
  </w:style>
  <w:style w:type="character" w:styleId="a7">
    <w:name w:val="Hyperlink"/>
    <w:rsid w:val="000E3F6B"/>
    <w:rPr>
      <w:color w:val="0000FF"/>
      <w:u w:val="single"/>
    </w:rPr>
  </w:style>
  <w:style w:type="character" w:customStyle="1" w:styleId="ala">
    <w:name w:val="al_a"/>
    <w:rsid w:val="000E3F6B"/>
  </w:style>
  <w:style w:type="character" w:customStyle="1" w:styleId="2">
    <w:name w:val="Основен текст (2)_"/>
    <w:link w:val="20"/>
    <w:locked/>
    <w:rsid w:val="000E3F6B"/>
    <w:rPr>
      <w:b/>
      <w:bCs/>
      <w:sz w:val="27"/>
      <w:szCs w:val="27"/>
      <w:shd w:val="clear" w:color="auto" w:fill="FFFFFF"/>
    </w:rPr>
  </w:style>
  <w:style w:type="paragraph" w:customStyle="1" w:styleId="20">
    <w:name w:val="Основен текст (2)"/>
    <w:basedOn w:val="a"/>
    <w:link w:val="2"/>
    <w:rsid w:val="000E3F6B"/>
    <w:pPr>
      <w:widowControl w:val="0"/>
      <w:shd w:val="clear" w:color="auto" w:fill="FFFFFF"/>
      <w:spacing w:before="600" w:after="180" w:line="317" w:lineRule="exact"/>
      <w:jc w:val="center"/>
    </w:pPr>
    <w:rPr>
      <w:rFonts w:asciiTheme="minorHAnsi" w:eastAsiaTheme="minorHAnsi" w:hAnsiTheme="minorHAnsi" w:cstheme="minorBidi"/>
      <w:b/>
      <w:bCs/>
      <w:sz w:val="27"/>
      <w:szCs w:val="27"/>
      <w:lang w:eastAsia="en-US"/>
    </w:rPr>
  </w:style>
  <w:style w:type="character" w:customStyle="1" w:styleId="3">
    <w:name w:val="Основен текст (3)_"/>
    <w:link w:val="30"/>
    <w:locked/>
    <w:rsid w:val="000E3F6B"/>
    <w:rPr>
      <w:b/>
      <w:bCs/>
      <w:shd w:val="clear" w:color="auto" w:fill="FFFFFF"/>
    </w:rPr>
  </w:style>
  <w:style w:type="paragraph" w:customStyle="1" w:styleId="30">
    <w:name w:val="Основен текст (3)"/>
    <w:basedOn w:val="a"/>
    <w:link w:val="3"/>
    <w:rsid w:val="000E3F6B"/>
    <w:pPr>
      <w:widowControl w:val="0"/>
      <w:shd w:val="clear" w:color="auto" w:fill="FFFFFF"/>
      <w:spacing w:before="180" w:after="420" w:line="0" w:lineRule="atLeast"/>
      <w:jc w:val="center"/>
    </w:pPr>
    <w:rPr>
      <w:rFonts w:asciiTheme="minorHAnsi" w:eastAsiaTheme="minorHAnsi" w:hAnsiTheme="minorHAnsi" w:cstheme="minorBidi"/>
      <w:b/>
      <w:bCs/>
      <w:sz w:val="22"/>
      <w:szCs w:val="22"/>
      <w:lang w:eastAsia="en-US"/>
    </w:rPr>
  </w:style>
  <w:style w:type="character" w:customStyle="1" w:styleId="a8">
    <w:name w:val="Основен текст + Удебелен"/>
    <w:rsid w:val="000E3F6B"/>
    <w:rPr>
      <w:b/>
      <w:bCs/>
      <w:color w:val="000000"/>
      <w:spacing w:val="0"/>
      <w:w w:val="100"/>
      <w:position w:val="0"/>
      <w:sz w:val="26"/>
      <w:szCs w:val="26"/>
      <w:u w:val="single"/>
      <w:shd w:val="clear" w:color="auto" w:fill="FFFFFF"/>
      <w:lang w:val="bg-BG"/>
    </w:rPr>
  </w:style>
  <w:style w:type="paragraph" w:customStyle="1" w:styleId="4">
    <w:name w:val="Основен текст4"/>
    <w:basedOn w:val="a"/>
    <w:rsid w:val="000E3F6B"/>
    <w:pPr>
      <w:widowControl w:val="0"/>
      <w:shd w:val="clear" w:color="auto" w:fill="FFFFFF"/>
      <w:spacing w:before="780" w:after="300" w:line="0" w:lineRule="atLeast"/>
    </w:pPr>
    <w:rPr>
      <w:sz w:val="22"/>
      <w:szCs w:val="22"/>
    </w:rPr>
  </w:style>
  <w:style w:type="paragraph" w:styleId="a9">
    <w:name w:val="Normal (Web)"/>
    <w:basedOn w:val="a"/>
    <w:uiPriority w:val="99"/>
    <w:semiHidden/>
    <w:unhideWhenUsed/>
    <w:rsid w:val="000E3F6B"/>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krum@krumovgrad.b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1514</Words>
  <Characters>8632</Characters>
  <Application>Microsoft Office Word</Application>
  <DocSecurity>0</DocSecurity>
  <Lines>71</Lines>
  <Paragraphs>20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Муса</dc:creator>
  <cp:lastModifiedBy>Hristov</cp:lastModifiedBy>
  <cp:revision>2</cp:revision>
  <dcterms:created xsi:type="dcterms:W3CDTF">2022-05-04T13:28:00Z</dcterms:created>
  <dcterms:modified xsi:type="dcterms:W3CDTF">2022-05-04T13:28:00Z</dcterms:modified>
</cp:coreProperties>
</file>