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14" w:rsidRPr="00C5006D" w:rsidRDefault="00E33217" w:rsidP="00AB7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</w:pPr>
      <w:r w:rsidRPr="00C50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СПРАВКА по чл.</w:t>
      </w:r>
      <w:r w:rsidR="0045121A" w:rsidRPr="00C50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 xml:space="preserve"> </w:t>
      </w:r>
      <w:r w:rsidRPr="00C50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26,</w:t>
      </w:r>
      <w:r w:rsidR="0045121A" w:rsidRPr="00C50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 xml:space="preserve"> </w:t>
      </w:r>
      <w:r w:rsidRPr="00C50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ал.</w:t>
      </w:r>
      <w:r w:rsidR="0045121A" w:rsidRPr="00C50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 xml:space="preserve"> </w:t>
      </w:r>
      <w:r w:rsidRPr="00C50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5 от ЗНА</w:t>
      </w:r>
    </w:p>
    <w:p w:rsidR="00AB7314" w:rsidRPr="00C5006D" w:rsidRDefault="00AB7314" w:rsidP="00AB7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500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</w:t>
      </w:r>
      <w:r w:rsidR="00E33217" w:rsidRPr="00C500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 предложенията, становищата и възраженията, получени </w:t>
      </w:r>
      <w:r w:rsidR="0045121A" w:rsidRPr="00C500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във връзка с  публикуваното</w:t>
      </w:r>
      <w:r w:rsidR="00E33217" w:rsidRPr="00C500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интернет страницата на община Крумовград, обявл</w:t>
      </w:r>
      <w:r w:rsidRPr="00C500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ение за обществени консултации</w:t>
      </w:r>
    </w:p>
    <w:p w:rsidR="00E33217" w:rsidRPr="00C5006D" w:rsidRDefault="00E33217" w:rsidP="00AB731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 връзка с обявление</w:t>
      </w:r>
      <w:r w:rsidR="00AB731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публикувано на </w:t>
      </w:r>
      <w:r w:rsidR="0032596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>16.11</w:t>
      </w:r>
      <w:r w:rsidR="00AB731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>.2020</w:t>
      </w:r>
      <w:r w:rsidR="0032596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</w:t>
      </w:r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обществени консултации, относно проект </w:t>
      </w:r>
      <w:r w:rsidR="0045121A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325964" w:rsidRPr="00C5006D">
        <w:rPr>
          <w:rFonts w:ascii="Times New Roman" w:hAnsi="Times New Roman" w:cs="Times New Roman"/>
          <w:i/>
          <w:sz w:val="28"/>
          <w:szCs w:val="28"/>
        </w:rPr>
        <w:t>Наредба за изменение и допълнение на Наредбата за определянето и администрирането на местните такси и цени н</w:t>
      </w:r>
      <w:bookmarkStart w:id="0" w:name="_GoBack"/>
      <w:bookmarkEnd w:id="0"/>
      <w:r w:rsidR="00325964" w:rsidRPr="00C5006D">
        <w:rPr>
          <w:rFonts w:ascii="Times New Roman" w:hAnsi="Times New Roman" w:cs="Times New Roman"/>
          <w:i/>
          <w:sz w:val="28"/>
          <w:szCs w:val="28"/>
        </w:rPr>
        <w:t>а услуги</w:t>
      </w:r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B731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 </w:t>
      </w:r>
      <w:r w:rsidR="0032596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>16.12</w:t>
      </w:r>
      <w:r w:rsidR="00AB731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.2020 г. </w:t>
      </w:r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>в деловодството  на Общинска администрация -</w:t>
      </w:r>
      <w:r w:rsidRPr="00C5006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5006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Крумовград</w:t>
      </w:r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на </w:t>
      </w:r>
      <w:proofErr w:type="spellStart"/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>e-mail</w:t>
      </w:r>
      <w:proofErr w:type="spellEnd"/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  <w:hyperlink r:id="rId5" w:history="1">
        <w:r w:rsidRPr="00C5006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bg-BG"/>
          </w:rPr>
          <w:t>minkrum@abv.bg</w:t>
        </w:r>
      </w:hyperlink>
      <w:r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не са постъпили предложения, становища и възражения по предложения </w:t>
      </w:r>
      <w:r w:rsidR="00AB7314" w:rsidRPr="00C5006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проект. </w:t>
      </w:r>
    </w:p>
    <w:p w:rsidR="00566D8A" w:rsidRPr="00C5006D" w:rsidRDefault="00566D8A"/>
    <w:sectPr w:rsidR="00566D8A" w:rsidRPr="00C50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17"/>
    <w:rsid w:val="00325964"/>
    <w:rsid w:val="0045121A"/>
    <w:rsid w:val="00545C5E"/>
    <w:rsid w:val="00566D8A"/>
    <w:rsid w:val="00964FBD"/>
    <w:rsid w:val="00AB7314"/>
    <w:rsid w:val="00C5006D"/>
    <w:rsid w:val="00C97198"/>
    <w:rsid w:val="00E33217"/>
    <w:rsid w:val="00F4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krum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ASYA</cp:lastModifiedBy>
  <cp:revision>5</cp:revision>
  <dcterms:created xsi:type="dcterms:W3CDTF">2020-12-17T13:42:00Z</dcterms:created>
  <dcterms:modified xsi:type="dcterms:W3CDTF">2020-12-17T13:44:00Z</dcterms:modified>
</cp:coreProperties>
</file>