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39585" w14:textId="0FD7ED2D" w:rsidR="005F0126" w:rsidRPr="00921842" w:rsidRDefault="00116A10" w:rsidP="00921842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632BC9E9" w14:textId="77777777" w:rsidR="005F0126" w:rsidRPr="00921842" w:rsidRDefault="005F0126" w:rsidP="00921842">
      <w:pPr>
        <w:jc w:val="both"/>
        <w:rPr>
          <w:b/>
          <w:sz w:val="28"/>
          <w:szCs w:val="28"/>
        </w:rPr>
      </w:pPr>
    </w:p>
    <w:p w14:paraId="21EDCB22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40D964D4" w14:textId="53164C84" w:rsidR="005F0126" w:rsidRPr="00DA0701" w:rsidRDefault="005F0126" w:rsidP="00921842">
      <w:pPr>
        <w:jc w:val="both"/>
        <w:rPr>
          <w:rFonts w:ascii="Cambria Math" w:hAnsi="Cambria Math"/>
          <w:sz w:val="28"/>
          <w:szCs w:val="28"/>
        </w:rPr>
      </w:pPr>
      <w:r w:rsidRPr="00921842">
        <w:rPr>
          <w:sz w:val="28"/>
          <w:szCs w:val="28"/>
        </w:rPr>
        <w:tab/>
      </w:r>
      <w:r w:rsidRPr="0029106C">
        <w:rPr>
          <w:b/>
          <w:sz w:val="28"/>
          <w:szCs w:val="28"/>
        </w:rPr>
        <w:t>На</w:t>
      </w:r>
      <w:r w:rsidR="00137948" w:rsidRPr="0029106C">
        <w:rPr>
          <w:b/>
          <w:sz w:val="28"/>
          <w:szCs w:val="28"/>
        </w:rPr>
        <w:t xml:space="preserve"> </w:t>
      </w:r>
      <w:r w:rsidR="00FF0C36">
        <w:rPr>
          <w:b/>
          <w:sz w:val="28"/>
          <w:szCs w:val="28"/>
        </w:rPr>
        <w:t>28</w:t>
      </w:r>
      <w:r w:rsidR="00232698" w:rsidRPr="0029106C">
        <w:rPr>
          <w:b/>
          <w:sz w:val="28"/>
          <w:szCs w:val="28"/>
          <w:lang w:val="ru-RU"/>
        </w:rPr>
        <w:t>.</w:t>
      </w:r>
      <w:r w:rsidR="00AC3212" w:rsidRPr="0029106C">
        <w:rPr>
          <w:b/>
          <w:sz w:val="28"/>
          <w:szCs w:val="28"/>
          <w:lang w:val="ru-RU"/>
        </w:rPr>
        <w:t>0</w:t>
      </w:r>
      <w:r w:rsidR="00FF0C36">
        <w:rPr>
          <w:b/>
          <w:sz w:val="28"/>
          <w:szCs w:val="28"/>
        </w:rPr>
        <w:t>8</w:t>
      </w:r>
      <w:r w:rsidR="0029106C" w:rsidRPr="0029106C">
        <w:rPr>
          <w:b/>
          <w:sz w:val="28"/>
          <w:szCs w:val="28"/>
          <w:lang w:val="ru-RU"/>
        </w:rPr>
        <w:t xml:space="preserve">.2024 </w:t>
      </w:r>
      <w:r w:rsidR="008B0089" w:rsidRPr="0029106C">
        <w:rPr>
          <w:b/>
          <w:sz w:val="28"/>
          <w:szCs w:val="28"/>
        </w:rPr>
        <w:t>го</w:t>
      </w:r>
      <w:r w:rsidRPr="0029106C">
        <w:rPr>
          <w:b/>
          <w:sz w:val="28"/>
          <w:szCs w:val="28"/>
        </w:rPr>
        <w:t xml:space="preserve">дина </w:t>
      </w:r>
      <w:r w:rsidR="0029106C" w:rsidRPr="0029106C">
        <w:rPr>
          <w:b/>
          <w:sz w:val="28"/>
          <w:szCs w:val="28"/>
        </w:rPr>
        <w:t>от 14.00 часа</w:t>
      </w:r>
      <w:r w:rsidR="0029106C">
        <w:rPr>
          <w:sz w:val="28"/>
          <w:szCs w:val="28"/>
        </w:rPr>
        <w:t xml:space="preserve"> </w:t>
      </w:r>
      <w:r w:rsidRPr="00921842">
        <w:rPr>
          <w:sz w:val="28"/>
          <w:szCs w:val="28"/>
        </w:rPr>
        <w:t xml:space="preserve">Постоянната комисия по  </w:t>
      </w:r>
      <w:r w:rsidR="0043587A" w:rsidRPr="00C45C9C">
        <w:rPr>
          <w:b/>
          <w:sz w:val="28"/>
          <w:szCs w:val="28"/>
        </w:rPr>
        <w:t>„</w:t>
      </w:r>
      <w:r w:rsidR="00AC3212" w:rsidRPr="00C45C9C">
        <w:rPr>
          <w:b/>
          <w:sz w:val="28"/>
          <w:szCs w:val="28"/>
        </w:rPr>
        <w:t xml:space="preserve">ОБРАЗОВАНИЕ, КУЛТУРА, ВЕРОИЗПОВЕДАНИЯ, МЛАДЕЖКИ ДЕЙНОСТИ, СПОРТ И ТУРИЗЪМ </w:t>
      </w:r>
      <w:r w:rsidR="0043587A" w:rsidRPr="00C45C9C">
        <w:rPr>
          <w:b/>
          <w:sz w:val="28"/>
          <w:szCs w:val="28"/>
        </w:rPr>
        <w:t>”</w:t>
      </w:r>
      <w:r w:rsidRPr="00921842">
        <w:rPr>
          <w:sz w:val="28"/>
          <w:szCs w:val="28"/>
        </w:rPr>
        <w:t xml:space="preserve"> проведе заседание при следния</w:t>
      </w:r>
      <w:r w:rsidRPr="00921842">
        <w:rPr>
          <w:rFonts w:ascii="Cambria Math" w:hAnsi="Cambria Math"/>
          <w:sz w:val="28"/>
          <w:szCs w:val="28"/>
        </w:rPr>
        <w:t>:</w:t>
      </w: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Д Н Е В Е Н    Р Е Д:</w:t>
      </w:r>
    </w:p>
    <w:p w14:paraId="2A9EBA06" w14:textId="77777777" w:rsidR="00AC3212" w:rsidRPr="00921842" w:rsidRDefault="00AC3212" w:rsidP="00921842">
      <w:pPr>
        <w:jc w:val="center"/>
        <w:rPr>
          <w:b/>
          <w:sz w:val="28"/>
          <w:szCs w:val="28"/>
        </w:rPr>
      </w:pPr>
    </w:p>
    <w:p w14:paraId="1190A220" w14:textId="77777777" w:rsidR="00FF0C36" w:rsidRPr="00B22D19" w:rsidRDefault="00FF0C36" w:rsidP="00FF0C36">
      <w:pPr>
        <w:pStyle w:val="a3"/>
        <w:numPr>
          <w:ilvl w:val="0"/>
          <w:numId w:val="6"/>
        </w:numPr>
        <w:jc w:val="both"/>
        <w:rPr>
          <w:rFonts w:eastAsia="Calibri"/>
          <w:bCs/>
          <w:sz w:val="28"/>
          <w:szCs w:val="28"/>
          <w:lang w:eastAsia="en-US"/>
        </w:rPr>
      </w:pPr>
      <w:r w:rsidRPr="00B22D19">
        <w:rPr>
          <w:rFonts w:eastAsia="Calibri"/>
          <w:bCs/>
          <w:sz w:val="28"/>
          <w:szCs w:val="28"/>
          <w:lang w:eastAsia="en-US"/>
        </w:rPr>
        <w:t>Закриване на изнесени полудневни групи в с. Подрумче към ДГ „Юрий Гагарин“ гр. Крумовград и откриване на детска градина в с. Подрумче, община Крумовград.</w:t>
      </w:r>
    </w:p>
    <w:p w14:paraId="74A86E01" w14:textId="77777777" w:rsidR="00FF0C36" w:rsidRPr="00B22D19" w:rsidRDefault="00FF0C36" w:rsidP="00FF0C36">
      <w:pPr>
        <w:pStyle w:val="a3"/>
        <w:numPr>
          <w:ilvl w:val="0"/>
          <w:numId w:val="6"/>
        </w:numPr>
        <w:jc w:val="both"/>
        <w:rPr>
          <w:rFonts w:eastAsia="Calibri"/>
          <w:bCs/>
          <w:sz w:val="28"/>
          <w:szCs w:val="28"/>
          <w:lang w:eastAsia="en-US"/>
        </w:rPr>
      </w:pPr>
      <w:r w:rsidRPr="00B22D19">
        <w:rPr>
          <w:rFonts w:eastAsia="Calibri"/>
          <w:bCs/>
          <w:sz w:val="28"/>
          <w:szCs w:val="28"/>
          <w:lang w:eastAsia="en-US"/>
        </w:rPr>
        <w:t>Утвърждаване на броя на групи и деца/ученици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</w:t>
      </w:r>
      <w:r w:rsidRPr="00B22D19">
        <w:rPr>
          <w:rFonts w:eastAsia="Calibri"/>
          <w:bCs/>
          <w:sz w:val="28"/>
          <w:szCs w:val="28"/>
          <w:lang w:val="en-US" w:eastAsia="en-US"/>
        </w:rPr>
        <w:t>4</w:t>
      </w:r>
      <w:r w:rsidRPr="00B22D19">
        <w:rPr>
          <w:rFonts w:eastAsia="Calibri"/>
          <w:bCs/>
          <w:sz w:val="28"/>
          <w:szCs w:val="28"/>
          <w:lang w:eastAsia="en-US"/>
        </w:rPr>
        <w:t>/20</w:t>
      </w:r>
      <w:r w:rsidRPr="00B22D19">
        <w:rPr>
          <w:rFonts w:eastAsia="Calibri"/>
          <w:bCs/>
          <w:sz w:val="28"/>
          <w:szCs w:val="28"/>
          <w:lang w:val="en-US" w:eastAsia="en-US"/>
        </w:rPr>
        <w:t>25</w:t>
      </w:r>
      <w:r w:rsidRPr="00B22D19">
        <w:rPr>
          <w:rFonts w:eastAsia="Calibri"/>
          <w:bCs/>
          <w:sz w:val="28"/>
          <w:szCs w:val="28"/>
          <w:lang w:eastAsia="en-US"/>
        </w:rPr>
        <w:t xml:space="preserve"> година.</w:t>
      </w:r>
      <w:r w:rsidRPr="00B22D19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7C910808" w14:textId="77777777" w:rsidR="00FF0C36" w:rsidRPr="00B22D19" w:rsidRDefault="00FF0C36" w:rsidP="00FF0C36">
      <w:pPr>
        <w:pStyle w:val="a3"/>
        <w:numPr>
          <w:ilvl w:val="0"/>
          <w:numId w:val="6"/>
        </w:numPr>
        <w:jc w:val="both"/>
        <w:rPr>
          <w:rFonts w:eastAsia="Calibri"/>
          <w:bCs/>
          <w:sz w:val="28"/>
          <w:szCs w:val="28"/>
          <w:lang w:eastAsia="ru-RU"/>
        </w:rPr>
      </w:pPr>
      <w:r w:rsidRPr="00B22D19">
        <w:rPr>
          <w:rFonts w:eastAsia="Calibri"/>
          <w:bCs/>
          <w:sz w:val="28"/>
          <w:szCs w:val="28"/>
          <w:lang w:eastAsia="ru-RU"/>
        </w:rPr>
        <w:t>Предложение за включване на детски градини и училища от община Крумовград в списъка на защитените детски градини и училища.</w:t>
      </w:r>
    </w:p>
    <w:p w14:paraId="62EE1BDB" w14:textId="77777777" w:rsidR="00FF0C36" w:rsidRPr="00B22D19" w:rsidRDefault="00FF0C36" w:rsidP="00FF0C36">
      <w:pPr>
        <w:pStyle w:val="a3"/>
        <w:numPr>
          <w:ilvl w:val="0"/>
          <w:numId w:val="6"/>
        </w:numPr>
        <w:jc w:val="both"/>
        <w:rPr>
          <w:rFonts w:eastAsia="Calibri"/>
          <w:bCs/>
          <w:sz w:val="28"/>
          <w:szCs w:val="28"/>
          <w:lang w:eastAsia="ru-RU"/>
        </w:rPr>
      </w:pPr>
      <w:r w:rsidRPr="00B22D19">
        <w:rPr>
          <w:rFonts w:eastAsia="Calibri"/>
          <w:bCs/>
          <w:sz w:val="28"/>
          <w:szCs w:val="28"/>
          <w:lang w:eastAsia="ru-RU"/>
        </w:rPr>
        <w:t>Предложение за включване на училища от община Крумовград в списъка на средищните училища.</w:t>
      </w:r>
      <w:r w:rsidRPr="00B22D19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3AF91A0" w14:textId="77777777" w:rsidR="00FF0C36" w:rsidRPr="00B22D19" w:rsidRDefault="00FF0C36" w:rsidP="00FF0C36">
      <w:pPr>
        <w:pStyle w:val="a3"/>
        <w:numPr>
          <w:ilvl w:val="0"/>
          <w:numId w:val="6"/>
        </w:numPr>
        <w:jc w:val="both"/>
        <w:rPr>
          <w:rFonts w:eastAsia="Calibri"/>
          <w:sz w:val="28"/>
          <w:szCs w:val="28"/>
          <w:lang w:val="en-US" w:eastAsia="en-US"/>
        </w:rPr>
      </w:pPr>
      <w:r w:rsidRPr="00B22D19">
        <w:rPr>
          <w:rFonts w:eastAsia="Calibri"/>
          <w:sz w:val="28"/>
          <w:szCs w:val="28"/>
          <w:lang w:eastAsia="en-US"/>
        </w:rPr>
        <w:t>Предложение за включване на детски градини от община Крумовград в списъка на средищните детски градини.</w:t>
      </w:r>
    </w:p>
    <w:p w14:paraId="562EFE6D" w14:textId="77777777" w:rsidR="00232698" w:rsidRPr="00921842" w:rsidRDefault="00232698" w:rsidP="00921842">
      <w:pPr>
        <w:jc w:val="both"/>
        <w:rPr>
          <w:b/>
          <w:sz w:val="28"/>
          <w:szCs w:val="28"/>
        </w:rPr>
      </w:pPr>
    </w:p>
    <w:p w14:paraId="03197758" w14:textId="763F7513" w:rsidR="005F0126" w:rsidRDefault="005F0126" w:rsidP="00921842">
      <w:pPr>
        <w:pStyle w:val="a3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На засед</w:t>
      </w:r>
      <w:r w:rsidR="003723DD" w:rsidRPr="00CB6CD2">
        <w:rPr>
          <w:sz w:val="28"/>
          <w:szCs w:val="28"/>
        </w:rPr>
        <w:t>а</w:t>
      </w:r>
      <w:r w:rsidRPr="00CB6CD2">
        <w:rPr>
          <w:sz w:val="28"/>
          <w:szCs w:val="28"/>
        </w:rPr>
        <w:t>нието присъстваха:</w:t>
      </w:r>
    </w:p>
    <w:p w14:paraId="05597541" w14:textId="77777777" w:rsidR="00777E4C" w:rsidRPr="00CB6CD2" w:rsidRDefault="00777E4C" w:rsidP="00921842">
      <w:pPr>
        <w:pStyle w:val="a3"/>
        <w:jc w:val="both"/>
        <w:rPr>
          <w:sz w:val="28"/>
          <w:szCs w:val="28"/>
        </w:rPr>
      </w:pPr>
    </w:p>
    <w:p w14:paraId="03040D4A" w14:textId="47534378" w:rsidR="00547E32" w:rsidRPr="00CB6CD2" w:rsidRDefault="00DA0701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B6CD2">
        <w:rPr>
          <w:sz w:val="28"/>
          <w:szCs w:val="28"/>
        </w:rPr>
        <w:t>Али Якуб Халил – председател на комисията</w:t>
      </w:r>
    </w:p>
    <w:p w14:paraId="3F345125" w14:textId="2A102091" w:rsidR="00DA0701" w:rsidRPr="00CB6CD2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B6CD2">
        <w:rPr>
          <w:sz w:val="28"/>
          <w:szCs w:val="28"/>
        </w:rPr>
        <w:t>Елван Джелял Али</w:t>
      </w:r>
      <w:r w:rsidR="00DA0701" w:rsidRPr="00CB6CD2">
        <w:rPr>
          <w:sz w:val="28"/>
          <w:szCs w:val="28"/>
        </w:rPr>
        <w:t xml:space="preserve"> – зам.председател на комисията</w:t>
      </w:r>
    </w:p>
    <w:p w14:paraId="3A8B5640" w14:textId="0A6B7729" w:rsidR="0029106C" w:rsidRPr="00CB6CD2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B6CD2">
        <w:rPr>
          <w:sz w:val="28"/>
          <w:szCs w:val="28"/>
        </w:rPr>
        <w:t>Мехмед Юсеин Чаирлъ – член на комисията</w:t>
      </w:r>
    </w:p>
    <w:p w14:paraId="101A51E3" w14:textId="62DE2053" w:rsidR="00CB6CD2" w:rsidRPr="00CB6CD2" w:rsidRDefault="00CB6CD2" w:rsidP="00CB6CD2">
      <w:pPr>
        <w:pStyle w:val="a3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CB6CD2">
        <w:rPr>
          <w:sz w:val="28"/>
          <w:szCs w:val="28"/>
        </w:rPr>
        <w:t>Ергюн Ахмед Фейзи – член на комисията</w:t>
      </w:r>
    </w:p>
    <w:p w14:paraId="22FCDBCD" w14:textId="1C47AAF9" w:rsidR="00DA0701" w:rsidRPr="00CB6CD2" w:rsidRDefault="00DA0701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B6CD2">
        <w:rPr>
          <w:sz w:val="28"/>
          <w:szCs w:val="28"/>
        </w:rPr>
        <w:t>Ангел Илиев Александров – член на комисията</w:t>
      </w:r>
    </w:p>
    <w:p w14:paraId="6F86F19A" w14:textId="7EFA995B" w:rsidR="00DA0701" w:rsidRPr="00CB6CD2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B6CD2">
        <w:rPr>
          <w:sz w:val="28"/>
          <w:szCs w:val="28"/>
        </w:rPr>
        <w:t xml:space="preserve">Бахрие Мустафа Семерджи </w:t>
      </w:r>
      <w:r w:rsidR="00DA0701" w:rsidRPr="00CB6CD2">
        <w:rPr>
          <w:sz w:val="28"/>
          <w:szCs w:val="28"/>
        </w:rPr>
        <w:t>– член на комисията</w:t>
      </w:r>
    </w:p>
    <w:p w14:paraId="7785381C" w14:textId="4E5FABEB" w:rsidR="00DA0701" w:rsidRPr="00CB6CD2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Светлана Христова Янева – член на комисията</w:t>
      </w:r>
    </w:p>
    <w:p w14:paraId="5A788147" w14:textId="3CA1DDE1" w:rsidR="003810F2" w:rsidRPr="00CB6CD2" w:rsidRDefault="003810F2" w:rsidP="00DA0701">
      <w:pPr>
        <w:jc w:val="both"/>
        <w:rPr>
          <w:color w:val="FF0000"/>
          <w:sz w:val="28"/>
          <w:szCs w:val="28"/>
        </w:rPr>
      </w:pPr>
    </w:p>
    <w:p w14:paraId="66BE5DF7" w14:textId="213DA2F8" w:rsidR="003D4E4C" w:rsidRDefault="00CB6CD2" w:rsidP="003D4E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Отсъстващи: няма</w:t>
      </w:r>
    </w:p>
    <w:p w14:paraId="04DE08C4" w14:textId="77777777" w:rsidR="00CB6CD2" w:rsidRPr="00CB6CD2" w:rsidRDefault="00CB6CD2" w:rsidP="003D4E4C">
      <w:pPr>
        <w:ind w:firstLine="708"/>
        <w:jc w:val="both"/>
        <w:rPr>
          <w:sz w:val="28"/>
          <w:szCs w:val="28"/>
          <w:lang w:val="en-US"/>
        </w:rPr>
      </w:pPr>
    </w:p>
    <w:p w14:paraId="72459281" w14:textId="5CAA1B16" w:rsidR="003D4E4C" w:rsidRPr="00CB6CD2" w:rsidRDefault="003D4E4C" w:rsidP="003D4E4C">
      <w:pPr>
        <w:ind w:firstLine="708"/>
        <w:contextualSpacing/>
        <w:jc w:val="both"/>
        <w:rPr>
          <w:sz w:val="28"/>
          <w:szCs w:val="28"/>
        </w:rPr>
      </w:pPr>
      <w:r w:rsidRPr="00CB6CD2">
        <w:rPr>
          <w:sz w:val="28"/>
          <w:szCs w:val="28"/>
        </w:rPr>
        <w:t xml:space="preserve">Кворум: </w:t>
      </w:r>
      <w:r w:rsidR="00CB6CD2">
        <w:rPr>
          <w:sz w:val="28"/>
          <w:szCs w:val="28"/>
        </w:rPr>
        <w:t>7</w:t>
      </w:r>
    </w:p>
    <w:p w14:paraId="2B010B6C" w14:textId="09004F76" w:rsidR="00C45C9C" w:rsidRPr="00FF0C36" w:rsidRDefault="00C45C9C" w:rsidP="00DA0701">
      <w:pPr>
        <w:jc w:val="both"/>
        <w:rPr>
          <w:color w:val="FF0000"/>
          <w:sz w:val="28"/>
          <w:szCs w:val="28"/>
          <w:highlight w:val="yellow"/>
        </w:rPr>
      </w:pPr>
    </w:p>
    <w:p w14:paraId="319C47B4" w14:textId="3981C1BE" w:rsidR="00BD2F97" w:rsidRPr="00CB6CD2" w:rsidRDefault="0043587A" w:rsidP="00FF0C36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От Общинска администрация п</w:t>
      </w:r>
      <w:r w:rsidR="00480BB0" w:rsidRPr="00CB6CD2">
        <w:rPr>
          <w:sz w:val="28"/>
          <w:szCs w:val="28"/>
        </w:rPr>
        <w:t>рисъстваха</w:t>
      </w:r>
      <w:r w:rsidR="00CB6CD2" w:rsidRPr="00CB6CD2">
        <w:rPr>
          <w:sz w:val="28"/>
          <w:szCs w:val="28"/>
        </w:rPr>
        <w:t>-</w:t>
      </w:r>
      <w:r w:rsidR="00DA0701" w:rsidRPr="00CB6CD2">
        <w:rPr>
          <w:sz w:val="28"/>
          <w:szCs w:val="28"/>
        </w:rPr>
        <w:t xml:space="preserve"> </w:t>
      </w:r>
      <w:r w:rsidR="00C45C9C" w:rsidRPr="00CB6CD2">
        <w:rPr>
          <w:sz w:val="28"/>
          <w:szCs w:val="28"/>
        </w:rPr>
        <w:t>г-жа Нежд</w:t>
      </w:r>
      <w:r w:rsidR="00FF0C36" w:rsidRPr="00CB6CD2">
        <w:rPr>
          <w:sz w:val="28"/>
          <w:szCs w:val="28"/>
        </w:rPr>
        <w:t>ие Акиф – зам. – кмет на община,</w:t>
      </w:r>
      <w:r w:rsidR="00CB6CD2" w:rsidRPr="00CB6CD2">
        <w:rPr>
          <w:sz w:val="28"/>
          <w:szCs w:val="28"/>
        </w:rPr>
        <w:t xml:space="preserve"> г-жа Фатме Осман – директор на дирекция „АИОП“</w:t>
      </w:r>
      <w:r w:rsidR="00FF0C36" w:rsidRPr="00CB6CD2">
        <w:rPr>
          <w:sz w:val="28"/>
          <w:szCs w:val="28"/>
        </w:rPr>
        <w:t xml:space="preserve"> </w:t>
      </w:r>
      <w:r w:rsidR="00CB6CD2">
        <w:rPr>
          <w:sz w:val="28"/>
          <w:szCs w:val="28"/>
        </w:rPr>
        <w:t xml:space="preserve"> и </w:t>
      </w:r>
      <w:r w:rsidR="00FF0C36" w:rsidRPr="00CB6CD2">
        <w:rPr>
          <w:sz w:val="28"/>
          <w:szCs w:val="28"/>
        </w:rPr>
        <w:t>г-жа Карамфилка Тюрдиева -директор-дирекция "Образование и социални дейности"</w:t>
      </w:r>
      <w:r w:rsidR="00CB6CD2">
        <w:rPr>
          <w:sz w:val="28"/>
          <w:szCs w:val="28"/>
        </w:rPr>
        <w:t>.</w:t>
      </w:r>
    </w:p>
    <w:p w14:paraId="53779F0E" w14:textId="77777777" w:rsidR="00BD2F97" w:rsidRPr="00CB6CD2" w:rsidRDefault="00BD2F97" w:rsidP="00921842">
      <w:pPr>
        <w:pStyle w:val="a3"/>
        <w:ind w:left="0" w:firstLine="709"/>
        <w:jc w:val="both"/>
        <w:rPr>
          <w:sz w:val="28"/>
          <w:szCs w:val="28"/>
          <w:lang w:val="ru-RU"/>
        </w:rPr>
      </w:pPr>
    </w:p>
    <w:p w14:paraId="2ED9FA91" w14:textId="77777777" w:rsidR="005F0126" w:rsidRPr="00CB6CD2" w:rsidRDefault="005F0126" w:rsidP="00921842">
      <w:pPr>
        <w:jc w:val="both"/>
        <w:rPr>
          <w:sz w:val="28"/>
          <w:szCs w:val="28"/>
          <w:u w:val="single"/>
        </w:rPr>
      </w:pPr>
      <w:r w:rsidRPr="00CB6CD2">
        <w:rPr>
          <w:sz w:val="28"/>
          <w:szCs w:val="28"/>
          <w:u w:val="single"/>
        </w:rPr>
        <w:t>ПО ПЪРВА ТОЧКА</w:t>
      </w:r>
    </w:p>
    <w:p w14:paraId="7034CB6D" w14:textId="4FE516AE" w:rsidR="00C45C9C" w:rsidRDefault="00C45C9C" w:rsidP="00C45C9C">
      <w:pPr>
        <w:pStyle w:val="a4"/>
        <w:ind w:firstLine="426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CB6CD2">
        <w:rPr>
          <w:rFonts w:ascii="Times New Roman" w:eastAsia="Times New Roman" w:hAnsi="Times New Roman"/>
          <w:i/>
          <w:sz w:val="28"/>
          <w:szCs w:val="28"/>
          <w:lang w:eastAsia="bg-BG"/>
        </w:rPr>
        <w:lastRenderedPageBreak/>
        <w:t>Г-</w:t>
      </w:r>
      <w:r w:rsidR="00FF0C36" w:rsidRPr="00CB6CD2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жа </w:t>
      </w:r>
      <w:r w:rsidR="00CB6CD2" w:rsidRPr="00CB6CD2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Неждие Акиф – зам. – кмет на община </w:t>
      </w:r>
      <w:r w:rsidR="00D72980">
        <w:rPr>
          <w:rFonts w:ascii="Times New Roman" w:eastAsia="Times New Roman" w:hAnsi="Times New Roman"/>
          <w:sz w:val="28"/>
          <w:szCs w:val="28"/>
          <w:lang w:eastAsia="bg-BG"/>
        </w:rPr>
        <w:t>– Направи разяснение</w:t>
      </w:r>
      <w:r w:rsidRPr="00CB6CD2">
        <w:rPr>
          <w:rFonts w:ascii="Times New Roman" w:eastAsia="Times New Roman" w:hAnsi="Times New Roman"/>
          <w:sz w:val="28"/>
          <w:szCs w:val="28"/>
          <w:lang w:eastAsia="bg-BG"/>
        </w:rPr>
        <w:t xml:space="preserve"> по </w:t>
      </w:r>
      <w:r w:rsidR="00FF0C36" w:rsidRPr="00CB6CD2">
        <w:rPr>
          <w:rFonts w:ascii="Times New Roman" w:eastAsia="Times New Roman" w:hAnsi="Times New Roman"/>
          <w:sz w:val="28"/>
          <w:szCs w:val="28"/>
          <w:lang w:eastAsia="bg-BG"/>
        </w:rPr>
        <w:t>докладната записка.</w:t>
      </w:r>
    </w:p>
    <w:p w14:paraId="0751A92E" w14:textId="50717D03" w:rsidR="00CB6CD2" w:rsidRPr="00777E4C" w:rsidRDefault="00CB6CD2" w:rsidP="00777E4C">
      <w:pPr>
        <w:widowControl w:val="0"/>
        <w:autoSpaceDE w:val="0"/>
        <w:autoSpaceDN w:val="0"/>
        <w:ind w:right="189" w:firstLine="338"/>
        <w:jc w:val="both"/>
        <w:rPr>
          <w:sz w:val="28"/>
          <w:szCs w:val="28"/>
        </w:rPr>
      </w:pPr>
      <w:r w:rsidRPr="00CB6CD2">
        <w:rPr>
          <w:i/>
          <w:sz w:val="28"/>
          <w:szCs w:val="28"/>
        </w:rPr>
        <w:t>Г-жа Неждие Акиф –</w:t>
      </w:r>
      <w:r>
        <w:rPr>
          <w:sz w:val="28"/>
          <w:szCs w:val="28"/>
        </w:rPr>
        <w:t xml:space="preserve"> Искаме да направим едно допълнението към т. 1 от проекто решението на докладната записка. </w:t>
      </w:r>
      <w:r w:rsidR="00920AD1">
        <w:rPr>
          <w:sz w:val="28"/>
          <w:szCs w:val="28"/>
        </w:rPr>
        <w:t>Нека изречението в т. 1</w:t>
      </w:r>
      <w:r>
        <w:rPr>
          <w:sz w:val="28"/>
          <w:szCs w:val="28"/>
        </w:rPr>
        <w:t xml:space="preserve"> </w:t>
      </w:r>
      <w:r w:rsidR="00920AD1">
        <w:rPr>
          <w:sz w:val="28"/>
          <w:szCs w:val="28"/>
        </w:rPr>
        <w:t>да продължи със следното съдържание</w:t>
      </w:r>
      <w:r>
        <w:rPr>
          <w:sz w:val="28"/>
          <w:szCs w:val="28"/>
        </w:rPr>
        <w:t xml:space="preserve">: „ </w:t>
      </w:r>
      <w:r w:rsidRPr="00CB6CD2">
        <w:rPr>
          <w:i/>
          <w:sz w:val="28"/>
          <w:szCs w:val="28"/>
        </w:rPr>
        <w:t xml:space="preserve">, като трудовите правоотношения с персонала </w:t>
      </w:r>
      <w:r w:rsidR="00920AD1">
        <w:rPr>
          <w:i/>
          <w:sz w:val="28"/>
          <w:szCs w:val="28"/>
        </w:rPr>
        <w:t xml:space="preserve">да </w:t>
      </w:r>
      <w:r w:rsidRPr="00CB6CD2">
        <w:rPr>
          <w:i/>
          <w:sz w:val="28"/>
          <w:szCs w:val="28"/>
        </w:rPr>
        <w:t xml:space="preserve">се уредят </w:t>
      </w:r>
      <w:r w:rsidR="00920AD1">
        <w:rPr>
          <w:i/>
          <w:sz w:val="28"/>
          <w:szCs w:val="28"/>
        </w:rPr>
        <w:t xml:space="preserve">по реда на </w:t>
      </w:r>
      <w:r w:rsidRPr="00CB6CD2">
        <w:rPr>
          <w:i/>
          <w:sz w:val="28"/>
          <w:szCs w:val="28"/>
        </w:rPr>
        <w:t xml:space="preserve"> чл. 123 от КТ.</w:t>
      </w:r>
      <w:r>
        <w:rPr>
          <w:sz w:val="28"/>
          <w:szCs w:val="28"/>
        </w:rPr>
        <w:t xml:space="preserve">“  </w:t>
      </w:r>
      <w:r w:rsidR="00777E4C">
        <w:rPr>
          <w:sz w:val="28"/>
          <w:szCs w:val="28"/>
        </w:rPr>
        <w:t xml:space="preserve"> След което т. 1 от проекто дневния ред ще придобие следният вид: </w:t>
      </w:r>
      <w:r w:rsidR="00777E4C" w:rsidRPr="00777E4C">
        <w:rPr>
          <w:i/>
          <w:sz w:val="28"/>
          <w:szCs w:val="28"/>
        </w:rPr>
        <w:t>„Закрива изнесените полудневни групи в с. Подрумче, община Крумовград, които са на административно подчинение към Д</w:t>
      </w:r>
      <w:r w:rsidR="00777E4C">
        <w:rPr>
          <w:i/>
          <w:sz w:val="28"/>
          <w:szCs w:val="28"/>
        </w:rPr>
        <w:t>Г „Юрий Гагарин“ гр. Крумовград,</w:t>
      </w:r>
      <w:r w:rsidR="00777E4C" w:rsidRPr="00777E4C">
        <w:rPr>
          <w:i/>
          <w:sz w:val="28"/>
          <w:szCs w:val="28"/>
        </w:rPr>
        <w:t xml:space="preserve"> </w:t>
      </w:r>
      <w:r w:rsidR="00777E4C" w:rsidRPr="00CB6CD2">
        <w:rPr>
          <w:i/>
          <w:sz w:val="28"/>
          <w:szCs w:val="28"/>
        </w:rPr>
        <w:t xml:space="preserve">като трудовите правоотношения с персонала </w:t>
      </w:r>
      <w:r w:rsidR="00777E4C">
        <w:rPr>
          <w:i/>
          <w:sz w:val="28"/>
          <w:szCs w:val="28"/>
        </w:rPr>
        <w:t xml:space="preserve">да </w:t>
      </w:r>
      <w:r w:rsidR="00777E4C" w:rsidRPr="00CB6CD2">
        <w:rPr>
          <w:i/>
          <w:sz w:val="28"/>
          <w:szCs w:val="28"/>
        </w:rPr>
        <w:t xml:space="preserve">се уредят </w:t>
      </w:r>
      <w:r w:rsidR="00777E4C">
        <w:rPr>
          <w:i/>
          <w:sz w:val="28"/>
          <w:szCs w:val="28"/>
        </w:rPr>
        <w:t xml:space="preserve">по реда на </w:t>
      </w:r>
      <w:r w:rsidR="00777E4C" w:rsidRPr="00CB6CD2">
        <w:rPr>
          <w:i/>
          <w:sz w:val="28"/>
          <w:szCs w:val="28"/>
        </w:rPr>
        <w:t xml:space="preserve"> чл. 123 от КТ.</w:t>
      </w:r>
      <w:r w:rsidR="00777E4C">
        <w:rPr>
          <w:sz w:val="28"/>
          <w:szCs w:val="28"/>
        </w:rPr>
        <w:t xml:space="preserve">“   </w:t>
      </w:r>
      <w:r>
        <w:rPr>
          <w:sz w:val="28"/>
          <w:szCs w:val="28"/>
        </w:rPr>
        <w:t>В останалата си част проекто решението си остава същото.</w:t>
      </w:r>
    </w:p>
    <w:p w14:paraId="22C19DAD" w14:textId="3271D713" w:rsidR="003723DD" w:rsidRPr="00CB6CD2" w:rsidRDefault="003723DD" w:rsidP="003723DD">
      <w:pPr>
        <w:jc w:val="both"/>
        <w:rPr>
          <w:sz w:val="28"/>
          <w:szCs w:val="28"/>
        </w:rPr>
      </w:pPr>
    </w:p>
    <w:p w14:paraId="4AE3DEA9" w14:textId="3BBF96D8" w:rsidR="0085652A" w:rsidRPr="00CB6CD2" w:rsidRDefault="0085652A" w:rsidP="00921842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След направените раз</w:t>
      </w:r>
      <w:r w:rsidR="00CB6CD2">
        <w:rPr>
          <w:sz w:val="28"/>
          <w:szCs w:val="28"/>
        </w:rPr>
        <w:t xml:space="preserve">яснения </w:t>
      </w:r>
      <w:r w:rsidRPr="00CB6CD2">
        <w:rPr>
          <w:sz w:val="28"/>
          <w:szCs w:val="28"/>
        </w:rPr>
        <w:t xml:space="preserve">комисията със за – </w:t>
      </w:r>
      <w:r w:rsidR="00CB6CD2">
        <w:rPr>
          <w:sz w:val="28"/>
          <w:szCs w:val="28"/>
        </w:rPr>
        <w:t>7</w:t>
      </w:r>
      <w:r w:rsidRPr="00CB6CD2">
        <w:rPr>
          <w:sz w:val="28"/>
          <w:szCs w:val="28"/>
        </w:rPr>
        <w:t>,</w:t>
      </w:r>
      <w:r w:rsidR="00834323" w:rsidRPr="00CB6CD2">
        <w:rPr>
          <w:sz w:val="28"/>
          <w:szCs w:val="28"/>
        </w:rPr>
        <w:t xml:space="preserve"> </w:t>
      </w:r>
      <w:r w:rsidRPr="00CB6CD2">
        <w:rPr>
          <w:sz w:val="28"/>
          <w:szCs w:val="28"/>
        </w:rPr>
        <w:t xml:space="preserve">подкрепи </w:t>
      </w:r>
      <w:r w:rsidR="00CB6CD2">
        <w:rPr>
          <w:sz w:val="28"/>
          <w:szCs w:val="28"/>
        </w:rPr>
        <w:t>предложението на вносителя.</w:t>
      </w:r>
    </w:p>
    <w:p w14:paraId="1ECBA599" w14:textId="77777777" w:rsidR="00BD2F97" w:rsidRPr="00FF0C36" w:rsidRDefault="00BD2F97" w:rsidP="00921842">
      <w:pPr>
        <w:jc w:val="both"/>
        <w:rPr>
          <w:sz w:val="28"/>
          <w:szCs w:val="28"/>
          <w:highlight w:val="yellow"/>
          <w:u w:val="single"/>
          <w:lang w:val="ru-RU"/>
        </w:rPr>
      </w:pPr>
    </w:p>
    <w:p w14:paraId="4EBEBBF5" w14:textId="77777777" w:rsidR="00864324" w:rsidRPr="00920AD1" w:rsidRDefault="00864324" w:rsidP="00921842">
      <w:pPr>
        <w:jc w:val="both"/>
        <w:rPr>
          <w:sz w:val="28"/>
          <w:szCs w:val="28"/>
          <w:u w:val="single"/>
        </w:rPr>
      </w:pPr>
      <w:r w:rsidRPr="00920AD1">
        <w:rPr>
          <w:sz w:val="28"/>
          <w:szCs w:val="28"/>
          <w:u w:val="single"/>
        </w:rPr>
        <w:t>ПО ВТОРА ТОЧКА</w:t>
      </w:r>
    </w:p>
    <w:p w14:paraId="3BE1BB1D" w14:textId="732D9716" w:rsidR="00920AD1" w:rsidRDefault="00920AD1" w:rsidP="00FF0C36">
      <w:pPr>
        <w:pStyle w:val="a4"/>
        <w:ind w:firstLine="426"/>
        <w:jc w:val="both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920AD1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Г-жа Неждие Акиф – зам. – кмет на община – </w:t>
      </w:r>
      <w:r w:rsidR="00D72980">
        <w:rPr>
          <w:rFonts w:ascii="Times New Roman" w:eastAsia="Times New Roman" w:hAnsi="Times New Roman"/>
          <w:sz w:val="28"/>
          <w:szCs w:val="28"/>
          <w:lang w:eastAsia="bg-BG"/>
        </w:rPr>
        <w:t>Направи разяснение</w:t>
      </w:r>
      <w:r w:rsidRPr="00920AD1">
        <w:rPr>
          <w:rFonts w:ascii="Times New Roman" w:eastAsia="Times New Roman" w:hAnsi="Times New Roman"/>
          <w:sz w:val="28"/>
          <w:szCs w:val="28"/>
          <w:lang w:eastAsia="bg-BG"/>
        </w:rPr>
        <w:t xml:space="preserve"> по докладната записка.</w:t>
      </w:r>
    </w:p>
    <w:p w14:paraId="15EFF05B" w14:textId="5E91D737" w:rsidR="00920AD1" w:rsidRDefault="00920AD1" w:rsidP="00FF0C36">
      <w:pPr>
        <w:jc w:val="both"/>
        <w:rPr>
          <w:sz w:val="28"/>
          <w:szCs w:val="28"/>
        </w:rPr>
      </w:pPr>
      <w:r w:rsidRPr="00920AD1">
        <w:rPr>
          <w:i/>
          <w:sz w:val="28"/>
          <w:szCs w:val="28"/>
        </w:rPr>
        <w:t xml:space="preserve">     Г-жа Светлана Янева – общински съветник от ПП ГЕРБ </w:t>
      </w:r>
      <w:r>
        <w:rPr>
          <w:i/>
          <w:sz w:val="28"/>
          <w:szCs w:val="28"/>
        </w:rPr>
        <w:t>–</w:t>
      </w:r>
      <w:r w:rsidRPr="00920AD1">
        <w:rPr>
          <w:i/>
          <w:sz w:val="28"/>
          <w:szCs w:val="28"/>
        </w:rPr>
        <w:t xml:space="preserve"> </w:t>
      </w:r>
      <w:r w:rsidR="00777E4C">
        <w:rPr>
          <w:sz w:val="28"/>
          <w:szCs w:val="28"/>
        </w:rPr>
        <w:t xml:space="preserve">В ДГ „Ран Босилек“ с. Каменка, </w:t>
      </w:r>
      <w:r>
        <w:rPr>
          <w:sz w:val="28"/>
          <w:szCs w:val="28"/>
        </w:rPr>
        <w:t>ДГ „Юрий Гагарин“ гр. Крумовград и  в ДГ „Митко Палаузов“ гр. Крумовград ще бъдат ли записвани деца от с. Подрумче, както е било до сега?</w:t>
      </w:r>
    </w:p>
    <w:p w14:paraId="5E30BA74" w14:textId="1A09A56E" w:rsidR="00FF0C36" w:rsidRDefault="00920AD1" w:rsidP="00FF0C3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920AD1">
        <w:rPr>
          <w:i/>
          <w:sz w:val="28"/>
          <w:szCs w:val="28"/>
        </w:rPr>
        <w:t>Г-жа Неждие Акиф –</w:t>
      </w:r>
      <w:r>
        <w:rPr>
          <w:sz w:val="28"/>
          <w:szCs w:val="28"/>
        </w:rPr>
        <w:t xml:space="preserve"> Уведомили сме директорите на съответните детските градини</w:t>
      </w:r>
      <w:r w:rsidR="004C1E53">
        <w:rPr>
          <w:sz w:val="28"/>
          <w:szCs w:val="28"/>
        </w:rPr>
        <w:t>, че сме подготвили решение за разкриване на ЦДГ в с. Подрумче и всички деца, които имат нужда от целодневна грижа от съответното населено място ще бъдат приети и обгрижвани в съответната детска градина</w:t>
      </w:r>
      <w:r w:rsidR="004C1E53">
        <w:rPr>
          <w:i/>
          <w:sz w:val="28"/>
          <w:szCs w:val="28"/>
        </w:rPr>
        <w:t>.</w:t>
      </w:r>
    </w:p>
    <w:p w14:paraId="6A01EB62" w14:textId="547BAB1D" w:rsidR="004C1E53" w:rsidRDefault="004C1E53" w:rsidP="004C1E53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Г-н Ангел Александров – общински съветник от ПП БСП – </w:t>
      </w:r>
      <w:r>
        <w:rPr>
          <w:sz w:val="28"/>
          <w:szCs w:val="28"/>
        </w:rPr>
        <w:t>Какво мислите по въпроса с училището в с. Аврен? Преди беше защитено училище, но сега го няма в списъка на защитен</w:t>
      </w:r>
      <w:r w:rsidR="005B16A0">
        <w:rPr>
          <w:sz w:val="28"/>
          <w:szCs w:val="28"/>
        </w:rPr>
        <w:t xml:space="preserve">ите, </w:t>
      </w:r>
      <w:r>
        <w:rPr>
          <w:sz w:val="28"/>
          <w:szCs w:val="28"/>
        </w:rPr>
        <w:t>нито пък в списъка на средищните училища.</w:t>
      </w:r>
    </w:p>
    <w:p w14:paraId="68F80E66" w14:textId="77777777" w:rsidR="00777E4C" w:rsidRDefault="004C1E53" w:rsidP="00FF0C3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920AD1">
        <w:rPr>
          <w:i/>
          <w:sz w:val="28"/>
          <w:szCs w:val="28"/>
        </w:rPr>
        <w:t>Г-жа Неждие Акиф –</w:t>
      </w:r>
      <w:r>
        <w:rPr>
          <w:sz w:val="28"/>
          <w:szCs w:val="28"/>
        </w:rPr>
        <w:t xml:space="preserve"> Към настоящия момент училището в с. Аврен е защитено училище, тъй като не е отпаднало от списъка</w:t>
      </w:r>
      <w:r w:rsidR="00777E4C">
        <w:rPr>
          <w:sz w:val="28"/>
          <w:szCs w:val="28"/>
        </w:rPr>
        <w:t xml:space="preserve"> на защитените училища</w:t>
      </w:r>
      <w:r>
        <w:rPr>
          <w:sz w:val="28"/>
          <w:szCs w:val="28"/>
        </w:rPr>
        <w:t xml:space="preserve">. </w:t>
      </w:r>
    </w:p>
    <w:p w14:paraId="60FE6230" w14:textId="68FE05CF" w:rsidR="004C1E53" w:rsidRPr="005B16A0" w:rsidRDefault="004C1E53" w:rsidP="00777E4C">
      <w:pPr>
        <w:ind w:firstLine="708"/>
        <w:jc w:val="both"/>
        <w:rPr>
          <w:sz w:val="28"/>
          <w:szCs w:val="28"/>
        </w:rPr>
      </w:pPr>
      <w:r w:rsidRPr="004E0318">
        <w:rPr>
          <w:sz w:val="28"/>
          <w:szCs w:val="28"/>
        </w:rPr>
        <w:t xml:space="preserve">За новата учебна година пък </w:t>
      </w:r>
      <w:r w:rsidR="00E23CC7" w:rsidRPr="004E0318">
        <w:rPr>
          <w:sz w:val="28"/>
          <w:szCs w:val="28"/>
        </w:rPr>
        <w:t>не е включено</w:t>
      </w:r>
      <w:r w:rsidRPr="004E0318">
        <w:rPr>
          <w:sz w:val="28"/>
          <w:szCs w:val="28"/>
        </w:rPr>
        <w:t xml:space="preserve"> в списъка н</w:t>
      </w:r>
      <w:r w:rsidR="00777E4C" w:rsidRPr="004E0318">
        <w:rPr>
          <w:sz w:val="28"/>
          <w:szCs w:val="28"/>
        </w:rPr>
        <w:t xml:space="preserve">а защитените училища, понеже не </w:t>
      </w:r>
      <w:r w:rsidRPr="004E0318">
        <w:rPr>
          <w:sz w:val="28"/>
          <w:szCs w:val="28"/>
        </w:rPr>
        <w:t>отговаря на изискванията за включване в списъка нито на средищните, нито на защитените училища. В последствие, ако има промяна в броя на децата в това училище</w:t>
      </w:r>
      <w:r w:rsidR="00E23CC7" w:rsidRPr="004E0318">
        <w:rPr>
          <w:sz w:val="28"/>
          <w:szCs w:val="28"/>
        </w:rPr>
        <w:t>,</w:t>
      </w:r>
      <w:r w:rsidRPr="004E0318">
        <w:rPr>
          <w:sz w:val="28"/>
          <w:szCs w:val="28"/>
        </w:rPr>
        <w:t xml:space="preserve"> мо</w:t>
      </w:r>
      <w:r w:rsidR="005B16A0" w:rsidRPr="004E0318">
        <w:rPr>
          <w:sz w:val="28"/>
          <w:szCs w:val="28"/>
        </w:rPr>
        <w:t>гат</w:t>
      </w:r>
      <w:r w:rsidRPr="004E0318">
        <w:rPr>
          <w:sz w:val="28"/>
          <w:szCs w:val="28"/>
        </w:rPr>
        <w:t xml:space="preserve"> </w:t>
      </w:r>
      <w:r w:rsidR="005B16A0" w:rsidRPr="004E0318">
        <w:rPr>
          <w:sz w:val="28"/>
          <w:szCs w:val="28"/>
        </w:rPr>
        <w:t xml:space="preserve">целогодишно </w:t>
      </w:r>
      <w:r w:rsidRPr="004E0318">
        <w:rPr>
          <w:sz w:val="28"/>
          <w:szCs w:val="28"/>
        </w:rPr>
        <w:t>да се предлагат промени, като преобразуване, закриване и т.н.</w:t>
      </w:r>
      <w:r w:rsidR="005B16A0" w:rsidRPr="004E0318">
        <w:rPr>
          <w:sz w:val="28"/>
          <w:szCs w:val="28"/>
        </w:rPr>
        <w:t>. Просто такива са законовите разпоредби.</w:t>
      </w:r>
    </w:p>
    <w:p w14:paraId="60AF0090" w14:textId="77777777" w:rsidR="00920AD1" w:rsidRPr="00920AD1" w:rsidRDefault="00920AD1" w:rsidP="00FF0C36">
      <w:pPr>
        <w:jc w:val="both"/>
        <w:rPr>
          <w:i/>
          <w:sz w:val="28"/>
          <w:szCs w:val="28"/>
        </w:rPr>
      </w:pPr>
    </w:p>
    <w:p w14:paraId="09B044B9" w14:textId="72524CED" w:rsidR="005B16A0" w:rsidRPr="00CB6CD2" w:rsidRDefault="005B16A0" w:rsidP="005B16A0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исквания </w:t>
      </w:r>
      <w:r w:rsidRPr="00CB6CD2">
        <w:rPr>
          <w:sz w:val="28"/>
          <w:szCs w:val="28"/>
        </w:rPr>
        <w:t xml:space="preserve">комисията със за – </w:t>
      </w:r>
      <w:r>
        <w:rPr>
          <w:sz w:val="28"/>
          <w:szCs w:val="28"/>
        </w:rPr>
        <w:t>7</w:t>
      </w:r>
      <w:r w:rsidRPr="00CB6CD2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335B125D" w14:textId="77777777" w:rsidR="00FF0C36" w:rsidRPr="005B16A0" w:rsidRDefault="00FF0C36" w:rsidP="00D030AA">
      <w:pPr>
        <w:jc w:val="both"/>
        <w:rPr>
          <w:sz w:val="28"/>
          <w:szCs w:val="28"/>
        </w:rPr>
      </w:pPr>
    </w:p>
    <w:p w14:paraId="08B56E74" w14:textId="2A3BB855" w:rsidR="00FF0C36" w:rsidRPr="005B16A0" w:rsidRDefault="00FF0C36" w:rsidP="00FF0C36">
      <w:pPr>
        <w:jc w:val="both"/>
        <w:rPr>
          <w:sz w:val="28"/>
          <w:szCs w:val="28"/>
          <w:u w:val="single"/>
        </w:rPr>
      </w:pPr>
      <w:r w:rsidRPr="005B16A0">
        <w:rPr>
          <w:sz w:val="28"/>
          <w:szCs w:val="28"/>
          <w:u w:val="single"/>
        </w:rPr>
        <w:lastRenderedPageBreak/>
        <w:t>ПО ТРЕТА ТОЧКА</w:t>
      </w:r>
    </w:p>
    <w:p w14:paraId="27082299" w14:textId="45D30417" w:rsidR="005118CE" w:rsidRDefault="005118CE" w:rsidP="005118CE">
      <w:pPr>
        <w:pStyle w:val="a4"/>
        <w:ind w:firstLine="426"/>
        <w:jc w:val="both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920AD1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Г-жа Неждие Акиф – зам. – кмет на община – </w:t>
      </w:r>
      <w:r w:rsidR="00D72980">
        <w:rPr>
          <w:rFonts w:ascii="Times New Roman" w:eastAsia="Times New Roman" w:hAnsi="Times New Roman"/>
          <w:sz w:val="28"/>
          <w:szCs w:val="28"/>
          <w:lang w:eastAsia="bg-BG"/>
        </w:rPr>
        <w:t>Направи разяснение</w:t>
      </w:r>
      <w:r w:rsidRPr="00920AD1">
        <w:rPr>
          <w:rFonts w:ascii="Times New Roman" w:eastAsia="Times New Roman" w:hAnsi="Times New Roman"/>
          <w:sz w:val="28"/>
          <w:szCs w:val="28"/>
          <w:lang w:eastAsia="bg-BG"/>
        </w:rPr>
        <w:t xml:space="preserve"> по докладната записка.</w:t>
      </w:r>
    </w:p>
    <w:p w14:paraId="5D2A3F9F" w14:textId="77777777" w:rsidR="00FF0C36" w:rsidRPr="005B16A0" w:rsidRDefault="00FF0C36" w:rsidP="00FF0C36">
      <w:pPr>
        <w:pStyle w:val="a4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B16A0">
        <w:rPr>
          <w:rFonts w:ascii="Times New Roman" w:hAnsi="Times New Roman"/>
          <w:bCs/>
          <w:sz w:val="28"/>
          <w:szCs w:val="28"/>
          <w:lang w:eastAsia="ru-RU"/>
        </w:rPr>
        <w:t>Нямаше допълнителни въпроси от страна на присъстващите.</w:t>
      </w:r>
    </w:p>
    <w:p w14:paraId="38D79EFD" w14:textId="77777777" w:rsidR="00FF0C36" w:rsidRPr="00FF0C36" w:rsidRDefault="00FF0C36" w:rsidP="00FF0C36">
      <w:pPr>
        <w:jc w:val="both"/>
        <w:rPr>
          <w:sz w:val="28"/>
          <w:szCs w:val="28"/>
          <w:highlight w:val="yellow"/>
        </w:rPr>
      </w:pPr>
    </w:p>
    <w:p w14:paraId="0824DFF4" w14:textId="77777777" w:rsidR="005B16A0" w:rsidRPr="00CB6CD2" w:rsidRDefault="005B16A0" w:rsidP="005B16A0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</w:t>
      </w:r>
      <w:r w:rsidRPr="00CB6CD2">
        <w:rPr>
          <w:sz w:val="28"/>
          <w:szCs w:val="28"/>
        </w:rPr>
        <w:t xml:space="preserve">комисията със за – </w:t>
      </w:r>
      <w:r>
        <w:rPr>
          <w:sz w:val="28"/>
          <w:szCs w:val="28"/>
        </w:rPr>
        <w:t>7</w:t>
      </w:r>
      <w:r w:rsidRPr="00CB6CD2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47DC3DEF" w14:textId="77777777" w:rsidR="00FF0C36" w:rsidRDefault="00FF0C36" w:rsidP="00FF0C36">
      <w:pPr>
        <w:jc w:val="both"/>
        <w:rPr>
          <w:sz w:val="28"/>
          <w:szCs w:val="28"/>
          <w:highlight w:val="yellow"/>
          <w:u w:val="single"/>
        </w:rPr>
      </w:pPr>
    </w:p>
    <w:p w14:paraId="3B4E9631" w14:textId="2B6CD877" w:rsidR="00FF0C36" w:rsidRPr="005118CE" w:rsidRDefault="00FF0C36" w:rsidP="00FF0C36">
      <w:pPr>
        <w:jc w:val="both"/>
        <w:rPr>
          <w:sz w:val="28"/>
          <w:szCs w:val="28"/>
          <w:u w:val="single"/>
        </w:rPr>
      </w:pPr>
      <w:r w:rsidRPr="005118CE">
        <w:rPr>
          <w:sz w:val="28"/>
          <w:szCs w:val="28"/>
          <w:u w:val="single"/>
        </w:rPr>
        <w:t>ПО ЧЕТВЪРТА ТОЧКА</w:t>
      </w:r>
    </w:p>
    <w:p w14:paraId="78EF891A" w14:textId="2CDF5BD9" w:rsidR="005118CE" w:rsidRDefault="005118CE" w:rsidP="005118CE">
      <w:pPr>
        <w:pStyle w:val="a4"/>
        <w:ind w:firstLine="426"/>
        <w:jc w:val="both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920AD1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Г-жа Неждие Акиф – зам. – кмет на община – </w:t>
      </w:r>
      <w:r w:rsidR="00D72980">
        <w:rPr>
          <w:rFonts w:ascii="Times New Roman" w:eastAsia="Times New Roman" w:hAnsi="Times New Roman"/>
          <w:sz w:val="28"/>
          <w:szCs w:val="28"/>
          <w:lang w:eastAsia="bg-BG"/>
        </w:rPr>
        <w:t>Направи разяснение</w:t>
      </w:r>
      <w:r w:rsidRPr="00920AD1">
        <w:rPr>
          <w:rFonts w:ascii="Times New Roman" w:eastAsia="Times New Roman" w:hAnsi="Times New Roman"/>
          <w:sz w:val="28"/>
          <w:szCs w:val="28"/>
          <w:lang w:eastAsia="bg-BG"/>
        </w:rPr>
        <w:t xml:space="preserve"> по докладната записка.</w:t>
      </w:r>
    </w:p>
    <w:p w14:paraId="186B9DB0" w14:textId="77777777" w:rsidR="005118CE" w:rsidRPr="005B16A0" w:rsidRDefault="005118CE" w:rsidP="005118CE">
      <w:pPr>
        <w:pStyle w:val="a4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B16A0">
        <w:rPr>
          <w:rFonts w:ascii="Times New Roman" w:hAnsi="Times New Roman"/>
          <w:bCs/>
          <w:sz w:val="28"/>
          <w:szCs w:val="28"/>
          <w:lang w:eastAsia="ru-RU"/>
        </w:rPr>
        <w:t>Нямаше допълнителни въпроси от страна на присъстващите.</w:t>
      </w:r>
    </w:p>
    <w:p w14:paraId="738D2A7F" w14:textId="77777777" w:rsidR="005118CE" w:rsidRPr="00FF0C36" w:rsidRDefault="005118CE" w:rsidP="005118CE">
      <w:pPr>
        <w:jc w:val="both"/>
        <w:rPr>
          <w:sz w:val="28"/>
          <w:szCs w:val="28"/>
          <w:highlight w:val="yellow"/>
        </w:rPr>
      </w:pPr>
    </w:p>
    <w:p w14:paraId="09A447DF" w14:textId="77777777" w:rsidR="005118CE" w:rsidRPr="00CB6CD2" w:rsidRDefault="005118CE" w:rsidP="005118CE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</w:t>
      </w:r>
      <w:r w:rsidRPr="00CB6CD2">
        <w:rPr>
          <w:sz w:val="28"/>
          <w:szCs w:val="28"/>
        </w:rPr>
        <w:t xml:space="preserve">комисията със за – </w:t>
      </w:r>
      <w:r>
        <w:rPr>
          <w:sz w:val="28"/>
          <w:szCs w:val="28"/>
        </w:rPr>
        <w:t>7</w:t>
      </w:r>
      <w:r w:rsidRPr="00CB6CD2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368C32CC" w14:textId="77777777" w:rsidR="00FF0C36" w:rsidRDefault="00FF0C36" w:rsidP="00FF0C36">
      <w:pPr>
        <w:jc w:val="both"/>
        <w:rPr>
          <w:sz w:val="28"/>
          <w:szCs w:val="28"/>
          <w:highlight w:val="yellow"/>
          <w:u w:val="single"/>
        </w:rPr>
      </w:pPr>
    </w:p>
    <w:p w14:paraId="09B912D8" w14:textId="77777777" w:rsidR="00FF0C36" w:rsidRDefault="00FF0C36" w:rsidP="00FF0C36">
      <w:pPr>
        <w:jc w:val="both"/>
        <w:rPr>
          <w:sz w:val="28"/>
          <w:szCs w:val="28"/>
          <w:highlight w:val="yellow"/>
          <w:u w:val="single"/>
        </w:rPr>
      </w:pPr>
    </w:p>
    <w:p w14:paraId="5C36D587" w14:textId="29DAF1CD" w:rsidR="00FF0C36" w:rsidRPr="005118CE" w:rsidRDefault="00FF0C36" w:rsidP="00FF0C36">
      <w:pPr>
        <w:jc w:val="both"/>
        <w:rPr>
          <w:sz w:val="28"/>
          <w:szCs w:val="28"/>
          <w:u w:val="single"/>
        </w:rPr>
      </w:pPr>
      <w:r w:rsidRPr="005118CE">
        <w:rPr>
          <w:sz w:val="28"/>
          <w:szCs w:val="28"/>
          <w:u w:val="single"/>
        </w:rPr>
        <w:t>ПО ПЕТА ТОЧКА</w:t>
      </w:r>
    </w:p>
    <w:p w14:paraId="29E2248A" w14:textId="55CEAE57" w:rsidR="005118CE" w:rsidRDefault="005118CE" w:rsidP="005118CE">
      <w:pPr>
        <w:pStyle w:val="a4"/>
        <w:ind w:firstLine="426"/>
        <w:jc w:val="both"/>
        <w:rPr>
          <w:rFonts w:ascii="Times New Roman" w:eastAsia="Times New Roman" w:hAnsi="Times New Roman"/>
          <w:i/>
          <w:sz w:val="28"/>
          <w:szCs w:val="28"/>
          <w:lang w:eastAsia="bg-BG"/>
        </w:rPr>
      </w:pPr>
      <w:r w:rsidRPr="00920AD1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Г-жа Неждие Акиф – зам. – кмет на община – </w:t>
      </w:r>
      <w:r w:rsidR="00D72980">
        <w:rPr>
          <w:rFonts w:ascii="Times New Roman" w:eastAsia="Times New Roman" w:hAnsi="Times New Roman"/>
          <w:sz w:val="28"/>
          <w:szCs w:val="28"/>
          <w:lang w:eastAsia="bg-BG"/>
        </w:rPr>
        <w:t>Направи разяснение</w:t>
      </w:r>
      <w:r w:rsidRPr="00920AD1">
        <w:rPr>
          <w:rFonts w:ascii="Times New Roman" w:eastAsia="Times New Roman" w:hAnsi="Times New Roman"/>
          <w:sz w:val="28"/>
          <w:szCs w:val="28"/>
          <w:lang w:eastAsia="bg-BG"/>
        </w:rPr>
        <w:t xml:space="preserve"> по докладната записка.</w:t>
      </w:r>
    </w:p>
    <w:p w14:paraId="63A09DB1" w14:textId="2D771FFB" w:rsidR="005118CE" w:rsidRPr="005B16A0" w:rsidRDefault="005118CE" w:rsidP="005118CE">
      <w:pPr>
        <w:pStyle w:val="a4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Нямаше допълнителни въпроси </w:t>
      </w:r>
      <w:r w:rsidR="00A901C0">
        <w:rPr>
          <w:rFonts w:ascii="Times New Roman" w:hAnsi="Times New Roman"/>
          <w:bCs/>
          <w:sz w:val="28"/>
          <w:szCs w:val="28"/>
          <w:lang w:eastAsia="ru-RU"/>
        </w:rPr>
        <w:t>по докладната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записка</w:t>
      </w:r>
      <w:r w:rsidRPr="005B16A0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23CE8E28" w14:textId="77777777" w:rsidR="005118CE" w:rsidRPr="00FF0C36" w:rsidRDefault="005118CE" w:rsidP="005118CE">
      <w:pPr>
        <w:jc w:val="both"/>
        <w:rPr>
          <w:sz w:val="28"/>
          <w:szCs w:val="28"/>
          <w:highlight w:val="yellow"/>
        </w:rPr>
      </w:pPr>
    </w:p>
    <w:p w14:paraId="46305BDD" w14:textId="77777777" w:rsidR="005118CE" w:rsidRPr="00CB6CD2" w:rsidRDefault="005118CE" w:rsidP="005118CE">
      <w:pPr>
        <w:ind w:firstLine="708"/>
        <w:jc w:val="both"/>
        <w:rPr>
          <w:sz w:val="28"/>
          <w:szCs w:val="28"/>
        </w:rPr>
      </w:pPr>
      <w:r w:rsidRPr="00CB6CD2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</w:t>
      </w:r>
      <w:r w:rsidRPr="00CB6CD2">
        <w:rPr>
          <w:sz w:val="28"/>
          <w:szCs w:val="28"/>
        </w:rPr>
        <w:t xml:space="preserve">комисията със за – </w:t>
      </w:r>
      <w:r>
        <w:rPr>
          <w:sz w:val="28"/>
          <w:szCs w:val="28"/>
        </w:rPr>
        <w:t>7</w:t>
      </w:r>
      <w:r w:rsidRPr="00CB6CD2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4CB2B723" w14:textId="77777777" w:rsidR="00864324" w:rsidRDefault="00864324" w:rsidP="00DA0701">
      <w:pPr>
        <w:jc w:val="both"/>
        <w:rPr>
          <w:sz w:val="28"/>
          <w:szCs w:val="28"/>
          <w:u w:val="single"/>
        </w:rPr>
      </w:pPr>
    </w:p>
    <w:p w14:paraId="24E1A74E" w14:textId="77777777" w:rsidR="00D030AA" w:rsidRPr="00921842" w:rsidRDefault="00D030AA" w:rsidP="00DA0701">
      <w:pPr>
        <w:jc w:val="both"/>
        <w:rPr>
          <w:sz w:val="28"/>
          <w:szCs w:val="28"/>
          <w:u w:val="single"/>
        </w:rPr>
      </w:pPr>
    </w:p>
    <w:p w14:paraId="3DBDE884" w14:textId="5E8E20AD" w:rsidR="005F0126" w:rsidRPr="00921842" w:rsidRDefault="005F0126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редседател:</w:t>
      </w:r>
      <w:r w:rsidR="00F04057">
        <w:rPr>
          <w:sz w:val="28"/>
          <w:szCs w:val="28"/>
        </w:rPr>
        <w:t xml:space="preserve">  ………/П/……….</w:t>
      </w:r>
    </w:p>
    <w:p w14:paraId="14B37DE5" w14:textId="28C9E2D2" w:rsidR="00137948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DA0701">
        <w:rPr>
          <w:sz w:val="28"/>
          <w:szCs w:val="28"/>
        </w:rPr>
        <w:t>Али Якуб</w:t>
      </w:r>
      <w:r w:rsidRPr="00921842">
        <w:rPr>
          <w:sz w:val="28"/>
          <w:szCs w:val="28"/>
        </w:rPr>
        <w:t>/</w:t>
      </w:r>
    </w:p>
    <w:p w14:paraId="706DFD76" w14:textId="77777777" w:rsidR="005118CE" w:rsidRDefault="005118CE" w:rsidP="00921842">
      <w:pPr>
        <w:jc w:val="both"/>
        <w:rPr>
          <w:sz w:val="28"/>
          <w:szCs w:val="28"/>
        </w:rPr>
      </w:pPr>
    </w:p>
    <w:p w14:paraId="29BABA55" w14:textId="77777777" w:rsidR="00D030AA" w:rsidRPr="00921842" w:rsidRDefault="00D030AA" w:rsidP="00921842">
      <w:pPr>
        <w:jc w:val="both"/>
        <w:rPr>
          <w:sz w:val="28"/>
          <w:szCs w:val="28"/>
        </w:rPr>
      </w:pPr>
    </w:p>
    <w:p w14:paraId="44F1766F" w14:textId="4B902C04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F04057">
        <w:rPr>
          <w:sz w:val="28"/>
          <w:szCs w:val="28"/>
        </w:rPr>
        <w:t xml:space="preserve"> </w:t>
      </w:r>
      <w:bookmarkStart w:id="0" w:name="_GoBack"/>
      <w:bookmarkEnd w:id="0"/>
      <w:r w:rsidR="00F04057">
        <w:rPr>
          <w:sz w:val="28"/>
          <w:szCs w:val="28"/>
        </w:rPr>
        <w:t>……./П/……….</w:t>
      </w:r>
    </w:p>
    <w:p w14:paraId="7E595BA9" w14:textId="56500B25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6B13DB">
        <w:rPr>
          <w:sz w:val="28"/>
          <w:szCs w:val="28"/>
        </w:rPr>
        <w:t>Айше Халил</w:t>
      </w:r>
      <w:r w:rsidRPr="00921842">
        <w:rPr>
          <w:sz w:val="28"/>
          <w:szCs w:val="28"/>
        </w:rPr>
        <w:t>/</w:t>
      </w:r>
    </w:p>
    <w:sectPr w:rsidR="007F6BB7" w:rsidRPr="00921842" w:rsidSect="006B1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3950D" w14:textId="77777777" w:rsidR="00D34F4A" w:rsidRDefault="00D34F4A" w:rsidP="006B13DB">
      <w:r>
        <w:separator/>
      </w:r>
    </w:p>
  </w:endnote>
  <w:endnote w:type="continuationSeparator" w:id="0">
    <w:p w14:paraId="74AEE789" w14:textId="77777777" w:rsidR="00D34F4A" w:rsidRDefault="00D34F4A" w:rsidP="006B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BA4F6" w14:textId="77777777" w:rsidR="006B13DB" w:rsidRDefault="006B13D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276254"/>
      <w:docPartObj>
        <w:docPartGallery w:val="Page Numbers (Bottom of Page)"/>
        <w:docPartUnique/>
      </w:docPartObj>
    </w:sdtPr>
    <w:sdtEndPr/>
    <w:sdtContent>
      <w:p w14:paraId="514D9209" w14:textId="175160BF" w:rsidR="006B13DB" w:rsidRDefault="006B13D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057">
          <w:rPr>
            <w:noProof/>
          </w:rPr>
          <w:t>3</w:t>
        </w:r>
        <w:r>
          <w:fldChar w:fldCharType="end"/>
        </w:r>
      </w:p>
    </w:sdtContent>
  </w:sdt>
  <w:p w14:paraId="7544168F" w14:textId="77777777" w:rsidR="006B13DB" w:rsidRDefault="006B13D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EF5EF" w14:textId="77777777" w:rsidR="006B13DB" w:rsidRDefault="006B13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E819A" w14:textId="77777777" w:rsidR="00D34F4A" w:rsidRDefault="00D34F4A" w:rsidP="006B13DB">
      <w:r>
        <w:separator/>
      </w:r>
    </w:p>
  </w:footnote>
  <w:footnote w:type="continuationSeparator" w:id="0">
    <w:p w14:paraId="05D3FFC2" w14:textId="77777777" w:rsidR="00D34F4A" w:rsidRDefault="00D34F4A" w:rsidP="006B1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D24BC" w14:textId="77777777" w:rsidR="006B13DB" w:rsidRDefault="006B13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7913" w14:textId="77777777" w:rsidR="006B13DB" w:rsidRDefault="006B13D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942" w14:textId="77777777" w:rsidR="006B13DB" w:rsidRDefault="006B13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160"/>
    <w:multiLevelType w:val="hybridMultilevel"/>
    <w:tmpl w:val="C09EFE5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53761"/>
    <w:multiLevelType w:val="hybridMultilevel"/>
    <w:tmpl w:val="C09EFE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92773"/>
    <w:rsid w:val="00114F72"/>
    <w:rsid w:val="00116A10"/>
    <w:rsid w:val="00137948"/>
    <w:rsid w:val="001460CB"/>
    <w:rsid w:val="001C51F2"/>
    <w:rsid w:val="001E26DF"/>
    <w:rsid w:val="00232698"/>
    <w:rsid w:val="0029106C"/>
    <w:rsid w:val="002F5646"/>
    <w:rsid w:val="00352D2E"/>
    <w:rsid w:val="003723DD"/>
    <w:rsid w:val="00375CA7"/>
    <w:rsid w:val="00377D98"/>
    <w:rsid w:val="003810F2"/>
    <w:rsid w:val="00385466"/>
    <w:rsid w:val="003D4E4C"/>
    <w:rsid w:val="0043587A"/>
    <w:rsid w:val="00480BB0"/>
    <w:rsid w:val="004C1E53"/>
    <w:rsid w:val="004C7139"/>
    <w:rsid w:val="004D2BBA"/>
    <w:rsid w:val="004E0318"/>
    <w:rsid w:val="004F150E"/>
    <w:rsid w:val="005118CE"/>
    <w:rsid w:val="0051682A"/>
    <w:rsid w:val="00547E32"/>
    <w:rsid w:val="005B16A0"/>
    <w:rsid w:val="005F0126"/>
    <w:rsid w:val="00686DAD"/>
    <w:rsid w:val="006B13DB"/>
    <w:rsid w:val="006C1681"/>
    <w:rsid w:val="006E513E"/>
    <w:rsid w:val="006E63F9"/>
    <w:rsid w:val="00770E5F"/>
    <w:rsid w:val="00773A1D"/>
    <w:rsid w:val="00777E4C"/>
    <w:rsid w:val="007C4E5D"/>
    <w:rsid w:val="007D4694"/>
    <w:rsid w:val="007F6BB7"/>
    <w:rsid w:val="00834323"/>
    <w:rsid w:val="00842C77"/>
    <w:rsid w:val="0085652A"/>
    <w:rsid w:val="00864324"/>
    <w:rsid w:val="008B0089"/>
    <w:rsid w:val="008C1E6D"/>
    <w:rsid w:val="008F2C70"/>
    <w:rsid w:val="00920AD1"/>
    <w:rsid w:val="00921842"/>
    <w:rsid w:val="009620FD"/>
    <w:rsid w:val="00980C6D"/>
    <w:rsid w:val="00982265"/>
    <w:rsid w:val="00997BFA"/>
    <w:rsid w:val="00A55CE6"/>
    <w:rsid w:val="00A81B6D"/>
    <w:rsid w:val="00A901C0"/>
    <w:rsid w:val="00A90E26"/>
    <w:rsid w:val="00AA385F"/>
    <w:rsid w:val="00AC3212"/>
    <w:rsid w:val="00AD48D3"/>
    <w:rsid w:val="00B305DF"/>
    <w:rsid w:val="00B409EA"/>
    <w:rsid w:val="00B57761"/>
    <w:rsid w:val="00B83A9D"/>
    <w:rsid w:val="00BD2F97"/>
    <w:rsid w:val="00BD6D0D"/>
    <w:rsid w:val="00C2469F"/>
    <w:rsid w:val="00C31BC6"/>
    <w:rsid w:val="00C45C9C"/>
    <w:rsid w:val="00CA1FBB"/>
    <w:rsid w:val="00CB6CD2"/>
    <w:rsid w:val="00CC2416"/>
    <w:rsid w:val="00D030AA"/>
    <w:rsid w:val="00D065BD"/>
    <w:rsid w:val="00D34F4A"/>
    <w:rsid w:val="00D363A0"/>
    <w:rsid w:val="00D72980"/>
    <w:rsid w:val="00DA0701"/>
    <w:rsid w:val="00DD7085"/>
    <w:rsid w:val="00E1105A"/>
    <w:rsid w:val="00E23CC7"/>
    <w:rsid w:val="00E55CFF"/>
    <w:rsid w:val="00E9449A"/>
    <w:rsid w:val="00EE0063"/>
    <w:rsid w:val="00F04057"/>
    <w:rsid w:val="00F56010"/>
    <w:rsid w:val="00F651B5"/>
    <w:rsid w:val="00F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A4357-6527-468E-95E0-314EFBD6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6</cp:revision>
  <cp:lastPrinted>2024-01-30T06:08:00Z</cp:lastPrinted>
  <dcterms:created xsi:type="dcterms:W3CDTF">2024-08-29T08:41:00Z</dcterms:created>
  <dcterms:modified xsi:type="dcterms:W3CDTF">2024-08-29T10:10:00Z</dcterms:modified>
</cp:coreProperties>
</file>