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D9" w:rsidRDefault="00CC2BD9" w:rsidP="005111F5">
      <w:pPr>
        <w:pStyle w:val="1"/>
        <w:ind w:left="6372"/>
        <w:rPr>
          <w:b/>
          <w:szCs w:val="28"/>
        </w:rPr>
      </w:pPr>
    </w:p>
    <w:p w:rsidR="000133F2" w:rsidRPr="005111F5" w:rsidRDefault="000133F2" w:rsidP="000F6125">
      <w:pPr>
        <w:pStyle w:val="1"/>
        <w:ind w:left="6372" w:firstLine="708"/>
        <w:rPr>
          <w:b/>
          <w:szCs w:val="28"/>
        </w:rPr>
      </w:pPr>
      <w:r w:rsidRPr="005111F5">
        <w:rPr>
          <w:b/>
          <w:szCs w:val="28"/>
        </w:rPr>
        <w:t>ДО</w:t>
      </w:r>
    </w:p>
    <w:p w:rsidR="000133F2" w:rsidRPr="005111F5" w:rsidRDefault="008603D0" w:rsidP="000F6125">
      <w:pPr>
        <w:ind w:left="6372"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ОБЩИНСКИ </w:t>
      </w:r>
      <w:r w:rsidR="000133F2" w:rsidRPr="005111F5">
        <w:rPr>
          <w:b/>
          <w:sz w:val="28"/>
          <w:szCs w:val="28"/>
          <w:lang w:val="bg-BG"/>
        </w:rPr>
        <w:t>СЪВЕТ</w:t>
      </w:r>
    </w:p>
    <w:p w:rsidR="00F020BE" w:rsidRDefault="000133F2" w:rsidP="00DA7922">
      <w:pPr>
        <w:ind w:left="6372" w:firstLine="708"/>
        <w:rPr>
          <w:b/>
          <w:sz w:val="28"/>
          <w:szCs w:val="28"/>
          <w:lang w:val="bg-BG"/>
        </w:rPr>
      </w:pPr>
      <w:r w:rsidRPr="005111F5">
        <w:rPr>
          <w:b/>
          <w:sz w:val="28"/>
          <w:szCs w:val="28"/>
          <w:lang w:val="bg-BG"/>
        </w:rPr>
        <w:t>ГР.</w:t>
      </w:r>
      <w:r w:rsidR="003A3EEF">
        <w:rPr>
          <w:b/>
          <w:sz w:val="28"/>
          <w:szCs w:val="28"/>
          <w:lang w:val="bg-BG"/>
        </w:rPr>
        <w:t xml:space="preserve"> </w:t>
      </w:r>
      <w:r w:rsidRPr="005111F5">
        <w:rPr>
          <w:b/>
          <w:sz w:val="28"/>
          <w:szCs w:val="28"/>
          <w:lang w:val="bg-BG"/>
        </w:rPr>
        <w:t>КРУМОВГРАД</w:t>
      </w:r>
      <w:r w:rsidR="005111F5">
        <w:rPr>
          <w:b/>
          <w:sz w:val="28"/>
          <w:szCs w:val="28"/>
          <w:lang w:val="bg-BG"/>
        </w:rPr>
        <w:t xml:space="preserve"> </w:t>
      </w:r>
    </w:p>
    <w:p w:rsidR="00DA7922" w:rsidRDefault="00DA7922" w:rsidP="00DA7922">
      <w:pPr>
        <w:ind w:left="6372" w:firstLine="708"/>
        <w:rPr>
          <w:b/>
          <w:sz w:val="28"/>
          <w:szCs w:val="28"/>
          <w:lang w:val="bg-BG"/>
        </w:rPr>
      </w:pPr>
    </w:p>
    <w:p w:rsidR="005111F5" w:rsidRPr="005111F5" w:rsidRDefault="005111F5" w:rsidP="00F020BE">
      <w:pPr>
        <w:ind w:left="4944" w:firstLine="708"/>
        <w:rPr>
          <w:b/>
          <w:sz w:val="28"/>
          <w:szCs w:val="28"/>
          <w:lang w:val="bg-BG"/>
        </w:rPr>
      </w:pPr>
    </w:p>
    <w:p w:rsidR="00A8204A" w:rsidRPr="005111F5" w:rsidRDefault="000133F2" w:rsidP="00CC2BD9">
      <w:pPr>
        <w:pStyle w:val="3"/>
        <w:rPr>
          <w:szCs w:val="28"/>
        </w:rPr>
      </w:pPr>
      <w:r w:rsidRPr="005111F5">
        <w:rPr>
          <w:szCs w:val="28"/>
        </w:rPr>
        <w:t>Д О К Л А Д Н А   З А П И С К А</w:t>
      </w:r>
    </w:p>
    <w:p w:rsidR="00A8204A" w:rsidRPr="005111F5" w:rsidRDefault="00A8204A" w:rsidP="00CC2BD9">
      <w:pPr>
        <w:jc w:val="center"/>
        <w:rPr>
          <w:lang w:val="bg-BG"/>
        </w:rPr>
      </w:pPr>
    </w:p>
    <w:p w:rsidR="000133F2" w:rsidRPr="005111F5" w:rsidRDefault="008603D0" w:rsidP="00CC2BD9">
      <w:pPr>
        <w:pStyle w:val="3"/>
        <w:rPr>
          <w:szCs w:val="28"/>
        </w:rPr>
      </w:pPr>
      <w:r>
        <w:rPr>
          <w:szCs w:val="28"/>
        </w:rPr>
        <w:t>о</w:t>
      </w:r>
      <w:r w:rsidR="000133F2" w:rsidRPr="005111F5">
        <w:rPr>
          <w:szCs w:val="28"/>
        </w:rPr>
        <w:t>т</w:t>
      </w:r>
      <w:r>
        <w:rPr>
          <w:szCs w:val="28"/>
        </w:rPr>
        <w:t xml:space="preserve"> Себихан Керим Мехмед </w:t>
      </w:r>
      <w:r w:rsidR="003A3EEF">
        <w:rPr>
          <w:szCs w:val="28"/>
        </w:rPr>
        <w:t xml:space="preserve">– </w:t>
      </w:r>
      <w:r w:rsidR="00A9140A" w:rsidRPr="005111F5">
        <w:rPr>
          <w:szCs w:val="28"/>
        </w:rPr>
        <w:t>кмет на Община Крумовград</w:t>
      </w:r>
    </w:p>
    <w:p w:rsidR="00F64C36" w:rsidRPr="005111F5" w:rsidRDefault="00F64C36" w:rsidP="00F64C36">
      <w:pPr>
        <w:rPr>
          <w:lang w:val="bg-BG"/>
        </w:rPr>
      </w:pPr>
    </w:p>
    <w:p w:rsidR="000133F2" w:rsidRPr="005111F5" w:rsidRDefault="000133F2" w:rsidP="008603D0">
      <w:pPr>
        <w:pStyle w:val="a3"/>
        <w:ind w:left="0" w:firstLine="708"/>
        <w:jc w:val="both"/>
        <w:rPr>
          <w:szCs w:val="28"/>
        </w:rPr>
      </w:pPr>
      <w:r w:rsidRPr="005111F5">
        <w:rPr>
          <w:b/>
          <w:szCs w:val="28"/>
          <w:u w:val="single"/>
        </w:rPr>
        <w:t>ОТНОСНО:</w:t>
      </w:r>
      <w:r w:rsidR="009F6E88" w:rsidRPr="005111F5">
        <w:rPr>
          <w:szCs w:val="28"/>
        </w:rPr>
        <w:t xml:space="preserve"> </w:t>
      </w:r>
      <w:r w:rsidR="00BD3358">
        <w:rPr>
          <w:szCs w:val="28"/>
        </w:rPr>
        <w:t>Промяна предназначението на имоти от Общинския поземлен фонд от земеделски територии в горски територии.</w:t>
      </w:r>
    </w:p>
    <w:p w:rsidR="00A9140A" w:rsidRPr="005111F5" w:rsidRDefault="00A9140A" w:rsidP="00F020BE">
      <w:pPr>
        <w:rPr>
          <w:sz w:val="28"/>
          <w:szCs w:val="28"/>
          <w:lang w:val="bg-BG"/>
        </w:rPr>
      </w:pPr>
    </w:p>
    <w:p w:rsidR="00AD280C" w:rsidRPr="005111F5" w:rsidRDefault="00DA7922" w:rsidP="00CC2BD9">
      <w:pPr>
        <w:ind w:firstLine="708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УВАЖАЕМИ ДАМИ И ГОСПОДА ОБЩИНСКИ </w:t>
      </w:r>
      <w:r w:rsidR="000133F2" w:rsidRPr="005111F5">
        <w:rPr>
          <w:b/>
          <w:sz w:val="28"/>
          <w:szCs w:val="28"/>
          <w:lang w:val="bg-BG"/>
        </w:rPr>
        <w:t>СЪВЕТНИЦИ,</w:t>
      </w:r>
    </w:p>
    <w:p w:rsidR="00CC2BD9" w:rsidRDefault="00CC2BD9" w:rsidP="00FD09E2">
      <w:pPr>
        <w:ind w:firstLine="708"/>
        <w:jc w:val="both"/>
        <w:rPr>
          <w:b/>
          <w:sz w:val="28"/>
          <w:szCs w:val="28"/>
          <w:lang w:val="bg-BG"/>
        </w:rPr>
      </w:pPr>
    </w:p>
    <w:p w:rsidR="00C74979" w:rsidRDefault="00BD3358" w:rsidP="00FD09E2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 данни от извършена инвентаризация </w:t>
      </w:r>
      <w:r w:rsidR="00C74979">
        <w:rPr>
          <w:sz w:val="28"/>
          <w:szCs w:val="28"/>
          <w:lang w:val="bg-BG"/>
        </w:rPr>
        <w:t xml:space="preserve">на горите и земите на община Крумовград, от </w:t>
      </w:r>
      <w:r w:rsidR="00B6342C">
        <w:rPr>
          <w:sz w:val="28"/>
          <w:szCs w:val="28"/>
          <w:lang w:val="bg-BG"/>
        </w:rPr>
        <w:t>„</w:t>
      </w:r>
      <w:r w:rsidR="00C74979">
        <w:rPr>
          <w:sz w:val="28"/>
          <w:szCs w:val="28"/>
          <w:lang w:val="bg-BG"/>
        </w:rPr>
        <w:t>Агролеспроект</w:t>
      </w:r>
      <w:r w:rsidR="00B6342C">
        <w:rPr>
          <w:sz w:val="28"/>
          <w:szCs w:val="28"/>
          <w:lang w:val="bg-BG"/>
        </w:rPr>
        <w:t>“</w:t>
      </w:r>
      <w:r w:rsidR="00C74979">
        <w:rPr>
          <w:sz w:val="28"/>
          <w:szCs w:val="28"/>
          <w:lang w:val="bg-BG"/>
        </w:rPr>
        <w:t xml:space="preserve"> ЕООД към Министерство на земеделието, храните и горите, са установени следните данни:</w:t>
      </w:r>
    </w:p>
    <w:p w:rsidR="00C74979" w:rsidRDefault="00C74979" w:rsidP="00FD09E2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</w:t>
      </w:r>
      <w:r w:rsidR="00B6342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965,4 ха гори</w:t>
      </w:r>
      <w:r w:rsidR="00B6342C" w:rsidRPr="00B6342C">
        <w:rPr>
          <w:sz w:val="28"/>
          <w:szCs w:val="28"/>
          <w:lang w:val="bg-BG"/>
        </w:rPr>
        <w:t xml:space="preserve"> </w:t>
      </w:r>
      <w:r w:rsidR="00B6342C">
        <w:rPr>
          <w:sz w:val="28"/>
          <w:szCs w:val="28"/>
          <w:lang w:val="bg-BG"/>
        </w:rPr>
        <w:t>общинска собственост</w:t>
      </w:r>
      <w:r>
        <w:rPr>
          <w:sz w:val="28"/>
          <w:szCs w:val="28"/>
          <w:lang w:val="bg-BG"/>
        </w:rPr>
        <w:t>, от които 788,1 ха в земеделски територии и 177,3 ха гори върху горска територия, възстановени по реда на З</w:t>
      </w:r>
      <w:r w:rsidRPr="00C74979">
        <w:rPr>
          <w:sz w:val="28"/>
          <w:szCs w:val="28"/>
          <w:lang w:val="bg-BG"/>
        </w:rPr>
        <w:t>акон за възстановяване на собствеността върху горите и земите от горския фонд</w:t>
      </w:r>
      <w:r>
        <w:rPr>
          <w:sz w:val="28"/>
          <w:szCs w:val="28"/>
          <w:lang w:val="bg-BG"/>
        </w:rPr>
        <w:t xml:space="preserve"> като горски територии</w:t>
      </w:r>
      <w:r w:rsidR="00B6342C">
        <w:rPr>
          <w:sz w:val="28"/>
          <w:szCs w:val="28"/>
          <w:lang w:val="bg-BG"/>
        </w:rPr>
        <w:t>;</w:t>
      </w:r>
    </w:p>
    <w:p w:rsidR="00B6342C" w:rsidRDefault="006F13B6" w:rsidP="00C74979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- </w:t>
      </w:r>
      <w:r w:rsidR="00C74979">
        <w:rPr>
          <w:sz w:val="28"/>
          <w:szCs w:val="28"/>
          <w:lang w:val="bg-BG"/>
        </w:rPr>
        <w:t>4193,1 ха гори в зем</w:t>
      </w:r>
      <w:r w:rsidR="00B6342C">
        <w:rPr>
          <w:sz w:val="28"/>
          <w:szCs w:val="28"/>
          <w:lang w:val="bg-BG"/>
        </w:rPr>
        <w:t>е</w:t>
      </w:r>
      <w:r w:rsidR="00593965">
        <w:rPr>
          <w:sz w:val="28"/>
          <w:szCs w:val="28"/>
          <w:lang w:val="bg-BG"/>
        </w:rPr>
        <w:t xml:space="preserve">делски земи </w:t>
      </w:r>
      <w:r w:rsidR="00C74979">
        <w:rPr>
          <w:sz w:val="28"/>
          <w:szCs w:val="28"/>
          <w:lang w:val="bg-BG"/>
        </w:rPr>
        <w:t xml:space="preserve">по реда на чл. 19, ал. 1 </w:t>
      </w:r>
      <w:r w:rsidR="00BD3358">
        <w:rPr>
          <w:sz w:val="28"/>
          <w:szCs w:val="28"/>
          <w:lang w:val="bg-BG"/>
        </w:rPr>
        <w:t xml:space="preserve">от Закона за собствеността и ползването на земеделските земи. </w:t>
      </w:r>
    </w:p>
    <w:p w:rsidR="00B6342C" w:rsidRDefault="00B6342C" w:rsidP="00C74979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Установената обща площ на горите и земите – собственост на Община Крумовград е 5158,5 ха.</w:t>
      </w:r>
    </w:p>
    <w:p w:rsidR="00D53C5B" w:rsidRDefault="00B6342C" w:rsidP="00C74979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По-голямата част от т</w:t>
      </w:r>
      <w:r w:rsidR="00BD3358">
        <w:rPr>
          <w:sz w:val="28"/>
          <w:szCs w:val="28"/>
          <w:lang w:val="bg-BG"/>
        </w:rPr>
        <w:t xml:space="preserve">ези </w:t>
      </w:r>
      <w:r w:rsidR="00C74979">
        <w:rPr>
          <w:sz w:val="28"/>
          <w:szCs w:val="28"/>
          <w:lang w:val="bg-BG"/>
        </w:rPr>
        <w:t>територии</w:t>
      </w:r>
      <w:r w:rsidR="00BD3358">
        <w:rPr>
          <w:sz w:val="28"/>
          <w:szCs w:val="28"/>
          <w:lang w:val="bg-BG"/>
        </w:rPr>
        <w:t xml:space="preserve"> са земеделски, но са придобили характеристика на гора по смисъла на чл. 2</w:t>
      </w:r>
      <w:r w:rsidR="00D53C5B">
        <w:rPr>
          <w:sz w:val="28"/>
          <w:szCs w:val="28"/>
          <w:lang w:val="bg-BG"/>
        </w:rPr>
        <w:t>, ал. 1</w:t>
      </w:r>
      <w:r w:rsidR="00BD3358">
        <w:rPr>
          <w:sz w:val="28"/>
          <w:szCs w:val="28"/>
          <w:lang w:val="bg-BG"/>
        </w:rPr>
        <w:t xml:space="preserve"> от Закона за горите</w:t>
      </w:r>
      <w:r w:rsidR="00D53C5B">
        <w:rPr>
          <w:sz w:val="28"/>
          <w:szCs w:val="28"/>
          <w:lang w:val="bg-BG"/>
        </w:rPr>
        <w:t>. Съгласно посочената разпоредба гора по смисъла на закона са: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1. земи, заети от горскодървесна растителност с площ не по-малка от един декар, височина на дървостоя в зряла възраст не по-малко от 5 м, широчина на насаждението, измерена между стъблата на крайните дървета, не по-малко от 10 м, и проекция на короните не по-малка от 10 на сто от площта на насаждението;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2. площи, които са в процес на възобновяване и все още не са достигнали, но се очаква да достигнат минимална проекция на короните 10 на сто и височина на дърветата 5 м;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3. площи, които в резултат на антропогенна дейност или естествени причини са временно обезлесени, но подлежат на възобновяване;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4. защитни горски пояси, както и ивици от дървета с площ, по-голяма от един декар, и широчина над 10 м;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5. насаждения в системи и съоръжения за предпазване от вредното въздействие на водите;</w:t>
      </w:r>
    </w:p>
    <w:p w:rsidR="00D53C5B" w:rsidRPr="00D53C5B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6. клекови формации;</w:t>
      </w:r>
    </w:p>
    <w:p w:rsidR="00BD3358" w:rsidRDefault="00D53C5B" w:rsidP="00D53C5B">
      <w:pPr>
        <w:ind w:firstLine="708"/>
        <w:jc w:val="both"/>
        <w:rPr>
          <w:sz w:val="28"/>
          <w:szCs w:val="28"/>
          <w:lang w:val="bg-BG"/>
        </w:rPr>
      </w:pPr>
      <w:r w:rsidRPr="00D53C5B">
        <w:rPr>
          <w:sz w:val="28"/>
          <w:szCs w:val="28"/>
          <w:lang w:val="bg-BG"/>
        </w:rPr>
        <w:t>7. съобщества от дървесни или храстови видове,</w:t>
      </w:r>
      <w:r w:rsidR="00DA7922">
        <w:rPr>
          <w:sz w:val="28"/>
          <w:szCs w:val="28"/>
          <w:lang w:val="bg-BG"/>
        </w:rPr>
        <w:t xml:space="preserve"> разположени край водни обекти.</w:t>
      </w:r>
    </w:p>
    <w:p w:rsid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Предвид факта, че земеделските земи вече са </w:t>
      </w:r>
      <w:r w:rsidR="00F40E46" w:rsidRPr="00F40E46">
        <w:rPr>
          <w:sz w:val="28"/>
          <w:szCs w:val="28"/>
          <w:lang w:val="bg-BG"/>
        </w:rPr>
        <w:t>негодни за земеделско ползване</w:t>
      </w:r>
      <w:r w:rsidR="00F40E46">
        <w:rPr>
          <w:sz w:val="28"/>
          <w:szCs w:val="28"/>
          <w:lang w:val="bg-BG"/>
        </w:rPr>
        <w:t>, тъй като са</w:t>
      </w:r>
      <w:r w:rsidR="00F40E46" w:rsidRPr="00F40E4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придобили характеристика на гора, следва предназначението на тези </w:t>
      </w:r>
      <w:r>
        <w:rPr>
          <w:sz w:val="28"/>
          <w:szCs w:val="28"/>
          <w:lang w:val="bg-BG"/>
        </w:rPr>
        <w:lastRenderedPageBreak/>
        <w:t xml:space="preserve">земи да бъде променено, за да може те да се ползват според особеностите, които притежават. За тази цел е необходимо да </w:t>
      </w:r>
      <w:r w:rsidR="00593965">
        <w:rPr>
          <w:sz w:val="28"/>
          <w:szCs w:val="28"/>
          <w:lang w:val="bg-BG"/>
        </w:rPr>
        <w:t>се инициира</w:t>
      </w:r>
      <w:r>
        <w:rPr>
          <w:sz w:val="28"/>
          <w:szCs w:val="28"/>
          <w:lang w:val="bg-BG"/>
        </w:rPr>
        <w:t xml:space="preserve"> процедура по промяна предназначението по ред на Закона за горите. </w:t>
      </w:r>
    </w:p>
    <w:p w:rsidR="00B6342C" w:rsidRP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Съгласно чл. 81 от ЗГ п</w:t>
      </w:r>
      <w:r w:rsidRPr="00B6342C">
        <w:rPr>
          <w:sz w:val="28"/>
          <w:szCs w:val="28"/>
          <w:lang w:val="bg-BG"/>
        </w:rPr>
        <w:t>ромяната на предназначението на земеделски територии или нарушени територии по смисъла на Закона за устройство на територията в горски територии се извършва безвъзмездно със заповед на министъра на земеделието, храните и горите, по предложение на изпълнителния директор на Изпълнителната агенция по горите.</w:t>
      </w:r>
      <w:r>
        <w:rPr>
          <w:sz w:val="28"/>
          <w:szCs w:val="28"/>
          <w:lang w:val="bg-BG"/>
        </w:rPr>
        <w:t xml:space="preserve"> Заявлението следва да се подаде до РДГ по местонахождение на имота </w:t>
      </w:r>
      <w:r w:rsidRPr="00B6342C">
        <w:rPr>
          <w:sz w:val="28"/>
          <w:szCs w:val="28"/>
          <w:lang w:val="bg-BG"/>
        </w:rPr>
        <w:t>от собственика</w:t>
      </w:r>
      <w:r>
        <w:rPr>
          <w:sz w:val="28"/>
          <w:szCs w:val="28"/>
          <w:lang w:val="bg-BG"/>
        </w:rPr>
        <w:t>.</w:t>
      </w:r>
      <w:r w:rsidRPr="00B6342C">
        <w:rPr>
          <w:sz w:val="28"/>
          <w:szCs w:val="28"/>
          <w:lang w:val="bg-BG"/>
        </w:rPr>
        <w:t xml:space="preserve"> Към заявлението се прилагат:</w:t>
      </w:r>
    </w:p>
    <w:p w:rsidR="00B6342C" w:rsidRP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 w:rsidRPr="00B6342C">
        <w:rPr>
          <w:sz w:val="28"/>
          <w:szCs w:val="28"/>
          <w:lang w:val="bg-BG"/>
        </w:rPr>
        <w:t>1. документ за собственост за земите, които не са държавна собственост;</w:t>
      </w:r>
    </w:p>
    <w:p w:rsidR="00B6342C" w:rsidRP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 w:rsidRPr="00B6342C">
        <w:rPr>
          <w:sz w:val="28"/>
          <w:szCs w:val="28"/>
          <w:lang w:val="bg-BG"/>
        </w:rPr>
        <w:t>2. скица на имота с координатите на точките, определящи границите на поземления имот от кадастралната карта или от картата на възстановената собственост;</w:t>
      </w:r>
    </w:p>
    <w:p w:rsidR="00B6342C" w:rsidRP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 w:rsidRPr="00B6342C">
        <w:rPr>
          <w:sz w:val="28"/>
          <w:szCs w:val="28"/>
          <w:lang w:val="bg-BG"/>
        </w:rPr>
        <w:t>3. протокол на комисията, приела рекултивацията - за рекултивирани нарушени територии;</w:t>
      </w:r>
    </w:p>
    <w:p w:rsidR="00B6342C" w:rsidRPr="00B6342C" w:rsidRDefault="00B6342C" w:rsidP="00B6342C">
      <w:pPr>
        <w:ind w:firstLine="708"/>
        <w:jc w:val="both"/>
        <w:rPr>
          <w:sz w:val="28"/>
          <w:szCs w:val="28"/>
          <w:lang w:val="bg-BG"/>
        </w:rPr>
      </w:pPr>
      <w:r w:rsidRPr="00B6342C">
        <w:rPr>
          <w:sz w:val="28"/>
          <w:szCs w:val="28"/>
          <w:lang w:val="bg-BG"/>
        </w:rPr>
        <w:t>4. влязъл в сила административен акт, издаден по реда на глава шеста от Закона за опазване на околната среда и/или по реда на Закона за биологичното разнообразие или становище на компетентния орган по околна среда.</w:t>
      </w:r>
    </w:p>
    <w:p w:rsidR="00836516" w:rsidRDefault="00B6342C" w:rsidP="00B6342C">
      <w:pPr>
        <w:ind w:firstLine="708"/>
        <w:jc w:val="both"/>
        <w:rPr>
          <w:sz w:val="28"/>
          <w:szCs w:val="28"/>
          <w:lang w:val="bg-BG"/>
        </w:rPr>
      </w:pPr>
      <w:r w:rsidRPr="00B6342C">
        <w:rPr>
          <w:sz w:val="28"/>
          <w:szCs w:val="28"/>
          <w:lang w:val="bg-BG"/>
        </w:rPr>
        <w:t>Въз основа на документите в 14-дневен срок регионалната дирекция по горите дава становище по заявлението и изпраща преписката в Изпълнителната агенция по горите.</w:t>
      </w:r>
    </w:p>
    <w:p w:rsidR="00626F7A" w:rsidRDefault="00626F7A" w:rsidP="00B6342C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Община Крумовград стартира такава процедура за имоти в землище с. Багрилци, община Крумовград, с обща площ </w:t>
      </w:r>
      <w:r w:rsidRPr="00626F7A">
        <w:rPr>
          <w:sz w:val="28"/>
          <w:szCs w:val="28"/>
          <w:lang w:val="bg-BG"/>
        </w:rPr>
        <w:t>986.099 дка.</w:t>
      </w:r>
    </w:p>
    <w:p w:rsidR="00626F7A" w:rsidRDefault="00626F7A" w:rsidP="00B6342C">
      <w:pPr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Предмет на настоящата докладна записка са 80 поземлени имота,</w:t>
      </w:r>
      <w:r w:rsidR="003230B7">
        <w:rPr>
          <w:sz w:val="28"/>
          <w:szCs w:val="28"/>
          <w:lang w:val="bg-BG"/>
        </w:rPr>
        <w:t xml:space="preserve"> с обща площ </w:t>
      </w:r>
      <w:r w:rsidR="003230B7" w:rsidRPr="003230B7">
        <w:rPr>
          <w:sz w:val="28"/>
          <w:szCs w:val="28"/>
          <w:lang w:val="bg-BG"/>
        </w:rPr>
        <w:t>721.677</w:t>
      </w:r>
      <w:r w:rsidR="003230B7">
        <w:rPr>
          <w:sz w:val="28"/>
          <w:szCs w:val="28"/>
          <w:lang w:val="bg-BG"/>
        </w:rPr>
        <w:t xml:space="preserve"> дка., </w:t>
      </w:r>
      <w:r>
        <w:rPr>
          <w:sz w:val="28"/>
          <w:szCs w:val="28"/>
          <w:lang w:val="bg-BG"/>
        </w:rPr>
        <w:t>самозалесили се земеделски земи в землище с. Аврен, община Крумовград. Голяма част от имотите са с около 99% залесяване и отговарят на условията за промяна предназначението им.</w:t>
      </w:r>
    </w:p>
    <w:p w:rsidR="00C604D6" w:rsidRPr="005111F5" w:rsidRDefault="005111F5" w:rsidP="005111F5">
      <w:pPr>
        <w:ind w:firstLine="708"/>
        <w:jc w:val="both"/>
        <w:rPr>
          <w:sz w:val="28"/>
          <w:szCs w:val="28"/>
          <w:lang w:val="bg-BG"/>
        </w:rPr>
      </w:pPr>
      <w:r w:rsidRPr="005111F5">
        <w:rPr>
          <w:sz w:val="28"/>
          <w:szCs w:val="28"/>
          <w:lang w:val="bg-BG"/>
        </w:rPr>
        <w:t>Предвид гореизложеното и на</w:t>
      </w:r>
      <w:r w:rsidR="000133F2" w:rsidRPr="005111F5">
        <w:rPr>
          <w:sz w:val="28"/>
          <w:szCs w:val="28"/>
          <w:lang w:val="bg-BG"/>
        </w:rPr>
        <w:t xml:space="preserve"> основание чл.</w:t>
      </w:r>
      <w:r w:rsidRPr="005111F5">
        <w:rPr>
          <w:sz w:val="28"/>
          <w:szCs w:val="28"/>
          <w:lang w:val="bg-BG"/>
        </w:rPr>
        <w:t xml:space="preserve"> </w:t>
      </w:r>
      <w:r w:rsidR="000133F2" w:rsidRPr="005111F5">
        <w:rPr>
          <w:sz w:val="28"/>
          <w:szCs w:val="28"/>
          <w:lang w:val="bg-BG"/>
        </w:rPr>
        <w:t>21, ал.</w:t>
      </w:r>
      <w:r w:rsidRPr="005111F5">
        <w:rPr>
          <w:sz w:val="28"/>
          <w:szCs w:val="28"/>
          <w:lang w:val="bg-BG"/>
        </w:rPr>
        <w:t xml:space="preserve"> </w:t>
      </w:r>
      <w:r w:rsidR="000133F2" w:rsidRPr="005111F5">
        <w:rPr>
          <w:sz w:val="28"/>
          <w:szCs w:val="28"/>
          <w:lang w:val="bg-BG"/>
        </w:rPr>
        <w:t>1, т.</w:t>
      </w:r>
      <w:r w:rsidR="00F14B7A" w:rsidRPr="005111F5">
        <w:rPr>
          <w:sz w:val="28"/>
          <w:szCs w:val="28"/>
          <w:lang w:val="bg-BG"/>
        </w:rPr>
        <w:t xml:space="preserve"> </w:t>
      </w:r>
      <w:r w:rsidR="000133F2" w:rsidRPr="005111F5">
        <w:rPr>
          <w:sz w:val="28"/>
          <w:szCs w:val="28"/>
          <w:lang w:val="bg-BG"/>
        </w:rPr>
        <w:t xml:space="preserve">8 от </w:t>
      </w:r>
      <w:r w:rsidRPr="005111F5">
        <w:rPr>
          <w:sz w:val="28"/>
          <w:szCs w:val="28"/>
          <w:lang w:val="bg-BG"/>
        </w:rPr>
        <w:t>Закона за местното самоуправление и местната администрация</w:t>
      </w:r>
      <w:r w:rsidR="000133F2" w:rsidRPr="005111F5">
        <w:rPr>
          <w:sz w:val="28"/>
          <w:szCs w:val="28"/>
          <w:lang w:val="bg-BG"/>
        </w:rPr>
        <w:t>, във връ</w:t>
      </w:r>
      <w:r w:rsidR="00322E48" w:rsidRPr="005111F5">
        <w:rPr>
          <w:sz w:val="28"/>
          <w:szCs w:val="28"/>
          <w:lang w:val="bg-BG"/>
        </w:rPr>
        <w:t>зка с чл.</w:t>
      </w:r>
      <w:r w:rsidRPr="005111F5">
        <w:rPr>
          <w:sz w:val="28"/>
          <w:szCs w:val="28"/>
          <w:lang w:val="bg-BG"/>
        </w:rPr>
        <w:t xml:space="preserve"> </w:t>
      </w:r>
      <w:r w:rsidR="00AD365E">
        <w:rPr>
          <w:sz w:val="28"/>
          <w:szCs w:val="28"/>
          <w:lang w:val="bg-BG"/>
        </w:rPr>
        <w:t>81 от Закона за горите</w:t>
      </w:r>
      <w:r w:rsidR="000133F2" w:rsidRPr="005111F5">
        <w:rPr>
          <w:sz w:val="28"/>
          <w:szCs w:val="28"/>
          <w:lang w:val="bg-BG"/>
        </w:rPr>
        <w:t xml:space="preserve">, предлагам Общинският съвет да вземе следното </w:t>
      </w:r>
    </w:p>
    <w:p w:rsidR="005111F5" w:rsidRPr="005111F5" w:rsidRDefault="005111F5" w:rsidP="005111F5">
      <w:pPr>
        <w:ind w:firstLine="708"/>
        <w:jc w:val="both"/>
        <w:rPr>
          <w:sz w:val="28"/>
          <w:szCs w:val="28"/>
          <w:lang w:val="bg-BG"/>
        </w:rPr>
      </w:pPr>
    </w:p>
    <w:p w:rsidR="005111F5" w:rsidRPr="001531E7" w:rsidRDefault="000133F2" w:rsidP="001531E7">
      <w:pPr>
        <w:jc w:val="center"/>
        <w:rPr>
          <w:b/>
          <w:sz w:val="28"/>
          <w:szCs w:val="28"/>
          <w:lang w:val="bg-BG"/>
        </w:rPr>
      </w:pPr>
      <w:r w:rsidRPr="005111F5">
        <w:rPr>
          <w:b/>
          <w:sz w:val="28"/>
          <w:szCs w:val="28"/>
          <w:lang w:val="bg-BG"/>
        </w:rPr>
        <w:t>Р Е Ш Е Н И Е</w:t>
      </w:r>
      <w:r w:rsidR="00F5539B" w:rsidRPr="005111F5">
        <w:rPr>
          <w:b/>
          <w:sz w:val="28"/>
          <w:szCs w:val="28"/>
          <w:lang w:val="bg-BG"/>
        </w:rPr>
        <w:t>:</w:t>
      </w:r>
    </w:p>
    <w:p w:rsidR="002C5550" w:rsidRDefault="000133F2" w:rsidP="00DA7922">
      <w:pPr>
        <w:ind w:firstLine="708"/>
        <w:jc w:val="both"/>
        <w:rPr>
          <w:sz w:val="28"/>
          <w:szCs w:val="28"/>
          <w:lang w:val="bg-BG"/>
        </w:rPr>
      </w:pPr>
      <w:r w:rsidRPr="005111F5">
        <w:rPr>
          <w:b/>
          <w:sz w:val="28"/>
          <w:szCs w:val="28"/>
          <w:lang w:val="bg-BG"/>
        </w:rPr>
        <w:t>І.</w:t>
      </w:r>
      <w:r w:rsidRPr="005111F5">
        <w:rPr>
          <w:sz w:val="28"/>
          <w:szCs w:val="28"/>
          <w:lang w:val="bg-BG"/>
        </w:rPr>
        <w:t xml:space="preserve"> </w:t>
      </w:r>
      <w:r w:rsidR="002C5550" w:rsidRPr="002C5550">
        <w:rPr>
          <w:b/>
          <w:sz w:val="28"/>
          <w:szCs w:val="28"/>
          <w:lang w:val="bg-BG"/>
        </w:rPr>
        <w:t>ДАВА СЪГЛАСИЕ</w:t>
      </w:r>
      <w:r w:rsidR="002C5550">
        <w:rPr>
          <w:sz w:val="28"/>
          <w:szCs w:val="28"/>
          <w:lang w:val="bg-BG"/>
        </w:rPr>
        <w:t xml:space="preserve"> за промяна предназначението на имоти от Общинския поземлен фонд от земеделски територии в горски територии, както следва: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1.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00093.26.260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14 994 кв.м., трайно предназначение на територията: земеделска, начин на трайно ползване: изоставено трайно насаждение, категория на земята: 10, в местността „Хумата“</w:t>
      </w:r>
      <w:r w:rsidR="00CA2B59">
        <w:rPr>
          <w:sz w:val="28"/>
          <w:szCs w:val="28"/>
          <w:lang w:val="bg-BG"/>
        </w:rPr>
        <w:t>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2.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00093.26.65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894 кв.м., трайно предназначение на територията: земеделска, начин на трайно ползване: изоставено трайно насаждение, категория на земята: 10, в местността „Хумата</w:t>
      </w:r>
      <w:r w:rsidR="00CA2B59">
        <w:rPr>
          <w:sz w:val="28"/>
          <w:szCs w:val="28"/>
          <w:lang w:val="bg-BG"/>
        </w:rPr>
        <w:t>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3.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00093.26.189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7 562 кв.м., трайно предназначение на територията: земеделска, начин на трайно ползване: изоставено трайно насаждение, категория на зе</w:t>
      </w:r>
      <w:r w:rsidR="00CA2B59">
        <w:rPr>
          <w:sz w:val="28"/>
          <w:szCs w:val="28"/>
          <w:lang w:val="bg-BG"/>
        </w:rPr>
        <w:t>мята: 10, в местността „Хумата“.</w:t>
      </w:r>
      <w:r w:rsidR="009D277A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lastRenderedPageBreak/>
        <w:t>4.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00093.26.258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4 254 кв.м., трайно предназначение на територията: земеделска, начин на трайно ползване: изоставено трайно насаждение, категория на земята: 10, в местността „Хумата“</w:t>
      </w:r>
      <w:r w:rsidR="00CA2B59">
        <w:rPr>
          <w:sz w:val="28"/>
          <w:szCs w:val="28"/>
          <w:lang w:val="bg-BG"/>
        </w:rPr>
        <w:t>.</w:t>
      </w:r>
      <w:r w:rsidR="009D277A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5.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00093.15.151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4 907 кв.м., трайно предназначение на територията: земеделска, начин на трайно ползване: пасище, категория на земята: </w:t>
      </w:r>
      <w:r w:rsidR="00CA2B59">
        <w:rPr>
          <w:sz w:val="28"/>
          <w:szCs w:val="28"/>
          <w:lang w:val="bg-BG"/>
        </w:rPr>
        <w:t>10, в местността „Хасанов път“.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6. ПИ с идентификатор 00093.14.11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8 304 кв.м., трайно предназначение на територията: земеделска, начин на трайно ползване: изоставено трайно насаждение, категория на зем</w:t>
      </w:r>
      <w:r>
        <w:rPr>
          <w:sz w:val="28"/>
          <w:szCs w:val="28"/>
          <w:lang w:val="bg-BG"/>
        </w:rPr>
        <w:t>ята: 9, в местността „Върбата“.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7. ПИ с идентификатор 00093.14.51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10 596 кв.м., трайно предназначение на територията: земеделска, начин на трайно ползване: изоставено трайно насаждение, категория на земята</w:t>
      </w:r>
      <w:r>
        <w:rPr>
          <w:sz w:val="28"/>
          <w:szCs w:val="28"/>
          <w:lang w:val="bg-BG"/>
        </w:rPr>
        <w:t>: 9, в местността „Мандарлъка“.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8.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00093.14.10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2 785 кв.м., трайно предназначение на територията: земеделска, начин на трайно ползване: изоставено трайно насаждение, категория на зем</w:t>
      </w:r>
      <w:r>
        <w:rPr>
          <w:sz w:val="28"/>
          <w:szCs w:val="28"/>
          <w:lang w:val="bg-BG"/>
        </w:rPr>
        <w:t>ята: 9, в местността „Върбата“.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9.</w:t>
      </w:r>
      <w:r w:rsidRPr="00EB02C6">
        <w:rPr>
          <w:sz w:val="28"/>
          <w:szCs w:val="28"/>
          <w:lang w:val="bg-BG"/>
        </w:rPr>
        <w:t xml:space="preserve"> </w:t>
      </w:r>
      <w:r w:rsidRPr="00EB02C6">
        <w:rPr>
          <w:b/>
          <w:sz w:val="28"/>
          <w:szCs w:val="28"/>
          <w:lang w:val="bg-BG"/>
        </w:rPr>
        <w:t>ПИ с идентификатор 00093.12.129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2 222 кв.м., трайно предназначение на територията: земеделска, начин на трайно ползване: пасище, категория на з</w:t>
      </w:r>
      <w:r w:rsidR="00CA2B59">
        <w:rPr>
          <w:sz w:val="28"/>
          <w:szCs w:val="28"/>
          <w:lang w:val="bg-BG"/>
        </w:rPr>
        <w:t>емята: 9, в местността „Кабач“.</w:t>
      </w:r>
    </w:p>
    <w:p w:rsidR="00EB02C6" w:rsidRPr="00EB02C6" w:rsidRDefault="00EB02C6" w:rsidP="00EB02C6">
      <w:pPr>
        <w:ind w:firstLine="708"/>
        <w:jc w:val="both"/>
        <w:rPr>
          <w:sz w:val="28"/>
          <w:szCs w:val="28"/>
          <w:lang w:val="bg-BG"/>
        </w:rPr>
      </w:pPr>
      <w:r w:rsidRPr="00EB02C6">
        <w:rPr>
          <w:b/>
          <w:sz w:val="28"/>
          <w:szCs w:val="28"/>
          <w:lang w:val="bg-BG"/>
        </w:rPr>
        <w:t>10. ПИ с идентификатор 00093.12.100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3 310 кв.м., трайно предназначение на територията: земеделска, начин на трайно ползване: пасище, категория на з</w:t>
      </w:r>
      <w:r w:rsidR="00E9705C">
        <w:rPr>
          <w:sz w:val="28"/>
          <w:szCs w:val="28"/>
          <w:lang w:val="bg-BG"/>
        </w:rPr>
        <w:t>емята: 9, в местността „Кабач“.</w:t>
      </w:r>
    </w:p>
    <w:p w:rsidR="00EB02C6" w:rsidRPr="00EB02C6" w:rsidRDefault="00EB02C6" w:rsidP="00E26866">
      <w:pPr>
        <w:ind w:firstLine="708"/>
        <w:jc w:val="both"/>
        <w:rPr>
          <w:sz w:val="28"/>
          <w:szCs w:val="28"/>
          <w:lang w:val="bg-BG"/>
        </w:rPr>
      </w:pPr>
      <w:r w:rsidRPr="00E26866">
        <w:rPr>
          <w:b/>
          <w:sz w:val="28"/>
          <w:szCs w:val="28"/>
          <w:lang w:val="bg-BG"/>
        </w:rPr>
        <w:t>11. ПИ с идентификатор 00093.12.203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19 112 кв.м., трайно предназначение на територията: земеделска, начин на трайно ползване: изоставено трайно насаждение, категория на земята: 9, в мес</w:t>
      </w:r>
      <w:r w:rsidR="00E26866">
        <w:rPr>
          <w:sz w:val="28"/>
          <w:szCs w:val="28"/>
          <w:lang w:val="bg-BG"/>
        </w:rPr>
        <w:t>тността „Кабач“.</w:t>
      </w:r>
    </w:p>
    <w:p w:rsidR="00EB02C6" w:rsidRPr="00EB02C6" w:rsidRDefault="00EB02C6" w:rsidP="00E26866">
      <w:pPr>
        <w:ind w:firstLine="708"/>
        <w:jc w:val="both"/>
        <w:rPr>
          <w:sz w:val="28"/>
          <w:szCs w:val="28"/>
          <w:lang w:val="bg-BG"/>
        </w:rPr>
      </w:pPr>
      <w:r w:rsidRPr="00E26866">
        <w:rPr>
          <w:b/>
          <w:sz w:val="28"/>
          <w:szCs w:val="28"/>
          <w:lang w:val="bg-BG"/>
        </w:rPr>
        <w:t>12. ПИ с идентификатор 00093.12.77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14 855 кв.м., трайно предназначение на територията: земеделска, начин на трайно ползване: изоставено трайно насаждение, категория на </w:t>
      </w:r>
      <w:r w:rsidR="00E26866">
        <w:rPr>
          <w:sz w:val="28"/>
          <w:szCs w:val="28"/>
          <w:lang w:val="bg-BG"/>
        </w:rPr>
        <w:t>земята: 9, в местността „Кабач“.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2E5911">
      <w:pPr>
        <w:ind w:firstLine="708"/>
        <w:jc w:val="both"/>
        <w:rPr>
          <w:sz w:val="28"/>
          <w:szCs w:val="28"/>
          <w:lang w:val="bg-BG"/>
        </w:rPr>
      </w:pPr>
      <w:r w:rsidRPr="002E5911">
        <w:rPr>
          <w:b/>
          <w:sz w:val="28"/>
          <w:szCs w:val="28"/>
          <w:lang w:val="bg-BG"/>
        </w:rPr>
        <w:t>13. ПИ с идентификатор 00093.12.256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6 447 кв.м., трайно предназначение на територията: земеделска, начин на трайно ползване: пасище, категория на земята: 10, в местността „Юрукова нива“</w:t>
      </w:r>
      <w:r w:rsidR="002E5911">
        <w:rPr>
          <w:sz w:val="28"/>
          <w:szCs w:val="28"/>
          <w:lang w:val="bg-BG"/>
        </w:rPr>
        <w:t>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2E5911">
      <w:pPr>
        <w:ind w:firstLine="708"/>
        <w:jc w:val="both"/>
        <w:rPr>
          <w:sz w:val="28"/>
          <w:szCs w:val="28"/>
          <w:lang w:val="bg-BG"/>
        </w:rPr>
      </w:pPr>
      <w:r w:rsidRPr="002E5911">
        <w:rPr>
          <w:b/>
          <w:sz w:val="28"/>
          <w:szCs w:val="28"/>
          <w:lang w:val="bg-BG"/>
        </w:rPr>
        <w:t>14. ПИ с идентификатор 00093.12.593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27 450 кв.м., трайно предназначение на територията: земеделска, начин на трайно ползване: изоставено трайно насаждение, категория на зем</w:t>
      </w:r>
      <w:r w:rsidR="00E9705C">
        <w:rPr>
          <w:sz w:val="28"/>
          <w:szCs w:val="28"/>
          <w:lang w:val="bg-BG"/>
        </w:rPr>
        <w:t>ята: 9, в местността „Варадят“.</w:t>
      </w:r>
    </w:p>
    <w:p w:rsidR="00EB02C6" w:rsidRPr="00EB02C6" w:rsidRDefault="00EB02C6" w:rsidP="002E5911">
      <w:pPr>
        <w:ind w:firstLine="708"/>
        <w:jc w:val="both"/>
        <w:rPr>
          <w:sz w:val="28"/>
          <w:szCs w:val="28"/>
          <w:lang w:val="bg-BG"/>
        </w:rPr>
      </w:pPr>
      <w:r w:rsidRPr="002E5911">
        <w:rPr>
          <w:b/>
          <w:sz w:val="28"/>
          <w:szCs w:val="28"/>
          <w:lang w:val="bg-BG"/>
        </w:rPr>
        <w:t>15. ПИ с идентификатор 00093.12.257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3 050 кв.м., трайно предназначение на територията: </w:t>
      </w:r>
      <w:r w:rsidRPr="00EB02C6">
        <w:rPr>
          <w:sz w:val="28"/>
          <w:szCs w:val="28"/>
          <w:lang w:val="bg-BG"/>
        </w:rPr>
        <w:lastRenderedPageBreak/>
        <w:t>земеделска, начин на трайно ползване: пасище, категория на земята: 1</w:t>
      </w:r>
      <w:r w:rsidR="002E5911">
        <w:rPr>
          <w:sz w:val="28"/>
          <w:szCs w:val="28"/>
          <w:lang w:val="bg-BG"/>
        </w:rPr>
        <w:t>0, в местността „Юрукова нива“.</w:t>
      </w:r>
    </w:p>
    <w:p w:rsidR="00EB02C6" w:rsidRPr="00EB02C6" w:rsidRDefault="00EB02C6" w:rsidP="00816EFB">
      <w:pPr>
        <w:ind w:firstLine="708"/>
        <w:jc w:val="both"/>
        <w:rPr>
          <w:sz w:val="28"/>
          <w:szCs w:val="28"/>
          <w:lang w:val="bg-BG"/>
        </w:rPr>
      </w:pPr>
      <w:r w:rsidRPr="00816EFB">
        <w:rPr>
          <w:b/>
          <w:sz w:val="28"/>
          <w:szCs w:val="28"/>
          <w:lang w:val="bg-BG"/>
        </w:rPr>
        <w:t>16. ПИ с идентификатор 00093.12.317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2 956 кв.м., трайно предназначение на територията: земеделска, начин на трайно ползване: изоставено трайно насаждение, категория на зем</w:t>
      </w:r>
      <w:r w:rsidR="00816EFB">
        <w:rPr>
          <w:sz w:val="28"/>
          <w:szCs w:val="28"/>
          <w:lang w:val="bg-BG"/>
        </w:rPr>
        <w:t>ята: 10, в местността „Держик“.</w:t>
      </w:r>
    </w:p>
    <w:p w:rsidR="00EB02C6" w:rsidRPr="00EB02C6" w:rsidRDefault="00EB02C6" w:rsidP="00713248">
      <w:pPr>
        <w:ind w:firstLine="708"/>
        <w:jc w:val="both"/>
        <w:rPr>
          <w:sz w:val="28"/>
          <w:szCs w:val="28"/>
          <w:lang w:val="bg-BG"/>
        </w:rPr>
      </w:pPr>
      <w:r w:rsidRPr="00713248">
        <w:rPr>
          <w:b/>
          <w:sz w:val="28"/>
          <w:szCs w:val="28"/>
          <w:lang w:val="bg-BG"/>
        </w:rPr>
        <w:t>17. ПИ с идентификатор 00093.12.318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6 465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713248">
        <w:rPr>
          <w:sz w:val="28"/>
          <w:szCs w:val="28"/>
          <w:lang w:val="bg-BG"/>
        </w:rPr>
        <w:t>та: 9, в местността „Гломарца“.</w:t>
      </w:r>
    </w:p>
    <w:p w:rsidR="00EB02C6" w:rsidRPr="00EB02C6" w:rsidRDefault="00EB02C6" w:rsidP="00C57422">
      <w:pPr>
        <w:ind w:firstLine="708"/>
        <w:jc w:val="both"/>
        <w:rPr>
          <w:sz w:val="28"/>
          <w:szCs w:val="28"/>
          <w:lang w:val="bg-BG"/>
        </w:rPr>
      </w:pPr>
      <w:r w:rsidRPr="00C57422">
        <w:rPr>
          <w:b/>
          <w:sz w:val="28"/>
          <w:szCs w:val="28"/>
          <w:lang w:val="bg-BG"/>
        </w:rPr>
        <w:t>18. ПИ с идентификатор 00093.18.262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11 593 кв.м., трайно предназначение на територията: земеделска, начин на трайно ползване: изоставено трайно насаждение, категория на земята: </w:t>
      </w:r>
      <w:r w:rsidR="00C57422">
        <w:rPr>
          <w:sz w:val="28"/>
          <w:szCs w:val="28"/>
          <w:lang w:val="bg-BG"/>
        </w:rPr>
        <w:t>9, в местността „Долна махала“.</w:t>
      </w:r>
    </w:p>
    <w:p w:rsidR="00EB02C6" w:rsidRPr="00EB02C6" w:rsidRDefault="00EB02C6" w:rsidP="00C57422">
      <w:pPr>
        <w:ind w:firstLine="708"/>
        <w:jc w:val="both"/>
        <w:rPr>
          <w:sz w:val="28"/>
          <w:szCs w:val="28"/>
          <w:lang w:val="bg-BG"/>
        </w:rPr>
      </w:pPr>
      <w:r w:rsidRPr="00C57422">
        <w:rPr>
          <w:b/>
          <w:sz w:val="28"/>
          <w:szCs w:val="28"/>
          <w:lang w:val="bg-BG"/>
        </w:rPr>
        <w:t>19. ПИ с идентификатор 00093.18.199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6 277 кв.м., трайно предназначение на територията: земеделска, начин на трайно ползване: изоставено трайно насаждение, категория на земята: 9, в местност</w:t>
      </w:r>
      <w:r w:rsidR="00C57422">
        <w:rPr>
          <w:sz w:val="28"/>
          <w:szCs w:val="28"/>
          <w:lang w:val="bg-BG"/>
        </w:rPr>
        <w:t>та „Михова чука“.</w:t>
      </w:r>
    </w:p>
    <w:p w:rsidR="00EB02C6" w:rsidRPr="00EB02C6" w:rsidRDefault="00EB02C6" w:rsidP="00C57422">
      <w:pPr>
        <w:ind w:firstLine="708"/>
        <w:jc w:val="both"/>
        <w:rPr>
          <w:sz w:val="28"/>
          <w:szCs w:val="28"/>
          <w:lang w:val="bg-BG"/>
        </w:rPr>
      </w:pPr>
      <w:r w:rsidRPr="00C57422">
        <w:rPr>
          <w:b/>
          <w:sz w:val="28"/>
          <w:szCs w:val="28"/>
          <w:lang w:val="bg-BG"/>
        </w:rPr>
        <w:t>20. ПИ с идентификатор 00093.16.208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1 784 кв.м., трайно предназначение на територията: земеделска, начин на трайно ползване: пасище, категория на земята: 9, в местността „Михова чука“</w:t>
      </w:r>
      <w:r w:rsidR="00C57422">
        <w:rPr>
          <w:sz w:val="28"/>
          <w:szCs w:val="28"/>
          <w:lang w:val="bg-BG"/>
        </w:rPr>
        <w:t>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21. ПИ с идентификатор 00093.16.213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892 кв.м., трайно предназначение на територията: земеделска, начин на трайно ползване: пасище, категория на земя</w:t>
      </w:r>
      <w:r w:rsidR="009A2D76">
        <w:rPr>
          <w:sz w:val="28"/>
          <w:szCs w:val="28"/>
          <w:lang w:val="bg-BG"/>
        </w:rPr>
        <w:t>та: 9, в местността „Сливките“.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22. ПИ с идентификатор 00093.17.49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8 376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480E25">
        <w:rPr>
          <w:sz w:val="28"/>
          <w:szCs w:val="28"/>
          <w:lang w:val="bg-BG"/>
        </w:rPr>
        <w:t>: 10, в местността „Голям дол“.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23. ПИ с идентификатор 00093.17.125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9 161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480E25">
        <w:rPr>
          <w:sz w:val="28"/>
          <w:szCs w:val="28"/>
          <w:lang w:val="bg-BG"/>
        </w:rPr>
        <w:t>: 10, в местността „Голям дол“.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24. ПИ с идентификатор 00093.17.79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3 216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480E25">
        <w:rPr>
          <w:sz w:val="28"/>
          <w:szCs w:val="28"/>
          <w:lang w:val="bg-BG"/>
        </w:rPr>
        <w:t>а: 10, в местността „Кундерца“.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25. ПИ с идентификатор 00093.17.121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5 351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480E25">
        <w:rPr>
          <w:sz w:val="28"/>
          <w:szCs w:val="28"/>
          <w:lang w:val="bg-BG"/>
        </w:rPr>
        <w:t>а: 9, в местността „Голям дол“.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26. ПИ с идентификатор 00093.17.122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2 805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480E25">
        <w:rPr>
          <w:sz w:val="28"/>
          <w:szCs w:val="28"/>
          <w:lang w:val="bg-BG"/>
        </w:rPr>
        <w:t>: 9, в местността „Голям дол“.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lastRenderedPageBreak/>
        <w:t>27. ПИ с идентификатор 00093.17.123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3 433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480E25">
        <w:rPr>
          <w:sz w:val="28"/>
          <w:szCs w:val="28"/>
          <w:lang w:val="bg-BG"/>
        </w:rPr>
        <w:t>та: 9, в местността „Голям дол“.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28. ПИ с идентификатор 00093.17.118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57 476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480E25">
        <w:rPr>
          <w:sz w:val="28"/>
          <w:szCs w:val="28"/>
          <w:lang w:val="bg-BG"/>
        </w:rPr>
        <w:t>та: 9, в местността „Бакларца“.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29. ПИ с идентификатор 00093.17.116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2 398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9A2D76">
        <w:rPr>
          <w:sz w:val="28"/>
          <w:szCs w:val="28"/>
          <w:lang w:val="bg-BG"/>
        </w:rPr>
        <w:t>: 10, в местността „Ходжовица“.</w:t>
      </w:r>
    </w:p>
    <w:p w:rsidR="00EB02C6" w:rsidRPr="00EB02C6" w:rsidRDefault="00EB02C6" w:rsidP="009A2D76">
      <w:pPr>
        <w:ind w:firstLine="708"/>
        <w:jc w:val="both"/>
        <w:rPr>
          <w:sz w:val="28"/>
          <w:szCs w:val="28"/>
          <w:lang w:val="bg-BG"/>
        </w:rPr>
      </w:pPr>
      <w:r w:rsidRPr="009A2D76">
        <w:rPr>
          <w:b/>
          <w:sz w:val="28"/>
          <w:szCs w:val="28"/>
          <w:lang w:val="bg-BG"/>
        </w:rPr>
        <w:t>30. ПИ с идентификатор 00093.17.119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2 964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9023F5">
        <w:rPr>
          <w:sz w:val="28"/>
          <w:szCs w:val="28"/>
          <w:lang w:val="bg-BG"/>
        </w:rPr>
        <w:t>та: 9, в местността „Бакларца“.</w:t>
      </w:r>
    </w:p>
    <w:p w:rsidR="00EB02C6" w:rsidRPr="00EB02C6" w:rsidRDefault="00EB02C6" w:rsidP="000A0386">
      <w:pPr>
        <w:ind w:firstLine="708"/>
        <w:jc w:val="both"/>
        <w:rPr>
          <w:sz w:val="28"/>
          <w:szCs w:val="28"/>
          <w:lang w:val="bg-BG"/>
        </w:rPr>
      </w:pPr>
      <w:r w:rsidRPr="000A0386">
        <w:rPr>
          <w:b/>
          <w:sz w:val="28"/>
          <w:szCs w:val="28"/>
          <w:lang w:val="bg-BG"/>
        </w:rPr>
        <w:t>31. ПИ с идентификатор 00093.25.37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465 кв.м., трайно предназначение на територията: земеделска, начин на трайно ползване: ливада, категория на земят</w:t>
      </w:r>
      <w:r w:rsidR="000A0386">
        <w:rPr>
          <w:sz w:val="28"/>
          <w:szCs w:val="28"/>
          <w:lang w:val="bg-BG"/>
        </w:rPr>
        <w:t>а: 10, в местността „Липовица“.</w:t>
      </w:r>
    </w:p>
    <w:p w:rsidR="00EB02C6" w:rsidRPr="00EB02C6" w:rsidRDefault="00EB02C6" w:rsidP="000A0386">
      <w:pPr>
        <w:ind w:firstLine="708"/>
        <w:jc w:val="both"/>
        <w:rPr>
          <w:sz w:val="28"/>
          <w:szCs w:val="28"/>
          <w:lang w:val="bg-BG"/>
        </w:rPr>
      </w:pPr>
      <w:r w:rsidRPr="000A0386">
        <w:rPr>
          <w:b/>
          <w:sz w:val="28"/>
          <w:szCs w:val="28"/>
          <w:lang w:val="bg-BG"/>
        </w:rPr>
        <w:t>32. ПИ с идентификатор 00093.25.33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73 123 кв.м., трайно предназначение на територията: земеделска, начин на трайно ползване: изоставено трайно насаждение, категория на земята: 10, в местност</w:t>
      </w:r>
      <w:r w:rsidR="000A0386">
        <w:rPr>
          <w:sz w:val="28"/>
          <w:szCs w:val="28"/>
          <w:lang w:val="bg-BG"/>
        </w:rPr>
        <w:t>та „Липовица“.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44564C">
      <w:pPr>
        <w:ind w:firstLine="708"/>
        <w:jc w:val="both"/>
        <w:rPr>
          <w:sz w:val="28"/>
          <w:szCs w:val="28"/>
          <w:lang w:val="bg-BG"/>
        </w:rPr>
      </w:pPr>
      <w:r w:rsidRPr="0044564C">
        <w:rPr>
          <w:b/>
          <w:sz w:val="28"/>
          <w:szCs w:val="28"/>
          <w:lang w:val="bg-BG"/>
        </w:rPr>
        <w:t>33. ПИ с идентификатор 00093.25.44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39 072 кв.м., трайно предназначение на територията: земеделска, начин на трайно ползване: изоставено трайно насаждение, категория на зем</w:t>
      </w:r>
      <w:r w:rsidR="0044564C">
        <w:rPr>
          <w:sz w:val="28"/>
          <w:szCs w:val="28"/>
          <w:lang w:val="bg-BG"/>
        </w:rPr>
        <w:t>ята: 10, в местността „Чифлик“.</w:t>
      </w:r>
    </w:p>
    <w:p w:rsidR="00EB02C6" w:rsidRPr="00EB02C6" w:rsidRDefault="00EB02C6" w:rsidP="00E03E18">
      <w:pPr>
        <w:ind w:firstLine="708"/>
        <w:jc w:val="both"/>
        <w:rPr>
          <w:sz w:val="28"/>
          <w:szCs w:val="28"/>
          <w:lang w:val="bg-BG"/>
        </w:rPr>
      </w:pPr>
      <w:r w:rsidRPr="00E03E18">
        <w:rPr>
          <w:b/>
          <w:sz w:val="28"/>
          <w:szCs w:val="28"/>
          <w:lang w:val="bg-BG"/>
        </w:rPr>
        <w:t>34. ПИ с идентификатор 00093.25.55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9 834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9023F5">
        <w:rPr>
          <w:sz w:val="28"/>
          <w:szCs w:val="28"/>
          <w:lang w:val="bg-BG"/>
        </w:rPr>
        <w:t>а: 10, в местността „Липовица“.</w:t>
      </w:r>
    </w:p>
    <w:p w:rsidR="00EB02C6" w:rsidRPr="00EB02C6" w:rsidRDefault="00EB02C6" w:rsidP="00E03E18">
      <w:pPr>
        <w:ind w:firstLine="708"/>
        <w:jc w:val="both"/>
        <w:rPr>
          <w:sz w:val="28"/>
          <w:szCs w:val="28"/>
          <w:lang w:val="bg-BG"/>
        </w:rPr>
      </w:pPr>
      <w:r w:rsidRPr="00E03E18">
        <w:rPr>
          <w:b/>
          <w:sz w:val="28"/>
          <w:szCs w:val="28"/>
          <w:lang w:val="bg-BG"/>
        </w:rPr>
        <w:t>35. ПИ с идентификатор 00093.25.56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3 587 кв.м., трайно предназначение на територията: земеделска, начин на трайно ползване: изоставено трайно насаждение, категория на земята: 10, в местн</w:t>
      </w:r>
      <w:r w:rsidR="001B7740">
        <w:rPr>
          <w:sz w:val="28"/>
          <w:szCs w:val="28"/>
          <w:lang w:val="bg-BG"/>
        </w:rPr>
        <w:t>остта „Липовица“.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36. ПИ с идентификатор 00093.25.48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5 875 кв.м., трайно предназначение на територията: земеделска, начин на трайно ползване: изоставено трайно насаждение, категория на з</w:t>
      </w:r>
      <w:r w:rsidR="001B7740">
        <w:rPr>
          <w:sz w:val="28"/>
          <w:szCs w:val="28"/>
          <w:lang w:val="bg-BG"/>
        </w:rPr>
        <w:t>емята: 10, в местността „Адата“.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37. ПИ с идентификатор 00093.25.57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5 423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1B7740">
        <w:rPr>
          <w:sz w:val="28"/>
          <w:szCs w:val="28"/>
          <w:lang w:val="bg-BG"/>
        </w:rPr>
        <w:t>а: 10, в местността „Липовица“.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38. ПИ с идентификатор 00093.25.59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8 738 кв.м., трайно предназначение на територията: </w:t>
      </w:r>
      <w:r w:rsidRPr="00EB02C6">
        <w:rPr>
          <w:sz w:val="28"/>
          <w:szCs w:val="28"/>
          <w:lang w:val="bg-BG"/>
        </w:rPr>
        <w:lastRenderedPageBreak/>
        <w:t>земеделска, начин на трайно ползване: изоставено трайно насаждение, категория на земят</w:t>
      </w:r>
      <w:r w:rsidR="001B7740">
        <w:rPr>
          <w:sz w:val="28"/>
          <w:szCs w:val="28"/>
          <w:lang w:val="bg-BG"/>
        </w:rPr>
        <w:t>а: 10, в местността „Липовица“.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39. ПИ с идентификатор 00093.21.64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3 296 кв.м., трайно предназначение на територията: земеделска, начин на трайно ползване: пасище, категория на зем</w:t>
      </w:r>
      <w:r w:rsidR="001B7740">
        <w:rPr>
          <w:sz w:val="28"/>
          <w:szCs w:val="28"/>
          <w:lang w:val="bg-BG"/>
        </w:rPr>
        <w:t>ята: 10, в местността „Реката“.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40. ПИ с идентификатор 00093.19.78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3 930 кв.м., трайно предназначение на територията: земеделска, начин на трайно ползване: пасище, категория на земята:</w:t>
      </w:r>
      <w:r w:rsidR="0090269C">
        <w:rPr>
          <w:sz w:val="28"/>
          <w:szCs w:val="28"/>
          <w:lang w:val="bg-BG"/>
        </w:rPr>
        <w:t xml:space="preserve"> 9, в местността „Чуката“.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41. ПИ с идентификатор 00093.19.82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1 974 кв.м., трайно предназначение на територията: земеделска, начин на трайно ползване: ливада, категория на зем</w:t>
      </w:r>
      <w:r w:rsidR="0090269C">
        <w:rPr>
          <w:sz w:val="28"/>
          <w:szCs w:val="28"/>
          <w:lang w:val="bg-BG"/>
        </w:rPr>
        <w:t>ята: 9, в местността „Под къщи“</w:t>
      </w:r>
      <w:r w:rsidRPr="00EB02C6">
        <w:rPr>
          <w:sz w:val="28"/>
          <w:szCs w:val="28"/>
          <w:lang w:val="bg-BG"/>
        </w:rPr>
        <w:t xml:space="preserve">.  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42. ПИ с идентификатор 00093.25.96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2 092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90269C">
        <w:rPr>
          <w:sz w:val="28"/>
          <w:szCs w:val="28"/>
          <w:lang w:val="bg-BG"/>
        </w:rPr>
        <w:t>а: 10, в местността „Пазлака“.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43. ПИ с идентификатор 00093.20.74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2 539 кв.м., трайно предназначение на територията: земеделска, начин на трайно ползване: пасище, категория на земя</w:t>
      </w:r>
      <w:r w:rsidR="001B7740">
        <w:rPr>
          <w:sz w:val="28"/>
          <w:szCs w:val="28"/>
          <w:lang w:val="bg-BG"/>
        </w:rPr>
        <w:t>та: 10, в местността „Пожарът“.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44. ПИ с идентификатор 00093.20.73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3 840 кв.м., трайно предназначение на територията: земеделска, начин на трайно ползване: пасище, категория на земя</w:t>
      </w:r>
      <w:r w:rsidR="001B7740">
        <w:rPr>
          <w:sz w:val="28"/>
          <w:szCs w:val="28"/>
          <w:lang w:val="bg-BG"/>
        </w:rPr>
        <w:t>та: 10, в местността „Пожарът“.</w:t>
      </w:r>
    </w:p>
    <w:p w:rsidR="0090269C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45. ПИ с идентификатор 00093.20.91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3 009 кв.м., трайно предназначение на територията: земеделска, начин на трайно ползване: изоставено трайно насаждение, категория на земята: 10, в местността „Теке Дирмени“</w:t>
      </w:r>
      <w:r w:rsidR="0090269C">
        <w:rPr>
          <w:sz w:val="28"/>
          <w:szCs w:val="28"/>
          <w:lang w:val="bg-BG"/>
        </w:rPr>
        <w:t>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46. ПИ с идентификатор 00093.20.87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2 325 кв.м., трайно предназначение на територията: земеделска, начин на трайно ползване: пасище, категория на земята: </w:t>
      </w:r>
      <w:r w:rsidR="001B7740">
        <w:rPr>
          <w:sz w:val="28"/>
          <w:szCs w:val="28"/>
          <w:lang w:val="bg-BG"/>
        </w:rPr>
        <w:t>10, в местността „Календжийка“.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47. ПИ с идентификатор 00093.20.63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31 867 кв.м., трайно предназначение на територията: земеделска, начин на трайно ползване: пасище, категория на зем</w:t>
      </w:r>
      <w:r w:rsidR="001B7740">
        <w:rPr>
          <w:sz w:val="28"/>
          <w:szCs w:val="28"/>
          <w:lang w:val="bg-BG"/>
        </w:rPr>
        <w:t>ята: 10, в местността „Реката“.</w:t>
      </w:r>
    </w:p>
    <w:p w:rsidR="00EB02C6" w:rsidRPr="00EB02C6" w:rsidRDefault="00EB02C6" w:rsidP="0090269C">
      <w:pPr>
        <w:ind w:firstLine="708"/>
        <w:jc w:val="both"/>
        <w:rPr>
          <w:sz w:val="28"/>
          <w:szCs w:val="28"/>
          <w:lang w:val="bg-BG"/>
        </w:rPr>
      </w:pPr>
      <w:r w:rsidRPr="0090269C">
        <w:rPr>
          <w:b/>
          <w:sz w:val="28"/>
          <w:szCs w:val="28"/>
          <w:lang w:val="bg-BG"/>
        </w:rPr>
        <w:t>48. ПИ с идентификатор 00093.20.95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6 288 кв.м., трайно предназначение на територията: земеделска, начин на трайно ползване: изоставено трайно насаждение, категория на зе</w:t>
      </w:r>
      <w:r w:rsidR="0090269C">
        <w:rPr>
          <w:sz w:val="28"/>
          <w:szCs w:val="28"/>
          <w:lang w:val="bg-BG"/>
        </w:rPr>
        <w:t>мята: 10, в местността „Реката“</w:t>
      </w:r>
      <w:r w:rsidRPr="00EB02C6">
        <w:rPr>
          <w:sz w:val="28"/>
          <w:szCs w:val="28"/>
          <w:lang w:val="bg-BG"/>
        </w:rPr>
        <w:t xml:space="preserve">.  </w:t>
      </w:r>
    </w:p>
    <w:p w:rsidR="00EB02C6" w:rsidRPr="00EB02C6" w:rsidRDefault="00EB02C6" w:rsidP="00690EC4">
      <w:pPr>
        <w:ind w:firstLine="708"/>
        <w:jc w:val="both"/>
        <w:rPr>
          <w:sz w:val="28"/>
          <w:szCs w:val="28"/>
          <w:lang w:val="bg-BG"/>
        </w:rPr>
      </w:pPr>
      <w:r w:rsidRPr="00690EC4">
        <w:rPr>
          <w:b/>
          <w:sz w:val="28"/>
          <w:szCs w:val="28"/>
          <w:lang w:val="bg-BG"/>
        </w:rPr>
        <w:t>49. ПИ с идентификатор 00093.22.424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754 кв.м., трайно предназначение на територията: земеделска, начин на трайно ползване: нива, категория на земят</w:t>
      </w:r>
      <w:r w:rsidR="00690EC4">
        <w:rPr>
          <w:sz w:val="28"/>
          <w:szCs w:val="28"/>
          <w:lang w:val="bg-BG"/>
        </w:rPr>
        <w:t>а: 9, в местността „Чучурката“.</w:t>
      </w:r>
    </w:p>
    <w:p w:rsidR="00EB02C6" w:rsidRPr="00EB02C6" w:rsidRDefault="00EB02C6" w:rsidP="00690EC4">
      <w:pPr>
        <w:ind w:firstLine="708"/>
        <w:jc w:val="both"/>
        <w:rPr>
          <w:sz w:val="28"/>
          <w:szCs w:val="28"/>
          <w:lang w:val="bg-BG"/>
        </w:rPr>
      </w:pPr>
      <w:r w:rsidRPr="00690EC4">
        <w:rPr>
          <w:b/>
          <w:sz w:val="28"/>
          <w:szCs w:val="28"/>
          <w:lang w:val="bg-BG"/>
        </w:rPr>
        <w:lastRenderedPageBreak/>
        <w:t>50. ПИ с идентификатор 00093.22.419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5 555 кв.м., трайно предназначение на територията: земеделска, начин на трайно ползване: изоставено трайно насаждение, категория на земята: 9, в местностт</w:t>
      </w:r>
      <w:r w:rsidR="00690EC4">
        <w:rPr>
          <w:sz w:val="28"/>
          <w:szCs w:val="28"/>
          <w:lang w:val="bg-BG"/>
        </w:rPr>
        <w:t>а „Братанца“.</w:t>
      </w:r>
    </w:p>
    <w:p w:rsidR="00EB02C6" w:rsidRPr="00EB02C6" w:rsidRDefault="00EB02C6" w:rsidP="00FB4120">
      <w:pPr>
        <w:ind w:firstLine="708"/>
        <w:jc w:val="both"/>
        <w:rPr>
          <w:sz w:val="28"/>
          <w:szCs w:val="28"/>
          <w:lang w:val="bg-BG"/>
        </w:rPr>
      </w:pPr>
      <w:r w:rsidRPr="00FB4120">
        <w:rPr>
          <w:b/>
          <w:sz w:val="28"/>
          <w:szCs w:val="28"/>
          <w:lang w:val="bg-BG"/>
        </w:rPr>
        <w:t>51. ПИ с идентификатор 00093.20.94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3 585 кв.м., трайно предназначение на територията: земеделска, начин на трайно ползване: изоставено трайно насаждение, категория на зем</w:t>
      </w:r>
      <w:r w:rsidR="00FB4120">
        <w:rPr>
          <w:sz w:val="28"/>
          <w:szCs w:val="28"/>
          <w:lang w:val="bg-BG"/>
        </w:rPr>
        <w:t>ята: 10, в местността „Реката“.</w:t>
      </w:r>
    </w:p>
    <w:p w:rsidR="00EB02C6" w:rsidRPr="00EB02C6" w:rsidRDefault="00EB02C6" w:rsidP="00FB4120">
      <w:pPr>
        <w:ind w:firstLine="708"/>
        <w:jc w:val="both"/>
        <w:rPr>
          <w:sz w:val="28"/>
          <w:szCs w:val="28"/>
          <w:lang w:val="bg-BG"/>
        </w:rPr>
      </w:pPr>
      <w:r w:rsidRPr="00FB4120">
        <w:rPr>
          <w:b/>
          <w:sz w:val="28"/>
          <w:szCs w:val="28"/>
          <w:lang w:val="bg-BG"/>
        </w:rPr>
        <w:t>52. ПИ с идентификатор 00093.10.275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5 012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FB4120">
        <w:rPr>
          <w:sz w:val="28"/>
          <w:szCs w:val="28"/>
          <w:lang w:val="bg-BG"/>
        </w:rPr>
        <w:t>та: 9, в местността „Ливадата“.</w:t>
      </w:r>
    </w:p>
    <w:p w:rsidR="00EB02C6" w:rsidRPr="00EB02C6" w:rsidRDefault="00EB02C6" w:rsidP="009705E5">
      <w:pPr>
        <w:ind w:firstLine="708"/>
        <w:jc w:val="both"/>
        <w:rPr>
          <w:sz w:val="28"/>
          <w:szCs w:val="28"/>
          <w:lang w:val="bg-BG"/>
        </w:rPr>
      </w:pPr>
      <w:r w:rsidRPr="009705E5">
        <w:rPr>
          <w:b/>
          <w:sz w:val="28"/>
          <w:szCs w:val="28"/>
          <w:lang w:val="bg-BG"/>
        </w:rPr>
        <w:t>53. ПИ с идентификатор 00093.10.239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5 914 кв.м., трайно предназначение на територията: земеделска, начин на трайно ползване: изоставено трайно насаждение, категория на зе</w:t>
      </w:r>
      <w:r w:rsidR="009705E5">
        <w:rPr>
          <w:sz w:val="28"/>
          <w:szCs w:val="28"/>
          <w:lang w:val="bg-BG"/>
        </w:rPr>
        <w:t>мята: 9, в местността „Калвач“.</w:t>
      </w:r>
    </w:p>
    <w:p w:rsidR="00EB02C6" w:rsidRPr="00EB02C6" w:rsidRDefault="00EB02C6" w:rsidP="009D277A">
      <w:pPr>
        <w:ind w:firstLine="708"/>
        <w:jc w:val="both"/>
        <w:rPr>
          <w:sz w:val="28"/>
          <w:szCs w:val="28"/>
          <w:lang w:val="bg-BG"/>
        </w:rPr>
      </w:pPr>
      <w:r w:rsidRPr="009705E5">
        <w:rPr>
          <w:b/>
          <w:sz w:val="28"/>
          <w:szCs w:val="28"/>
          <w:lang w:val="bg-BG"/>
        </w:rPr>
        <w:t>54. ПИ с идентификатор 00093.10.250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13 560 кв.м., трайно предназначение на територията: земеделска, начин на трайно ползван</w:t>
      </w:r>
      <w:r w:rsidR="009705E5">
        <w:rPr>
          <w:sz w:val="28"/>
          <w:szCs w:val="28"/>
          <w:lang w:val="bg-BG"/>
        </w:rPr>
        <w:t>е: дере, категория на земята: 0.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9705E5">
      <w:pPr>
        <w:ind w:firstLine="708"/>
        <w:jc w:val="both"/>
        <w:rPr>
          <w:sz w:val="28"/>
          <w:szCs w:val="28"/>
          <w:lang w:val="bg-BG"/>
        </w:rPr>
      </w:pPr>
      <w:r w:rsidRPr="009705E5">
        <w:rPr>
          <w:b/>
          <w:sz w:val="28"/>
          <w:szCs w:val="28"/>
          <w:lang w:val="bg-BG"/>
        </w:rPr>
        <w:t>55. ПИ с идентификатор 00093.10.176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2 308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9705E5">
        <w:rPr>
          <w:sz w:val="28"/>
          <w:szCs w:val="28"/>
          <w:lang w:val="bg-BG"/>
        </w:rPr>
        <w:t>та: 9, в местността „Старейца“.</w:t>
      </w:r>
    </w:p>
    <w:p w:rsidR="00EB02C6" w:rsidRPr="00EB02C6" w:rsidRDefault="00EB02C6" w:rsidP="001D69A6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56. ПИ с идентификатор 00093.10.142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8 981 кв.м., трайно предназначение на територията: земеделска, начин на трайно ползване: пасище, категория на земят</w:t>
      </w:r>
      <w:r w:rsidR="001B7740">
        <w:rPr>
          <w:sz w:val="28"/>
          <w:szCs w:val="28"/>
          <w:lang w:val="bg-BG"/>
        </w:rPr>
        <w:t>а: 9, в местността „Бостанлък“.</w:t>
      </w:r>
    </w:p>
    <w:p w:rsidR="001B7740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57. ПИ с идентификатор 00093.20.93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8 832 кв.м., трайно предназначение на територията: земеделска, начин на трайно ползване: изоставено трайно насаждение, категория на земята: 10, в местността „Реката“</w:t>
      </w:r>
      <w:r w:rsidR="001B7740">
        <w:rPr>
          <w:sz w:val="28"/>
          <w:szCs w:val="28"/>
          <w:lang w:val="bg-BG"/>
        </w:rPr>
        <w:t>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58. ПИ с идентификатор 00093.10.141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6 440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1B7740">
        <w:rPr>
          <w:sz w:val="28"/>
          <w:szCs w:val="28"/>
          <w:lang w:val="bg-BG"/>
        </w:rPr>
        <w:t>а: 10, в местността „Старейца“.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59. ПИ с идентификатор 00093.20.79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1 043 кв.м., трайно предназначение на територията: земеделска, начин на трайно ползване: пасище, категория на земята: 10, в местността „Теке Дирмени“</w:t>
      </w:r>
      <w:r w:rsidR="00544024">
        <w:rPr>
          <w:sz w:val="28"/>
          <w:szCs w:val="28"/>
          <w:lang w:val="bg-BG"/>
        </w:rPr>
        <w:t>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60. ПИ с идентификатор 00093.20.92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3 239 кв.м., трайно предназначение на територията: земеделска, начин на трайно ползване: изоставено трайно насаждение, категория на земята: 1</w:t>
      </w:r>
      <w:r w:rsidR="00544024">
        <w:rPr>
          <w:sz w:val="28"/>
          <w:szCs w:val="28"/>
          <w:lang w:val="bg-BG"/>
        </w:rPr>
        <w:t>0, в местността „Теке Дирмени“.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61. ПИ с идентификатор 00093.15.35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12 472 кв.м., трайно предназначение на територията: </w:t>
      </w:r>
      <w:r w:rsidRPr="00EB02C6">
        <w:rPr>
          <w:sz w:val="28"/>
          <w:szCs w:val="28"/>
          <w:lang w:val="bg-BG"/>
        </w:rPr>
        <w:lastRenderedPageBreak/>
        <w:t>земеделска, начин на трайно ползване: пасище, категория на земя</w:t>
      </w:r>
      <w:r w:rsidR="00544024">
        <w:rPr>
          <w:sz w:val="28"/>
          <w:szCs w:val="28"/>
          <w:lang w:val="bg-BG"/>
        </w:rPr>
        <w:t>та: 9, в местността „Мажеруша“.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62. ПИ с идентификатор 00093.15.36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9 230 кв.м., трайно предназначение на територията: земеделска, начин на трайно ползване: пасище, категория на земя</w:t>
      </w:r>
      <w:r w:rsidR="00544024">
        <w:rPr>
          <w:sz w:val="28"/>
          <w:szCs w:val="28"/>
          <w:lang w:val="bg-BG"/>
        </w:rPr>
        <w:t>та: 9, в местността „Мажеруша“.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63. ПИ с идентификатор 00093.15.78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12 624 кв.м., трайно предназначение на територията: земеделска, начин на трайно ползване: пасище, категория на земята</w:t>
      </w:r>
      <w:r w:rsidR="00544024">
        <w:rPr>
          <w:sz w:val="28"/>
          <w:szCs w:val="28"/>
          <w:lang w:val="bg-BG"/>
        </w:rPr>
        <w:t>: 9, в местността „Малка ряка“.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64. ПИ с идентификатор 00093.15.81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976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F67E70">
        <w:rPr>
          <w:sz w:val="28"/>
          <w:szCs w:val="28"/>
          <w:lang w:val="bg-BG"/>
        </w:rPr>
        <w:t>а: 7, в местността „Малка ряка“</w:t>
      </w:r>
      <w:r w:rsidRPr="00EB02C6">
        <w:rPr>
          <w:sz w:val="28"/>
          <w:szCs w:val="28"/>
          <w:lang w:val="bg-BG"/>
        </w:rPr>
        <w:t xml:space="preserve">.  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65. ПИ с идентификатор 00093.15.80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3 654 кв.м., трайно предназначение на територията: земеделска, начин на трайно ползване: пасище, категория на земята: 9</w:t>
      </w:r>
      <w:r w:rsidR="00432EE1">
        <w:rPr>
          <w:sz w:val="28"/>
          <w:szCs w:val="28"/>
          <w:lang w:val="bg-BG"/>
        </w:rPr>
        <w:t>, в местността „Горчив пазлак“.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66. ПИ с идентификатор 00093.11.323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7 249 кв.м., трайно предназначение на територията: земеделска, начин на трайно ползване: изоставено трайно насаждение, категория на зем</w:t>
      </w:r>
      <w:r w:rsidR="00F67E70">
        <w:rPr>
          <w:sz w:val="28"/>
          <w:szCs w:val="28"/>
          <w:lang w:val="bg-BG"/>
        </w:rPr>
        <w:t>ята: 9, в местността „Хадърца“.</w:t>
      </w:r>
    </w:p>
    <w:p w:rsidR="00EB02C6" w:rsidRPr="00EB02C6" w:rsidRDefault="00EB02C6" w:rsidP="00F67E70">
      <w:pPr>
        <w:ind w:firstLine="708"/>
        <w:jc w:val="both"/>
        <w:rPr>
          <w:sz w:val="28"/>
          <w:szCs w:val="28"/>
          <w:lang w:val="bg-BG"/>
        </w:rPr>
      </w:pPr>
      <w:r w:rsidRPr="00F67E70">
        <w:rPr>
          <w:b/>
          <w:sz w:val="28"/>
          <w:szCs w:val="28"/>
          <w:lang w:val="bg-BG"/>
        </w:rPr>
        <w:t>67. ПИ с идентификатор 00093.16.287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2 589 кв.м., трайно предназначение на територията: земеделска, начин на трайно ползване: нива, категория на земята</w:t>
      </w:r>
      <w:r w:rsidR="007845DE">
        <w:rPr>
          <w:sz w:val="28"/>
          <w:szCs w:val="28"/>
          <w:lang w:val="bg-BG"/>
        </w:rPr>
        <w:t>: 9, в местността „Горна порта“.</w:t>
      </w:r>
      <w:r w:rsidRPr="00EB02C6">
        <w:rPr>
          <w:sz w:val="28"/>
          <w:szCs w:val="28"/>
          <w:lang w:val="bg-BG"/>
        </w:rPr>
        <w:t xml:space="preserve"> </w:t>
      </w:r>
    </w:p>
    <w:p w:rsidR="00EB02C6" w:rsidRPr="00EB02C6" w:rsidRDefault="00EB02C6" w:rsidP="007845DE">
      <w:pPr>
        <w:ind w:firstLine="708"/>
        <w:jc w:val="both"/>
        <w:rPr>
          <w:sz w:val="28"/>
          <w:szCs w:val="28"/>
          <w:lang w:val="bg-BG"/>
        </w:rPr>
      </w:pPr>
      <w:r w:rsidRPr="007845DE">
        <w:rPr>
          <w:b/>
          <w:sz w:val="28"/>
          <w:szCs w:val="28"/>
          <w:lang w:val="bg-BG"/>
        </w:rPr>
        <w:t>68. ПИ с идентификатор 00093.11.285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6 917 кв.м., трайно предназначение на територията: земеделска, начин на трайно ползване: изоставено трайно насаждение, категория на земят</w:t>
      </w:r>
      <w:r w:rsidR="007845DE">
        <w:rPr>
          <w:sz w:val="28"/>
          <w:szCs w:val="28"/>
          <w:lang w:val="bg-BG"/>
        </w:rPr>
        <w:t>а: 9, в местността „Гребенарца“</w:t>
      </w:r>
      <w:r w:rsidRPr="00EB02C6">
        <w:rPr>
          <w:sz w:val="28"/>
          <w:szCs w:val="28"/>
          <w:lang w:val="bg-BG"/>
        </w:rPr>
        <w:t xml:space="preserve">. </w:t>
      </w:r>
    </w:p>
    <w:p w:rsidR="00EB02C6" w:rsidRPr="00EB02C6" w:rsidRDefault="00EB02C6" w:rsidP="007845DE">
      <w:pPr>
        <w:ind w:firstLine="708"/>
        <w:jc w:val="both"/>
        <w:rPr>
          <w:sz w:val="28"/>
          <w:szCs w:val="28"/>
          <w:lang w:val="bg-BG"/>
        </w:rPr>
      </w:pPr>
      <w:r w:rsidRPr="007845DE">
        <w:rPr>
          <w:b/>
          <w:sz w:val="28"/>
          <w:szCs w:val="28"/>
          <w:lang w:val="bg-BG"/>
        </w:rPr>
        <w:t>69. ПИ с идентификатор 00093.11.276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2 561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EA583A">
        <w:rPr>
          <w:sz w:val="28"/>
          <w:szCs w:val="28"/>
          <w:lang w:val="bg-BG"/>
        </w:rPr>
        <w:t>: 9, в местността „Гребенарца“.</w:t>
      </w:r>
    </w:p>
    <w:p w:rsidR="00EB02C6" w:rsidRPr="00EB02C6" w:rsidRDefault="00EB02C6" w:rsidP="00EA583A">
      <w:pPr>
        <w:ind w:firstLine="708"/>
        <w:jc w:val="both"/>
        <w:rPr>
          <w:sz w:val="28"/>
          <w:szCs w:val="28"/>
          <w:lang w:val="bg-BG"/>
        </w:rPr>
      </w:pPr>
      <w:r w:rsidRPr="00EA583A">
        <w:rPr>
          <w:b/>
          <w:sz w:val="28"/>
          <w:szCs w:val="28"/>
          <w:lang w:val="bg-BG"/>
        </w:rPr>
        <w:t>70. ПИ с идентификатор 00093.11.296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4 247 кв.м., трайно предназначение на територията: земеделска, начин на трайно ползване: изоставено трайно насаждение, категория на земята: </w:t>
      </w:r>
      <w:r w:rsidR="00EA583A">
        <w:rPr>
          <w:sz w:val="28"/>
          <w:szCs w:val="28"/>
          <w:lang w:val="bg-BG"/>
        </w:rPr>
        <w:t>9, в местността „Керемиджийца“.</w:t>
      </w:r>
    </w:p>
    <w:p w:rsidR="00EB02C6" w:rsidRPr="00EB02C6" w:rsidRDefault="00EB02C6" w:rsidP="00EA583A">
      <w:pPr>
        <w:ind w:firstLine="708"/>
        <w:jc w:val="both"/>
        <w:rPr>
          <w:sz w:val="28"/>
          <w:szCs w:val="28"/>
          <w:lang w:val="bg-BG"/>
        </w:rPr>
      </w:pPr>
      <w:r w:rsidRPr="00EA583A">
        <w:rPr>
          <w:b/>
          <w:sz w:val="28"/>
          <w:szCs w:val="28"/>
          <w:lang w:val="bg-BG"/>
        </w:rPr>
        <w:t>71. ПИ с идентификатор 00093.16.140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1 372 кв.м., трайно предназначение на територията: земеделска, начин на трайно ползване: ливада, категория на земя</w:t>
      </w:r>
      <w:r w:rsidR="00432EE1">
        <w:rPr>
          <w:sz w:val="28"/>
          <w:szCs w:val="28"/>
          <w:lang w:val="bg-BG"/>
        </w:rPr>
        <w:t>та: 9, в местността „Згуровца“.</w:t>
      </w:r>
    </w:p>
    <w:p w:rsidR="00EB02C6" w:rsidRPr="00EB02C6" w:rsidRDefault="00EB02C6" w:rsidP="00EA583A">
      <w:pPr>
        <w:ind w:firstLine="708"/>
        <w:jc w:val="both"/>
        <w:rPr>
          <w:sz w:val="28"/>
          <w:szCs w:val="28"/>
          <w:lang w:val="bg-BG"/>
        </w:rPr>
      </w:pPr>
      <w:r w:rsidRPr="00EA583A">
        <w:rPr>
          <w:b/>
          <w:sz w:val="28"/>
          <w:szCs w:val="28"/>
          <w:lang w:val="bg-BG"/>
        </w:rPr>
        <w:t>72. ПИ с идентификатор 00093.16.319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23 145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EA583A">
        <w:rPr>
          <w:sz w:val="28"/>
          <w:szCs w:val="28"/>
          <w:lang w:val="bg-BG"/>
        </w:rPr>
        <w:t>та: 9, в местността „Згуровца“.</w:t>
      </w:r>
    </w:p>
    <w:p w:rsidR="00EB02C6" w:rsidRPr="00EB02C6" w:rsidRDefault="00EB02C6" w:rsidP="00C24BCF">
      <w:pPr>
        <w:ind w:firstLine="708"/>
        <w:jc w:val="both"/>
        <w:rPr>
          <w:sz w:val="28"/>
          <w:szCs w:val="28"/>
          <w:lang w:val="bg-BG"/>
        </w:rPr>
      </w:pPr>
      <w:r w:rsidRPr="00C24BCF">
        <w:rPr>
          <w:b/>
          <w:sz w:val="28"/>
          <w:szCs w:val="28"/>
          <w:lang w:val="bg-BG"/>
        </w:rPr>
        <w:lastRenderedPageBreak/>
        <w:t>73. ПИ с идентификатор 00093.16.168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57 618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432EE1">
        <w:rPr>
          <w:sz w:val="28"/>
          <w:szCs w:val="28"/>
          <w:lang w:val="bg-BG"/>
        </w:rPr>
        <w:t>та: 9, в местността „Гломарца“.</w:t>
      </w:r>
    </w:p>
    <w:p w:rsidR="00EB02C6" w:rsidRPr="00EB02C6" w:rsidRDefault="00EB02C6" w:rsidP="00C24BCF">
      <w:pPr>
        <w:ind w:firstLine="708"/>
        <w:jc w:val="both"/>
        <w:rPr>
          <w:sz w:val="28"/>
          <w:szCs w:val="28"/>
          <w:lang w:val="bg-BG"/>
        </w:rPr>
      </w:pPr>
      <w:r w:rsidRPr="00C24BCF">
        <w:rPr>
          <w:b/>
          <w:sz w:val="28"/>
          <w:szCs w:val="28"/>
          <w:lang w:val="bg-BG"/>
        </w:rPr>
        <w:t>74. ПИ с идентификатор 00093.12.170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9 136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C24BCF">
        <w:rPr>
          <w:sz w:val="28"/>
          <w:szCs w:val="28"/>
          <w:lang w:val="bg-BG"/>
        </w:rPr>
        <w:t>та: 9, в местността „Гломарца“.</w:t>
      </w:r>
    </w:p>
    <w:p w:rsidR="00EB02C6" w:rsidRPr="00EB02C6" w:rsidRDefault="00EB02C6" w:rsidP="00C24BCF">
      <w:pPr>
        <w:ind w:firstLine="708"/>
        <w:jc w:val="both"/>
        <w:rPr>
          <w:sz w:val="28"/>
          <w:szCs w:val="28"/>
          <w:lang w:val="bg-BG"/>
        </w:rPr>
      </w:pPr>
      <w:r w:rsidRPr="00C24BCF">
        <w:rPr>
          <w:b/>
          <w:sz w:val="28"/>
          <w:szCs w:val="28"/>
          <w:lang w:val="bg-BG"/>
        </w:rPr>
        <w:t>75. ПИ с идентификатор 00093.12.180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7 443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C24BCF">
        <w:rPr>
          <w:sz w:val="28"/>
          <w:szCs w:val="28"/>
          <w:lang w:val="bg-BG"/>
        </w:rPr>
        <w:t>та: 9, в местността „Гломарца“.</w:t>
      </w:r>
    </w:p>
    <w:p w:rsidR="00EB02C6" w:rsidRPr="00EB02C6" w:rsidRDefault="00EB02C6" w:rsidP="00703355">
      <w:pPr>
        <w:ind w:firstLine="708"/>
        <w:jc w:val="both"/>
        <w:rPr>
          <w:sz w:val="28"/>
          <w:szCs w:val="28"/>
          <w:lang w:val="bg-BG"/>
        </w:rPr>
      </w:pPr>
      <w:r w:rsidRPr="00703355">
        <w:rPr>
          <w:b/>
          <w:sz w:val="28"/>
          <w:szCs w:val="28"/>
          <w:lang w:val="bg-BG"/>
        </w:rPr>
        <w:t>76. ПИ с идентификатор 00093.16.228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4 158 кв.м., трайно предназначение на територията: земеделска, начин на трайно ползване: изоставено трайно насаждение, категория на земя</w:t>
      </w:r>
      <w:r w:rsidR="00703355">
        <w:rPr>
          <w:sz w:val="28"/>
          <w:szCs w:val="28"/>
          <w:lang w:val="bg-BG"/>
        </w:rPr>
        <w:t>та: 9, в местността „Згуровца“.</w:t>
      </w:r>
    </w:p>
    <w:p w:rsidR="00EB02C6" w:rsidRPr="00EB02C6" w:rsidRDefault="00EB02C6" w:rsidP="007704C7">
      <w:pPr>
        <w:ind w:firstLine="708"/>
        <w:jc w:val="both"/>
        <w:rPr>
          <w:sz w:val="28"/>
          <w:szCs w:val="28"/>
          <w:lang w:val="bg-BG"/>
        </w:rPr>
      </w:pPr>
      <w:r w:rsidRPr="007704C7">
        <w:rPr>
          <w:b/>
          <w:sz w:val="28"/>
          <w:szCs w:val="28"/>
          <w:lang w:val="bg-BG"/>
        </w:rPr>
        <w:t>77. ПИ с идентификатор 00093.16.237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1 897 кв.м., трайно предназначение на територията: земеделска, начин на трайно ползване: ливада, категория на земя</w:t>
      </w:r>
      <w:r w:rsidR="00432EE1">
        <w:rPr>
          <w:sz w:val="28"/>
          <w:szCs w:val="28"/>
          <w:lang w:val="bg-BG"/>
        </w:rPr>
        <w:t>та: 9, в местността „Згуровца“.</w:t>
      </w:r>
    </w:p>
    <w:p w:rsidR="00EB02C6" w:rsidRPr="00EB02C6" w:rsidRDefault="00EB02C6" w:rsidP="007704C7">
      <w:pPr>
        <w:ind w:firstLine="708"/>
        <w:jc w:val="both"/>
        <w:rPr>
          <w:sz w:val="28"/>
          <w:szCs w:val="28"/>
          <w:lang w:val="bg-BG"/>
        </w:rPr>
      </w:pPr>
      <w:r w:rsidRPr="007704C7">
        <w:rPr>
          <w:b/>
          <w:sz w:val="28"/>
          <w:szCs w:val="28"/>
          <w:lang w:val="bg-BG"/>
        </w:rPr>
        <w:t>78. ПИ с идентификатор 00093.16.57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1 354 кв.м., трайно предназначение на територията: земеделска, начин на трайно ползване: пасище, категория на земята: 9, в местността „</w:t>
      </w:r>
      <w:r w:rsidR="007704C7">
        <w:rPr>
          <w:sz w:val="28"/>
          <w:szCs w:val="28"/>
          <w:lang w:val="bg-BG"/>
        </w:rPr>
        <w:t>Курията“.</w:t>
      </w:r>
    </w:p>
    <w:p w:rsidR="00EB02C6" w:rsidRPr="00EB02C6" w:rsidRDefault="00EB02C6" w:rsidP="007704C7">
      <w:pPr>
        <w:ind w:firstLine="708"/>
        <w:jc w:val="both"/>
        <w:rPr>
          <w:sz w:val="28"/>
          <w:szCs w:val="28"/>
          <w:lang w:val="bg-BG"/>
        </w:rPr>
      </w:pPr>
      <w:r w:rsidRPr="003563E9">
        <w:rPr>
          <w:b/>
          <w:sz w:val="28"/>
          <w:szCs w:val="28"/>
          <w:lang w:val="bg-BG"/>
        </w:rPr>
        <w:t>79. ПИ с идентификатор 00093.16.59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2 114 кв.м., трайно предназначение на територията: земеделска, начин на трайно ползване: изоставено трайно насаждение, категория на земята</w:t>
      </w:r>
      <w:r w:rsidR="003563E9">
        <w:rPr>
          <w:sz w:val="28"/>
          <w:szCs w:val="28"/>
          <w:lang w:val="bg-BG"/>
        </w:rPr>
        <w:t>: 9, в местността „Говедарник“.</w:t>
      </w:r>
    </w:p>
    <w:p w:rsidR="00F40E46" w:rsidRDefault="00EB02C6" w:rsidP="003563E9">
      <w:pPr>
        <w:ind w:firstLine="708"/>
        <w:jc w:val="both"/>
        <w:rPr>
          <w:sz w:val="28"/>
          <w:szCs w:val="28"/>
          <w:lang w:val="bg-BG"/>
        </w:rPr>
      </w:pPr>
      <w:r w:rsidRPr="003563E9">
        <w:rPr>
          <w:b/>
          <w:sz w:val="28"/>
          <w:szCs w:val="28"/>
          <w:lang w:val="bg-BG"/>
        </w:rPr>
        <w:t>80. ПИ с идентификатор 00093.16.55</w:t>
      </w:r>
      <w:r w:rsidRPr="00EB02C6">
        <w:rPr>
          <w:sz w:val="28"/>
          <w:szCs w:val="28"/>
          <w:lang w:val="bg-BG"/>
        </w:rPr>
        <w:t xml:space="preserve"> по КККР на с. Аврен, община Крумовград, площ на имота: 22 532 кв.м., трайно предназначение на територията: земеделска, начин на трайно ползване: изоставено трайно насаждение, категория на земята: </w:t>
      </w:r>
      <w:r w:rsidR="003563E9">
        <w:rPr>
          <w:sz w:val="28"/>
          <w:szCs w:val="28"/>
          <w:lang w:val="bg-BG"/>
        </w:rPr>
        <w:t>9, в местността „Бълг гробища“.</w:t>
      </w:r>
    </w:p>
    <w:p w:rsidR="00F40E46" w:rsidRPr="008609EC" w:rsidRDefault="008609EC" w:rsidP="001D69A6">
      <w:pPr>
        <w:ind w:firstLine="708"/>
        <w:jc w:val="both"/>
        <w:rPr>
          <w:sz w:val="28"/>
          <w:szCs w:val="28"/>
          <w:lang w:val="bg-BG"/>
        </w:rPr>
      </w:pPr>
      <w:r w:rsidRPr="008609EC">
        <w:rPr>
          <w:b/>
          <w:sz w:val="28"/>
          <w:szCs w:val="28"/>
        </w:rPr>
        <w:t>II</w:t>
      </w:r>
      <w:r w:rsidRPr="008609EC">
        <w:rPr>
          <w:b/>
          <w:sz w:val="28"/>
          <w:szCs w:val="28"/>
          <w:lang w:val="bg-BG"/>
        </w:rPr>
        <w:t>. ВЪЗЛАГА</w:t>
      </w:r>
      <w:r>
        <w:rPr>
          <w:sz w:val="28"/>
          <w:szCs w:val="28"/>
          <w:lang w:val="bg-BG"/>
        </w:rPr>
        <w:t xml:space="preserve"> на кмета на Общината да предприеме необходимите действия за приключване на процедурата </w:t>
      </w:r>
      <w:r w:rsidR="00593965">
        <w:rPr>
          <w:sz w:val="28"/>
          <w:szCs w:val="28"/>
          <w:lang w:val="bg-BG"/>
        </w:rPr>
        <w:t xml:space="preserve">по промяна предназначението </w:t>
      </w:r>
      <w:r>
        <w:rPr>
          <w:sz w:val="28"/>
          <w:szCs w:val="28"/>
          <w:lang w:val="bg-BG"/>
        </w:rPr>
        <w:t>по реда на Закона за горите.</w:t>
      </w:r>
    </w:p>
    <w:p w:rsidR="005111F5" w:rsidRPr="005111F5" w:rsidRDefault="005111F5" w:rsidP="00A75A4F">
      <w:pPr>
        <w:jc w:val="both"/>
        <w:rPr>
          <w:sz w:val="28"/>
          <w:szCs w:val="28"/>
          <w:lang w:val="bg-BG"/>
        </w:rPr>
      </w:pPr>
    </w:p>
    <w:p w:rsidR="00A8204A" w:rsidRPr="005111F5" w:rsidRDefault="007C290B" w:rsidP="00E572E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="004860D7">
        <w:rPr>
          <w:sz w:val="28"/>
          <w:szCs w:val="28"/>
          <w:lang w:val="bg-BG"/>
        </w:rPr>
        <w:tab/>
      </w:r>
      <w:r w:rsidR="00E572EB" w:rsidRPr="005111F5">
        <w:rPr>
          <w:sz w:val="28"/>
          <w:szCs w:val="28"/>
          <w:lang w:val="bg-BG"/>
        </w:rPr>
        <w:t xml:space="preserve"> </w:t>
      </w:r>
      <w:r w:rsidR="000133F2" w:rsidRPr="005111F5">
        <w:rPr>
          <w:b/>
          <w:sz w:val="28"/>
          <w:szCs w:val="28"/>
          <w:lang w:val="bg-BG"/>
        </w:rPr>
        <w:t>В Н Е С Ъ Л</w:t>
      </w:r>
      <w:r w:rsidR="00926080" w:rsidRPr="005111F5">
        <w:rPr>
          <w:sz w:val="28"/>
          <w:szCs w:val="28"/>
          <w:lang w:val="bg-BG"/>
        </w:rPr>
        <w:t>: …………</w:t>
      </w:r>
      <w:r w:rsidR="005111F5">
        <w:rPr>
          <w:sz w:val="28"/>
          <w:szCs w:val="28"/>
          <w:lang w:val="bg-BG"/>
        </w:rPr>
        <w:t>………………</w:t>
      </w:r>
      <w:r w:rsidR="00926080" w:rsidRPr="005111F5">
        <w:rPr>
          <w:sz w:val="28"/>
          <w:szCs w:val="28"/>
          <w:lang w:val="bg-BG"/>
        </w:rPr>
        <w:t>…</w:t>
      </w:r>
    </w:p>
    <w:p w:rsidR="00E572EB" w:rsidRPr="005111F5" w:rsidRDefault="007C290B" w:rsidP="007C290B">
      <w:pPr>
        <w:ind w:left="6372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</w:t>
      </w:r>
      <w:r w:rsidR="005111F5">
        <w:rPr>
          <w:b/>
          <w:sz w:val="28"/>
          <w:szCs w:val="28"/>
          <w:lang w:val="bg-BG"/>
        </w:rPr>
        <w:t>(</w:t>
      </w:r>
      <w:r w:rsidR="00F64C36" w:rsidRPr="005111F5">
        <w:rPr>
          <w:b/>
          <w:sz w:val="28"/>
          <w:szCs w:val="28"/>
          <w:lang w:val="bg-BG"/>
        </w:rPr>
        <w:t>СЕБИХАН</w:t>
      </w:r>
      <w:r w:rsidR="00A8204A" w:rsidRPr="005111F5">
        <w:rPr>
          <w:b/>
          <w:sz w:val="28"/>
          <w:szCs w:val="28"/>
          <w:lang w:val="bg-BG"/>
        </w:rPr>
        <w:t xml:space="preserve"> </w:t>
      </w:r>
      <w:r w:rsidR="00F64C36" w:rsidRPr="005111F5">
        <w:rPr>
          <w:b/>
          <w:sz w:val="28"/>
          <w:szCs w:val="28"/>
          <w:lang w:val="bg-BG"/>
        </w:rPr>
        <w:t>МЕХМЕД</w:t>
      </w:r>
      <w:r w:rsidR="005111F5">
        <w:rPr>
          <w:b/>
          <w:sz w:val="28"/>
          <w:szCs w:val="28"/>
          <w:lang w:val="bg-BG"/>
        </w:rPr>
        <w:t>)</w:t>
      </w:r>
    </w:p>
    <w:p w:rsidR="007C290B" w:rsidRDefault="007C290B" w:rsidP="004860D7">
      <w:pPr>
        <w:pStyle w:val="a6"/>
        <w:jc w:val="both"/>
        <w:rPr>
          <w:i/>
          <w:sz w:val="24"/>
          <w:szCs w:val="24"/>
          <w:lang w:val="bg-BG"/>
        </w:rPr>
      </w:pPr>
    </w:p>
    <w:p w:rsidR="00EE75F1" w:rsidRDefault="00EE75F1" w:rsidP="004860D7">
      <w:pPr>
        <w:pStyle w:val="a6"/>
        <w:jc w:val="both"/>
        <w:rPr>
          <w:i/>
          <w:sz w:val="24"/>
          <w:szCs w:val="24"/>
          <w:lang w:val="bg-BG"/>
        </w:rPr>
      </w:pPr>
      <w:bookmarkStart w:id="0" w:name="_GoBack"/>
      <w:bookmarkEnd w:id="0"/>
    </w:p>
    <w:sectPr w:rsidR="00EE75F1" w:rsidSect="00CC2BD9">
      <w:pgSz w:w="12240" w:h="15840" w:code="1"/>
      <w:pgMar w:top="284" w:right="90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5C6C"/>
    <w:rsid w:val="00011BD4"/>
    <w:rsid w:val="000133F2"/>
    <w:rsid w:val="00014C52"/>
    <w:rsid w:val="00020D4A"/>
    <w:rsid w:val="00027F0C"/>
    <w:rsid w:val="000323FC"/>
    <w:rsid w:val="000376B1"/>
    <w:rsid w:val="0006172F"/>
    <w:rsid w:val="000720DA"/>
    <w:rsid w:val="00085C54"/>
    <w:rsid w:val="000949C3"/>
    <w:rsid w:val="000A0386"/>
    <w:rsid w:val="000C1ABF"/>
    <w:rsid w:val="000E6ADC"/>
    <w:rsid w:val="000F1580"/>
    <w:rsid w:val="000F3F2E"/>
    <w:rsid w:val="000F6125"/>
    <w:rsid w:val="00105BDE"/>
    <w:rsid w:val="001151C2"/>
    <w:rsid w:val="001159A3"/>
    <w:rsid w:val="0012261C"/>
    <w:rsid w:val="00125CF2"/>
    <w:rsid w:val="00133A48"/>
    <w:rsid w:val="001531E7"/>
    <w:rsid w:val="00157FD3"/>
    <w:rsid w:val="00161D62"/>
    <w:rsid w:val="001720E0"/>
    <w:rsid w:val="0018039F"/>
    <w:rsid w:val="0018432D"/>
    <w:rsid w:val="001A20C3"/>
    <w:rsid w:val="001A36CB"/>
    <w:rsid w:val="001B40EB"/>
    <w:rsid w:val="001B4EE1"/>
    <w:rsid w:val="001B7740"/>
    <w:rsid w:val="001D69A6"/>
    <w:rsid w:val="001E2C35"/>
    <w:rsid w:val="001E2E68"/>
    <w:rsid w:val="001E38B0"/>
    <w:rsid w:val="002068E4"/>
    <w:rsid w:val="0021172F"/>
    <w:rsid w:val="0022296E"/>
    <w:rsid w:val="00223064"/>
    <w:rsid w:val="00224495"/>
    <w:rsid w:val="00265C65"/>
    <w:rsid w:val="00285ECD"/>
    <w:rsid w:val="00290AC7"/>
    <w:rsid w:val="00293D02"/>
    <w:rsid w:val="002A0669"/>
    <w:rsid w:val="002C21BA"/>
    <w:rsid w:val="002C5550"/>
    <w:rsid w:val="002D5FB0"/>
    <w:rsid w:val="002D6AA8"/>
    <w:rsid w:val="002D7FF1"/>
    <w:rsid w:val="002E41C5"/>
    <w:rsid w:val="002E5911"/>
    <w:rsid w:val="002E76EB"/>
    <w:rsid w:val="00322E48"/>
    <w:rsid w:val="003230B7"/>
    <w:rsid w:val="00326592"/>
    <w:rsid w:val="00332E65"/>
    <w:rsid w:val="00336CC9"/>
    <w:rsid w:val="003563E9"/>
    <w:rsid w:val="0036213A"/>
    <w:rsid w:val="003633E8"/>
    <w:rsid w:val="00375AEB"/>
    <w:rsid w:val="00382440"/>
    <w:rsid w:val="003A3EEF"/>
    <w:rsid w:val="003B0A29"/>
    <w:rsid w:val="003B40D5"/>
    <w:rsid w:val="003E3BB2"/>
    <w:rsid w:val="003E6CC6"/>
    <w:rsid w:val="003F45DB"/>
    <w:rsid w:val="00415470"/>
    <w:rsid w:val="00430F00"/>
    <w:rsid w:val="00432EE1"/>
    <w:rsid w:val="00440724"/>
    <w:rsid w:val="00444374"/>
    <w:rsid w:val="0044564C"/>
    <w:rsid w:val="0045289F"/>
    <w:rsid w:val="00455187"/>
    <w:rsid w:val="00480E25"/>
    <w:rsid w:val="00483A34"/>
    <w:rsid w:val="004860D7"/>
    <w:rsid w:val="004A0CEF"/>
    <w:rsid w:val="004C5108"/>
    <w:rsid w:val="004C7D6E"/>
    <w:rsid w:val="004D3FA2"/>
    <w:rsid w:val="005111F5"/>
    <w:rsid w:val="0051385D"/>
    <w:rsid w:val="00515E4B"/>
    <w:rsid w:val="00543D30"/>
    <w:rsid w:val="00543DE0"/>
    <w:rsid w:val="00544024"/>
    <w:rsid w:val="005467E8"/>
    <w:rsid w:val="00557126"/>
    <w:rsid w:val="00557B13"/>
    <w:rsid w:val="0059250E"/>
    <w:rsid w:val="00593965"/>
    <w:rsid w:val="005A01F9"/>
    <w:rsid w:val="005A61B4"/>
    <w:rsid w:val="005D0DED"/>
    <w:rsid w:val="005D3B0B"/>
    <w:rsid w:val="005D4B9C"/>
    <w:rsid w:val="005D6547"/>
    <w:rsid w:val="005E3074"/>
    <w:rsid w:val="00604675"/>
    <w:rsid w:val="00626F7A"/>
    <w:rsid w:val="00635EF2"/>
    <w:rsid w:val="00674668"/>
    <w:rsid w:val="0068295B"/>
    <w:rsid w:val="00690EC4"/>
    <w:rsid w:val="00695400"/>
    <w:rsid w:val="00695F16"/>
    <w:rsid w:val="006B17A3"/>
    <w:rsid w:val="006B45B1"/>
    <w:rsid w:val="006C72DB"/>
    <w:rsid w:val="006E084C"/>
    <w:rsid w:val="006E63E7"/>
    <w:rsid w:val="006F13B6"/>
    <w:rsid w:val="006F2CCD"/>
    <w:rsid w:val="00703355"/>
    <w:rsid w:val="00707834"/>
    <w:rsid w:val="00713248"/>
    <w:rsid w:val="00743A3E"/>
    <w:rsid w:val="00767E67"/>
    <w:rsid w:val="007704C7"/>
    <w:rsid w:val="00772D25"/>
    <w:rsid w:val="00774C29"/>
    <w:rsid w:val="007832D4"/>
    <w:rsid w:val="007845DE"/>
    <w:rsid w:val="007A115C"/>
    <w:rsid w:val="007C290B"/>
    <w:rsid w:val="007C79D2"/>
    <w:rsid w:val="007E4C68"/>
    <w:rsid w:val="007F1AB9"/>
    <w:rsid w:val="007F3F60"/>
    <w:rsid w:val="00816EFB"/>
    <w:rsid w:val="00834FA3"/>
    <w:rsid w:val="00836431"/>
    <w:rsid w:val="00836516"/>
    <w:rsid w:val="008603D0"/>
    <w:rsid w:val="008609EC"/>
    <w:rsid w:val="00862594"/>
    <w:rsid w:val="008628B9"/>
    <w:rsid w:val="00872504"/>
    <w:rsid w:val="00884D9E"/>
    <w:rsid w:val="008908A0"/>
    <w:rsid w:val="008B0C37"/>
    <w:rsid w:val="008F0E14"/>
    <w:rsid w:val="008F430C"/>
    <w:rsid w:val="009023F5"/>
    <w:rsid w:val="0090269C"/>
    <w:rsid w:val="00926080"/>
    <w:rsid w:val="00933EFF"/>
    <w:rsid w:val="00944935"/>
    <w:rsid w:val="009705E5"/>
    <w:rsid w:val="009979BE"/>
    <w:rsid w:val="009A0D8C"/>
    <w:rsid w:val="009A2D76"/>
    <w:rsid w:val="009A377F"/>
    <w:rsid w:val="009A7E90"/>
    <w:rsid w:val="009B7826"/>
    <w:rsid w:val="009C6A63"/>
    <w:rsid w:val="009D277A"/>
    <w:rsid w:val="009F6E88"/>
    <w:rsid w:val="00A04B53"/>
    <w:rsid w:val="00A17248"/>
    <w:rsid w:val="00A4272E"/>
    <w:rsid w:val="00A51AA3"/>
    <w:rsid w:val="00A56507"/>
    <w:rsid w:val="00A63543"/>
    <w:rsid w:val="00A70CDD"/>
    <w:rsid w:val="00A75A4F"/>
    <w:rsid w:val="00A76831"/>
    <w:rsid w:val="00A8029C"/>
    <w:rsid w:val="00A8204A"/>
    <w:rsid w:val="00A8794A"/>
    <w:rsid w:val="00A9140A"/>
    <w:rsid w:val="00A919AA"/>
    <w:rsid w:val="00A96335"/>
    <w:rsid w:val="00AA001E"/>
    <w:rsid w:val="00AA5643"/>
    <w:rsid w:val="00AC19F2"/>
    <w:rsid w:val="00AC3A20"/>
    <w:rsid w:val="00AC6E26"/>
    <w:rsid w:val="00AD1CE1"/>
    <w:rsid w:val="00AD280C"/>
    <w:rsid w:val="00AD365E"/>
    <w:rsid w:val="00AD37A6"/>
    <w:rsid w:val="00AD5FC4"/>
    <w:rsid w:val="00AE2D89"/>
    <w:rsid w:val="00AF2369"/>
    <w:rsid w:val="00AF2A2D"/>
    <w:rsid w:val="00B12CE9"/>
    <w:rsid w:val="00B2640F"/>
    <w:rsid w:val="00B33EC9"/>
    <w:rsid w:val="00B421C7"/>
    <w:rsid w:val="00B6234F"/>
    <w:rsid w:val="00B623AE"/>
    <w:rsid w:val="00B6342C"/>
    <w:rsid w:val="00B645B7"/>
    <w:rsid w:val="00B65A34"/>
    <w:rsid w:val="00B700BC"/>
    <w:rsid w:val="00B7499E"/>
    <w:rsid w:val="00B820F7"/>
    <w:rsid w:val="00B910E0"/>
    <w:rsid w:val="00B91601"/>
    <w:rsid w:val="00B962B1"/>
    <w:rsid w:val="00BC0D27"/>
    <w:rsid w:val="00BC1CC7"/>
    <w:rsid w:val="00BC4C99"/>
    <w:rsid w:val="00BD3358"/>
    <w:rsid w:val="00BE347B"/>
    <w:rsid w:val="00C058F8"/>
    <w:rsid w:val="00C07510"/>
    <w:rsid w:val="00C12B82"/>
    <w:rsid w:val="00C24BCF"/>
    <w:rsid w:val="00C3286B"/>
    <w:rsid w:val="00C41483"/>
    <w:rsid w:val="00C43C9C"/>
    <w:rsid w:val="00C57422"/>
    <w:rsid w:val="00C604D6"/>
    <w:rsid w:val="00C7131C"/>
    <w:rsid w:val="00C734A4"/>
    <w:rsid w:val="00C74979"/>
    <w:rsid w:val="00CA1AA2"/>
    <w:rsid w:val="00CA2B59"/>
    <w:rsid w:val="00CB7A6F"/>
    <w:rsid w:val="00CC2BD9"/>
    <w:rsid w:val="00CD3F8A"/>
    <w:rsid w:val="00CE2C52"/>
    <w:rsid w:val="00CE34F7"/>
    <w:rsid w:val="00CF4BA1"/>
    <w:rsid w:val="00D00789"/>
    <w:rsid w:val="00D10DC7"/>
    <w:rsid w:val="00D12102"/>
    <w:rsid w:val="00D4665E"/>
    <w:rsid w:val="00D53C5B"/>
    <w:rsid w:val="00D90838"/>
    <w:rsid w:val="00D909BD"/>
    <w:rsid w:val="00D90EF3"/>
    <w:rsid w:val="00DA7922"/>
    <w:rsid w:val="00DB58AA"/>
    <w:rsid w:val="00DC108D"/>
    <w:rsid w:val="00DC7D52"/>
    <w:rsid w:val="00DE0B26"/>
    <w:rsid w:val="00DF1D38"/>
    <w:rsid w:val="00E00784"/>
    <w:rsid w:val="00E019FB"/>
    <w:rsid w:val="00E02F21"/>
    <w:rsid w:val="00E03E18"/>
    <w:rsid w:val="00E05B3C"/>
    <w:rsid w:val="00E05FC8"/>
    <w:rsid w:val="00E075E7"/>
    <w:rsid w:val="00E26866"/>
    <w:rsid w:val="00E44F81"/>
    <w:rsid w:val="00E572EB"/>
    <w:rsid w:val="00E6196D"/>
    <w:rsid w:val="00E91AF1"/>
    <w:rsid w:val="00E9435D"/>
    <w:rsid w:val="00E9705C"/>
    <w:rsid w:val="00EA583A"/>
    <w:rsid w:val="00EB02C6"/>
    <w:rsid w:val="00EC0030"/>
    <w:rsid w:val="00EC1DE4"/>
    <w:rsid w:val="00ED23B2"/>
    <w:rsid w:val="00EE75F1"/>
    <w:rsid w:val="00EF0BEA"/>
    <w:rsid w:val="00EF7EC2"/>
    <w:rsid w:val="00F020BE"/>
    <w:rsid w:val="00F14B7A"/>
    <w:rsid w:val="00F204BF"/>
    <w:rsid w:val="00F213B9"/>
    <w:rsid w:val="00F27EC0"/>
    <w:rsid w:val="00F32520"/>
    <w:rsid w:val="00F34353"/>
    <w:rsid w:val="00F35613"/>
    <w:rsid w:val="00F40E46"/>
    <w:rsid w:val="00F46B5D"/>
    <w:rsid w:val="00F5069D"/>
    <w:rsid w:val="00F518B2"/>
    <w:rsid w:val="00F52D40"/>
    <w:rsid w:val="00F5539B"/>
    <w:rsid w:val="00F64C36"/>
    <w:rsid w:val="00F67E70"/>
    <w:rsid w:val="00F824D9"/>
    <w:rsid w:val="00FB3BD3"/>
    <w:rsid w:val="00FB4120"/>
    <w:rsid w:val="00FB531D"/>
    <w:rsid w:val="00FD09E2"/>
    <w:rsid w:val="00FD2276"/>
    <w:rsid w:val="00FD7A9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semiHidden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List Paragraph"/>
    <w:basedOn w:val="a"/>
    <w:uiPriority w:val="34"/>
    <w:qFormat/>
    <w:rsid w:val="00C74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semiHidden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semiHidden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List Paragraph"/>
    <w:basedOn w:val="a"/>
    <w:uiPriority w:val="34"/>
    <w:qFormat/>
    <w:rsid w:val="00C74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31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2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94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74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04C6A7-A675-443C-BB5C-7B13ED4E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3670</Words>
  <Characters>20921</Characters>
  <Application>Microsoft Office Word</Application>
  <DocSecurity>0</DocSecurity>
  <Lines>174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24542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Sekretar</cp:lastModifiedBy>
  <cp:revision>3</cp:revision>
  <cp:lastPrinted>2022-06-10T11:01:00Z</cp:lastPrinted>
  <dcterms:created xsi:type="dcterms:W3CDTF">2024-03-25T11:05:00Z</dcterms:created>
  <dcterms:modified xsi:type="dcterms:W3CDTF">2024-03-25T11:26:00Z</dcterms:modified>
</cp:coreProperties>
</file>