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 xml:space="preserve">                     </w:t>
      </w:r>
    </w:p>
    <w:p w:rsidR="00B44A31" w:rsidRPr="00D57EE2" w:rsidRDefault="007D0B45" w:rsidP="00BF6375">
      <w:pPr>
        <w:rPr>
          <w:rFonts w:ascii="Times New Roman" w:hAnsi="Times New Roman"/>
          <w:b/>
          <w:lang w:val="bg-BG"/>
        </w:rPr>
      </w:pPr>
      <w:r w:rsidRPr="00D57EE2">
        <w:rPr>
          <w:lang w:val="bg-BG"/>
        </w:rPr>
        <w:t xml:space="preserve">          </w:t>
      </w:r>
      <w:r w:rsidR="001A75E5" w:rsidRPr="00D57EE2">
        <w:rPr>
          <w:lang w:val="bg-BG"/>
        </w:rPr>
        <w:t xml:space="preserve">     </w:t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453FB6">
        <w:rPr>
          <w:rFonts w:ascii="Calibri" w:hAnsi="Calibri"/>
          <w:b/>
          <w:lang w:val="bg-BG"/>
        </w:rPr>
        <w:tab/>
      </w:r>
      <w:r w:rsidR="00BF6375" w:rsidRPr="00D57EE2">
        <w:rPr>
          <w:rFonts w:ascii="Times New Roman" w:hAnsi="Times New Roman"/>
          <w:b/>
          <w:lang w:val="bg-BG"/>
        </w:rPr>
        <w:t>ДО</w:t>
      </w:r>
    </w:p>
    <w:p w:rsidR="00BF6375" w:rsidRPr="00D57EE2" w:rsidRDefault="00BF6375" w:rsidP="00BF6375">
      <w:pPr>
        <w:rPr>
          <w:rFonts w:ascii="Times New Roman" w:hAnsi="Times New Roman"/>
          <w:b/>
          <w:lang w:val="bg-BG"/>
        </w:rPr>
      </w:pP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="00453FB6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>ОБЩИНСКИ СЪВЕТ</w:t>
      </w:r>
    </w:p>
    <w:p w:rsidR="00BF6375" w:rsidRPr="00D57EE2" w:rsidRDefault="00BF6375" w:rsidP="00BF6375">
      <w:pPr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="00453FB6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>ГР.</w:t>
      </w:r>
      <w:r w:rsidR="00453FB6">
        <w:rPr>
          <w:rFonts w:ascii="Times New Roman" w:hAnsi="Times New Roman"/>
          <w:b/>
          <w:lang w:val="bg-BG"/>
        </w:rPr>
        <w:t xml:space="preserve"> </w:t>
      </w:r>
      <w:r w:rsidRPr="00D57EE2">
        <w:rPr>
          <w:rFonts w:ascii="Times New Roman" w:hAnsi="Times New Roman"/>
          <w:b/>
          <w:lang w:val="bg-BG"/>
        </w:rPr>
        <w:t>КРУМОВГРАД</w:t>
      </w: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 xml:space="preserve">                                </w:t>
      </w:r>
      <w:r w:rsidR="0007489F" w:rsidRPr="00D57EE2">
        <w:rPr>
          <w:rFonts w:ascii="Times New Roman" w:hAnsi="Times New Roman"/>
          <w:szCs w:val="28"/>
          <w:lang w:val="bg-BG"/>
        </w:rPr>
        <w:t xml:space="preserve">       </w:t>
      </w:r>
      <w:r w:rsidRPr="00D57EE2">
        <w:rPr>
          <w:rFonts w:ascii="Times New Roman" w:hAnsi="Times New Roman"/>
          <w:b/>
          <w:szCs w:val="28"/>
          <w:lang w:val="bg-BG"/>
        </w:rPr>
        <w:t>Д О К Л А Д Н А   З А П И С К А</w:t>
      </w:r>
    </w:p>
    <w:p w:rsidR="00B44A31" w:rsidRPr="00D57EE2" w:rsidRDefault="0064539A" w:rsidP="006E4376">
      <w:pPr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 xml:space="preserve">    </w:t>
      </w:r>
    </w:p>
    <w:p w:rsidR="00B44A31" w:rsidRPr="00D57EE2" w:rsidRDefault="0064539A" w:rsidP="0064539A">
      <w:pPr>
        <w:jc w:val="center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b/>
          <w:szCs w:val="28"/>
          <w:lang w:val="bg-BG"/>
        </w:rPr>
        <w:t>от Себихан  Керим Мехмед – кмет на Община Крумовград</w:t>
      </w: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7D0B45" w:rsidRPr="00D57EE2" w:rsidRDefault="0064539A" w:rsidP="0064539A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453FB6">
        <w:rPr>
          <w:rFonts w:ascii="Times New Roman" w:hAnsi="Times New Roman"/>
          <w:szCs w:val="28"/>
          <w:u w:val="single"/>
          <w:lang w:val="bg-BG"/>
        </w:rPr>
        <w:t>ОТНОСН</w:t>
      </w:r>
      <w:r w:rsidR="00B44A31" w:rsidRPr="00453FB6">
        <w:rPr>
          <w:rFonts w:ascii="Times New Roman" w:hAnsi="Times New Roman"/>
          <w:szCs w:val="28"/>
          <w:u w:val="single"/>
          <w:lang w:val="bg-BG"/>
        </w:rPr>
        <w:t>О:</w:t>
      </w:r>
      <w:r w:rsidR="0007489F" w:rsidRPr="00453FB6">
        <w:rPr>
          <w:rFonts w:ascii="Times New Roman" w:hAnsi="Times New Roman"/>
          <w:szCs w:val="28"/>
          <w:lang w:val="bg-BG"/>
        </w:rPr>
        <w:t xml:space="preserve"> </w:t>
      </w:r>
      <w:r w:rsidR="0007489F" w:rsidRPr="00D57EE2">
        <w:rPr>
          <w:rFonts w:ascii="Times New Roman" w:hAnsi="Times New Roman"/>
          <w:szCs w:val="28"/>
          <w:lang w:val="bg-BG"/>
        </w:rPr>
        <w:t>Приемане на списък за разпределение на общинския</w:t>
      </w:r>
      <w:r w:rsidR="006E4376" w:rsidRPr="00D57EE2">
        <w:rPr>
          <w:rFonts w:ascii="Times New Roman" w:hAnsi="Times New Roman"/>
          <w:szCs w:val="28"/>
          <w:lang w:val="bg-BG"/>
        </w:rPr>
        <w:t xml:space="preserve">  </w:t>
      </w:r>
      <w:r w:rsidR="0007489F" w:rsidRPr="00D57EE2">
        <w:rPr>
          <w:rFonts w:ascii="Times New Roman" w:hAnsi="Times New Roman"/>
          <w:szCs w:val="28"/>
          <w:lang w:val="bg-BG"/>
        </w:rPr>
        <w:t xml:space="preserve">жилищен фонд по брой, вид, местонахождение и  </w:t>
      </w:r>
      <w:r w:rsidR="00880FAE" w:rsidRPr="00D57EE2">
        <w:rPr>
          <w:rFonts w:ascii="Times New Roman" w:hAnsi="Times New Roman"/>
          <w:szCs w:val="28"/>
          <w:lang w:val="bg-BG"/>
        </w:rPr>
        <w:t>предназначение за 20</w:t>
      </w:r>
      <w:r w:rsidR="00144260" w:rsidRPr="00D57EE2">
        <w:rPr>
          <w:rFonts w:ascii="Times New Roman" w:hAnsi="Times New Roman"/>
          <w:szCs w:val="28"/>
          <w:lang w:val="bg-BG"/>
        </w:rPr>
        <w:t>2</w:t>
      </w:r>
      <w:r w:rsidR="00F02F29" w:rsidRPr="00D57EE2">
        <w:rPr>
          <w:rFonts w:ascii="Times New Roman" w:hAnsi="Times New Roman"/>
          <w:szCs w:val="28"/>
          <w:lang w:val="bg-BG"/>
        </w:rPr>
        <w:t>4</w:t>
      </w:r>
      <w:r w:rsidR="00880FAE" w:rsidRPr="00D57EE2">
        <w:rPr>
          <w:rFonts w:ascii="Times New Roman" w:hAnsi="Times New Roman"/>
          <w:szCs w:val="28"/>
          <w:lang w:val="bg-BG"/>
        </w:rPr>
        <w:t xml:space="preserve"> година.</w:t>
      </w:r>
    </w:p>
    <w:p w:rsidR="0001072D" w:rsidRPr="00D57EE2" w:rsidRDefault="0001072D" w:rsidP="0001072D">
      <w:pPr>
        <w:ind w:left="2025"/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591E97" w:rsidP="0001072D">
      <w:pPr>
        <w:jc w:val="center"/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b/>
          <w:szCs w:val="28"/>
          <w:lang w:val="bg-BG"/>
        </w:rPr>
        <w:t>УВАЖАЕМИ</w:t>
      </w:r>
      <w:r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b/>
          <w:szCs w:val="28"/>
          <w:lang w:val="bg-BG"/>
        </w:rPr>
        <w:t>ДАМИ  И ГОСПОДА ОБЩИНСКИ СЪВЕТНИЦИ,</w:t>
      </w:r>
    </w:p>
    <w:p w:rsidR="005026FF" w:rsidRPr="00D57EE2" w:rsidRDefault="005026FF" w:rsidP="0001072D">
      <w:pPr>
        <w:jc w:val="center"/>
        <w:rPr>
          <w:rFonts w:ascii="Times New Roman" w:hAnsi="Times New Roman"/>
          <w:b/>
          <w:szCs w:val="28"/>
          <w:lang w:val="bg-BG"/>
        </w:rPr>
      </w:pPr>
    </w:p>
    <w:p w:rsidR="00B44A31" w:rsidRPr="00D57EE2" w:rsidRDefault="00B44A31" w:rsidP="00186BE1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Съгласно чл.</w:t>
      </w:r>
      <w:r w:rsidR="0064539A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>3,</w:t>
      </w:r>
      <w:r w:rsidR="0064539A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>ал. 2 от Наредбата за условията и реда за установяване на жилищни нужди, за настаняване под наем и продажба на общински жилища, приета от ОбС-Крумовград</w:t>
      </w:r>
      <w:r w:rsidR="00D57EE2" w:rsidRPr="00D57EE2">
        <w:rPr>
          <w:rFonts w:ascii="Times New Roman" w:hAnsi="Times New Roman"/>
          <w:szCs w:val="28"/>
          <w:lang w:val="bg-BG"/>
        </w:rPr>
        <w:t xml:space="preserve"> (Наредбата)</w:t>
      </w:r>
      <w:r w:rsidRPr="00D57EE2">
        <w:rPr>
          <w:rFonts w:ascii="Times New Roman" w:hAnsi="Times New Roman"/>
          <w:szCs w:val="28"/>
          <w:lang w:val="bg-BG"/>
        </w:rPr>
        <w:t xml:space="preserve">, </w:t>
      </w:r>
      <w:r w:rsidR="006E4376" w:rsidRPr="00D57EE2">
        <w:rPr>
          <w:rFonts w:ascii="Times New Roman" w:hAnsi="Times New Roman"/>
          <w:szCs w:val="28"/>
          <w:lang w:val="bg-BG"/>
        </w:rPr>
        <w:t xml:space="preserve">ежегодно в срок до 31 март </w:t>
      </w:r>
      <w:r w:rsidR="0007489F" w:rsidRPr="00D57EE2">
        <w:rPr>
          <w:rFonts w:ascii="Times New Roman" w:hAnsi="Times New Roman"/>
          <w:szCs w:val="28"/>
          <w:lang w:val="bg-BG"/>
        </w:rPr>
        <w:t>с решение на общинския съвет</w:t>
      </w:r>
      <w:r w:rsidR="006E4376" w:rsidRPr="00D57EE2">
        <w:rPr>
          <w:rFonts w:ascii="Times New Roman" w:hAnsi="Times New Roman"/>
          <w:szCs w:val="28"/>
          <w:lang w:val="bg-BG"/>
        </w:rPr>
        <w:t xml:space="preserve">, </w:t>
      </w:r>
      <w:r w:rsidR="0007489F" w:rsidRPr="00D57EE2">
        <w:rPr>
          <w:rFonts w:ascii="Times New Roman" w:hAnsi="Times New Roman"/>
          <w:szCs w:val="28"/>
          <w:lang w:val="bg-BG"/>
        </w:rPr>
        <w:t xml:space="preserve"> по предложение на кмета на общината се приема списък, в който се определя  броя,</w:t>
      </w:r>
      <w:r w:rsidR="00836BBA" w:rsidRPr="00D57EE2">
        <w:rPr>
          <w:rFonts w:ascii="Times New Roman" w:hAnsi="Times New Roman"/>
          <w:szCs w:val="28"/>
          <w:lang w:val="bg-BG"/>
        </w:rPr>
        <w:t xml:space="preserve"> вида и </w:t>
      </w:r>
      <w:r w:rsidR="00566D8D" w:rsidRPr="00D57EE2">
        <w:rPr>
          <w:rFonts w:ascii="Times New Roman" w:hAnsi="Times New Roman"/>
          <w:szCs w:val="28"/>
          <w:lang w:val="bg-BG"/>
        </w:rPr>
        <w:t>местонахождението на жилищата по предназначение</w:t>
      </w:r>
      <w:r w:rsidR="0064539A" w:rsidRPr="00D57EE2">
        <w:rPr>
          <w:rFonts w:ascii="Times New Roman" w:hAnsi="Times New Roman"/>
          <w:szCs w:val="28"/>
          <w:lang w:val="bg-BG"/>
        </w:rPr>
        <w:t>то им</w:t>
      </w:r>
      <w:r w:rsidR="00566D8D" w:rsidRPr="00D57EE2">
        <w:rPr>
          <w:rFonts w:ascii="Times New Roman" w:hAnsi="Times New Roman"/>
          <w:szCs w:val="28"/>
          <w:lang w:val="bg-BG"/>
        </w:rPr>
        <w:t>:</w:t>
      </w:r>
    </w:p>
    <w:p w:rsidR="00566D8D" w:rsidRPr="00D57EE2" w:rsidRDefault="00566D8D" w:rsidP="00186BE1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1.жилища за настаняване под наем</w:t>
      </w:r>
      <w:r w:rsidR="00836BBA" w:rsidRPr="00D57EE2">
        <w:rPr>
          <w:rFonts w:ascii="Times New Roman" w:hAnsi="Times New Roman"/>
          <w:szCs w:val="28"/>
          <w:lang w:val="bg-BG"/>
        </w:rPr>
        <w:t xml:space="preserve"> на граждани с установени жилищни нужди;</w:t>
      </w:r>
    </w:p>
    <w:p w:rsidR="00836BBA" w:rsidRPr="00D57EE2" w:rsidRDefault="00836BBA" w:rsidP="00186BE1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2.за продажба;</w:t>
      </w:r>
    </w:p>
    <w:p w:rsidR="00836BBA" w:rsidRPr="00D57EE2" w:rsidRDefault="00836BBA" w:rsidP="00186BE1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3.ведомствени жилища;</w:t>
      </w:r>
    </w:p>
    <w:p w:rsidR="00836BBA" w:rsidRPr="00D57EE2" w:rsidRDefault="001A75E5" w:rsidP="00186BE1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4.резервни жилищ</w:t>
      </w:r>
      <w:r w:rsidR="00836BBA" w:rsidRPr="00D57EE2">
        <w:rPr>
          <w:rFonts w:ascii="Times New Roman" w:hAnsi="Times New Roman"/>
          <w:szCs w:val="28"/>
          <w:lang w:val="bg-BG"/>
        </w:rPr>
        <w:t>а.</w:t>
      </w:r>
    </w:p>
    <w:p w:rsidR="00137856" w:rsidRPr="00D57EE2" w:rsidRDefault="00566D8D" w:rsidP="0064539A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П</w:t>
      </w:r>
      <w:r w:rsidR="005026FF" w:rsidRPr="00D57EE2">
        <w:rPr>
          <w:rFonts w:ascii="Times New Roman" w:hAnsi="Times New Roman"/>
          <w:szCs w:val="28"/>
          <w:lang w:val="bg-BG"/>
        </w:rPr>
        <w:t>ромени в списъка могат да се правят</w:t>
      </w:r>
      <w:r w:rsidR="00836BBA" w:rsidRPr="00D57EE2">
        <w:rPr>
          <w:rFonts w:ascii="Times New Roman" w:hAnsi="Times New Roman"/>
          <w:szCs w:val="28"/>
          <w:lang w:val="bg-BG"/>
        </w:rPr>
        <w:t xml:space="preserve"> през текущата година,</w:t>
      </w:r>
      <w:r w:rsidR="005026FF" w:rsidRPr="00D57EE2">
        <w:rPr>
          <w:rFonts w:ascii="Times New Roman" w:hAnsi="Times New Roman"/>
          <w:szCs w:val="28"/>
          <w:lang w:val="bg-BG"/>
        </w:rPr>
        <w:t xml:space="preserve"> по предложение на кмета на общината, съобразно констатирана от него промяна на конкретните потребности в общината.</w:t>
      </w:r>
    </w:p>
    <w:p w:rsidR="00F02F29" w:rsidRPr="00D57EE2" w:rsidRDefault="00F02F29" w:rsidP="0064539A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В предложеното годишно разпределение на жилищния фонд за 2024 г., наличните наети и свободни общински жилища са разпределени според фонда за настаняване, като са групирани жилищата по брой, вид, местонахождение – в гр. Крумовград и в селата на територията на община Крумовград</w:t>
      </w:r>
      <w:r w:rsidR="00453FB6">
        <w:rPr>
          <w:rFonts w:ascii="Times New Roman" w:hAnsi="Times New Roman"/>
          <w:szCs w:val="28"/>
          <w:lang w:val="bg-BG"/>
        </w:rPr>
        <w:t>, предназначени за отдаване под наем и продажба</w:t>
      </w:r>
      <w:r w:rsidRPr="00D57EE2">
        <w:rPr>
          <w:rFonts w:ascii="Times New Roman" w:hAnsi="Times New Roman"/>
          <w:szCs w:val="28"/>
          <w:lang w:val="bg-BG"/>
        </w:rPr>
        <w:t>.</w:t>
      </w:r>
    </w:p>
    <w:p w:rsidR="00D57EE2" w:rsidRDefault="00D57EE2" w:rsidP="00D57EE2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Съгласно разпоредбата на чл. 26, ал. 3 от Наредбата, след проучване на наличния жил</w:t>
      </w:r>
      <w:r w:rsidR="007E327F">
        <w:rPr>
          <w:rFonts w:ascii="Times New Roman" w:hAnsi="Times New Roman"/>
          <w:szCs w:val="28"/>
          <w:lang w:val="bg-BG"/>
        </w:rPr>
        <w:t>ищ</w:t>
      </w:r>
      <w:r w:rsidRPr="00D57EE2">
        <w:rPr>
          <w:rFonts w:ascii="Times New Roman" w:hAnsi="Times New Roman"/>
          <w:szCs w:val="28"/>
          <w:lang w:val="bg-BG"/>
        </w:rPr>
        <w:t>ен фонд дирекция „Общинска собственост и икономика“ подготвя списък на жилищата, които предлага да бъдат определени за продажба, като в него предварително се включват:</w:t>
      </w:r>
    </w:p>
    <w:p w:rsidR="00D57EE2" w:rsidRPr="00D57EE2" w:rsidRDefault="00D57EE2" w:rsidP="00D57EE2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1.намиращи се в сгради - етажна собственост, в които е останало само 1 (едно) общинско жилище;</w:t>
      </w:r>
    </w:p>
    <w:p w:rsidR="00D57EE2" w:rsidRDefault="00D57EE2" w:rsidP="00D57EE2">
      <w:pPr>
        <w:ind w:firstLine="7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2</w:t>
      </w:r>
      <w:r w:rsidRPr="00D57EE2">
        <w:rPr>
          <w:rFonts w:ascii="Times New Roman" w:hAnsi="Times New Roman"/>
          <w:szCs w:val="28"/>
          <w:lang w:val="bg-BG"/>
        </w:rPr>
        <w:t>. намиращи  се  на последен и на първи  етаж  в сгради - етажна  собственост.</w:t>
      </w:r>
      <w:r>
        <w:rPr>
          <w:rFonts w:ascii="Times New Roman" w:hAnsi="Times New Roman"/>
          <w:szCs w:val="28"/>
          <w:lang w:val="bg-BG"/>
        </w:rPr>
        <w:tab/>
        <w:t>3</w:t>
      </w:r>
      <w:r w:rsidRPr="00D57EE2">
        <w:rPr>
          <w:rFonts w:ascii="Times New Roman" w:hAnsi="Times New Roman"/>
          <w:szCs w:val="28"/>
          <w:lang w:val="bg-BG"/>
        </w:rPr>
        <w:t>. свободни от наематели жилища, за продажба чрез търг.</w:t>
      </w:r>
    </w:p>
    <w:p w:rsidR="00D57EE2" w:rsidRDefault="00D57EE2" w:rsidP="00D57EE2">
      <w:pPr>
        <w:ind w:firstLine="7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4</w:t>
      </w:r>
      <w:r w:rsidRPr="00D57EE2">
        <w:rPr>
          <w:rFonts w:ascii="Times New Roman" w:hAnsi="Times New Roman"/>
          <w:szCs w:val="28"/>
          <w:lang w:val="bg-BG"/>
        </w:rPr>
        <w:t xml:space="preserve">. жилища, в които са настанени наематели, живели в общински жилища 20 (двадесет) и повече години, включително и в случаите на </w:t>
      </w:r>
      <w:proofErr w:type="spellStart"/>
      <w:r w:rsidRPr="00D57EE2">
        <w:rPr>
          <w:rFonts w:ascii="Times New Roman" w:hAnsi="Times New Roman"/>
          <w:szCs w:val="28"/>
          <w:lang w:val="bg-BG"/>
        </w:rPr>
        <w:t>пренастаняване</w:t>
      </w:r>
      <w:proofErr w:type="spellEnd"/>
      <w:r w:rsidRPr="00D57EE2">
        <w:rPr>
          <w:rFonts w:ascii="Times New Roman" w:hAnsi="Times New Roman"/>
          <w:szCs w:val="28"/>
          <w:lang w:val="bg-BG"/>
        </w:rPr>
        <w:t xml:space="preserve"> от едно общинско жилище в друго.</w:t>
      </w:r>
    </w:p>
    <w:p w:rsidR="007E327F" w:rsidRDefault="007E327F" w:rsidP="007E327F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7E327F">
        <w:rPr>
          <w:rFonts w:ascii="Times New Roman" w:hAnsi="Times New Roman" w:hint="eastAsia"/>
          <w:szCs w:val="28"/>
          <w:lang w:val="bg-BG"/>
        </w:rPr>
        <w:t>В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списъка</w:t>
      </w:r>
      <w:r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не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могат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да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се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включат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резервните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жилища</w:t>
      </w:r>
      <w:r w:rsidRPr="007E327F">
        <w:rPr>
          <w:rFonts w:ascii="Times New Roman" w:hAnsi="Times New Roman"/>
          <w:szCs w:val="28"/>
          <w:lang w:val="bg-BG"/>
        </w:rPr>
        <w:t>.</w:t>
      </w:r>
    </w:p>
    <w:p w:rsidR="00D57EE2" w:rsidRDefault="00D57EE2" w:rsidP="007E327F">
      <w:pPr>
        <w:ind w:firstLine="7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lastRenderedPageBreak/>
        <w:t xml:space="preserve">В тази връзка жилищата за продажба са разпределени в </w:t>
      </w:r>
      <w:r w:rsidR="007E327F">
        <w:rPr>
          <w:rFonts w:ascii="Times New Roman" w:hAnsi="Times New Roman"/>
          <w:szCs w:val="28"/>
          <w:lang w:val="bg-BG"/>
        </w:rPr>
        <w:t>четири</w:t>
      </w:r>
      <w:r>
        <w:rPr>
          <w:rFonts w:ascii="Times New Roman" w:hAnsi="Times New Roman"/>
          <w:szCs w:val="28"/>
          <w:lang w:val="bg-BG"/>
        </w:rPr>
        <w:t xml:space="preserve"> раздела:</w:t>
      </w:r>
      <w:r w:rsidR="001370C4" w:rsidRPr="00D57EE2">
        <w:rPr>
          <w:rFonts w:ascii="Times New Roman" w:hAnsi="Times New Roman"/>
          <w:szCs w:val="28"/>
          <w:lang w:val="bg-BG"/>
        </w:rPr>
        <w:t xml:space="preserve"> </w:t>
      </w:r>
      <w:r w:rsidR="00137856" w:rsidRPr="00D57EE2">
        <w:rPr>
          <w:rFonts w:ascii="Times New Roman" w:hAnsi="Times New Roman"/>
          <w:szCs w:val="28"/>
          <w:lang w:val="bg-BG"/>
        </w:rPr>
        <w:t>„</w:t>
      </w:r>
      <w:r w:rsidR="00181B0D" w:rsidRPr="00D57EE2">
        <w:rPr>
          <w:rFonts w:ascii="Times New Roman" w:hAnsi="Times New Roman"/>
          <w:szCs w:val="28"/>
          <w:lang w:val="bg-BG"/>
        </w:rPr>
        <w:t xml:space="preserve">Жилища за продажба  на  наематели, отговарящи на условията на чл. 26, ал. 3, т. 5 от НУРУЖННПНПОЖ – жилища,  в които настанените наематели са живели в тях 20 (двадесет) и повече години, вкл. и в случаите на </w:t>
      </w:r>
      <w:proofErr w:type="spellStart"/>
      <w:r w:rsidR="00181B0D" w:rsidRPr="00D57EE2">
        <w:rPr>
          <w:rFonts w:ascii="Times New Roman" w:hAnsi="Times New Roman"/>
          <w:szCs w:val="28"/>
          <w:lang w:val="bg-BG"/>
        </w:rPr>
        <w:t>пренастаняване</w:t>
      </w:r>
      <w:proofErr w:type="spellEnd"/>
      <w:r w:rsidR="00181B0D" w:rsidRPr="00D57EE2">
        <w:rPr>
          <w:rFonts w:ascii="Times New Roman" w:hAnsi="Times New Roman"/>
          <w:szCs w:val="28"/>
          <w:lang w:val="bg-BG"/>
        </w:rPr>
        <w:t xml:space="preserve"> от едно общинско жилище в друго“</w:t>
      </w:r>
      <w:r w:rsidR="007E327F">
        <w:rPr>
          <w:rFonts w:ascii="Times New Roman" w:hAnsi="Times New Roman"/>
          <w:szCs w:val="28"/>
          <w:lang w:val="bg-BG"/>
        </w:rPr>
        <w:t>, „Ж</w:t>
      </w:r>
      <w:r w:rsidR="007E327F" w:rsidRPr="007E327F">
        <w:rPr>
          <w:rFonts w:ascii="Times New Roman" w:hAnsi="Times New Roman" w:hint="eastAsia"/>
          <w:szCs w:val="28"/>
          <w:lang w:val="bg-BG"/>
        </w:rPr>
        <w:t>илища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за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продажба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наематели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, </w:t>
      </w:r>
      <w:r w:rsidR="007E327F" w:rsidRPr="007E327F">
        <w:rPr>
          <w:rFonts w:ascii="Times New Roman" w:hAnsi="Times New Roman" w:hint="eastAsia"/>
          <w:szCs w:val="28"/>
          <w:lang w:val="bg-BG"/>
        </w:rPr>
        <w:t>отговарящи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условията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чл</w:t>
      </w:r>
      <w:r w:rsidR="007E327F" w:rsidRPr="007E327F">
        <w:rPr>
          <w:rFonts w:ascii="Times New Roman" w:hAnsi="Times New Roman"/>
          <w:szCs w:val="28"/>
          <w:lang w:val="bg-BG"/>
        </w:rPr>
        <w:t xml:space="preserve">. 26, </w:t>
      </w:r>
      <w:r w:rsidR="007E327F" w:rsidRPr="007E327F">
        <w:rPr>
          <w:rFonts w:ascii="Times New Roman" w:hAnsi="Times New Roman" w:hint="eastAsia"/>
          <w:szCs w:val="28"/>
          <w:lang w:val="bg-BG"/>
        </w:rPr>
        <w:t>ал</w:t>
      </w:r>
      <w:r w:rsidR="007E327F" w:rsidRPr="007E327F">
        <w:rPr>
          <w:rFonts w:ascii="Times New Roman" w:hAnsi="Times New Roman"/>
          <w:szCs w:val="28"/>
          <w:lang w:val="bg-BG"/>
        </w:rPr>
        <w:t xml:space="preserve">. 3, </w:t>
      </w:r>
      <w:r w:rsidR="007E327F" w:rsidRPr="007E327F">
        <w:rPr>
          <w:rFonts w:ascii="Times New Roman" w:hAnsi="Times New Roman" w:hint="eastAsia"/>
          <w:szCs w:val="28"/>
          <w:lang w:val="bg-BG"/>
        </w:rPr>
        <w:t>т</w:t>
      </w:r>
      <w:r w:rsidR="007E327F" w:rsidRPr="007E327F">
        <w:rPr>
          <w:rFonts w:ascii="Times New Roman" w:hAnsi="Times New Roman"/>
          <w:szCs w:val="28"/>
          <w:lang w:val="bg-BG"/>
        </w:rPr>
        <w:t xml:space="preserve">. 3 </w:t>
      </w:r>
      <w:r w:rsidR="007E327F" w:rsidRPr="007E327F">
        <w:rPr>
          <w:rFonts w:ascii="Times New Roman" w:hAnsi="Times New Roman" w:hint="eastAsia"/>
          <w:szCs w:val="28"/>
          <w:lang w:val="bg-BG"/>
        </w:rPr>
        <w:t>от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НУРУЖННПНПОЖ</w:t>
      </w:r>
      <w:r w:rsidR="007E327F" w:rsidRPr="007E327F">
        <w:rPr>
          <w:rFonts w:ascii="Times New Roman" w:hAnsi="Times New Roman"/>
          <w:szCs w:val="28"/>
          <w:lang w:val="bg-BG"/>
        </w:rPr>
        <w:t xml:space="preserve"> – </w:t>
      </w:r>
      <w:r w:rsidR="007E327F" w:rsidRPr="007E327F">
        <w:rPr>
          <w:rFonts w:ascii="Times New Roman" w:hAnsi="Times New Roman" w:hint="eastAsia"/>
          <w:szCs w:val="28"/>
          <w:lang w:val="bg-BG"/>
        </w:rPr>
        <w:t>жилища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последен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първи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етаж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в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сгради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– </w:t>
      </w:r>
      <w:r w:rsidR="007E327F" w:rsidRPr="007E327F">
        <w:rPr>
          <w:rFonts w:ascii="Times New Roman" w:hAnsi="Times New Roman" w:hint="eastAsia"/>
          <w:szCs w:val="28"/>
          <w:lang w:val="bg-BG"/>
        </w:rPr>
        <w:t>етажна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собственост</w:t>
      </w:r>
      <w:r w:rsidR="007E327F">
        <w:rPr>
          <w:rFonts w:ascii="Times New Roman" w:hAnsi="Times New Roman"/>
          <w:szCs w:val="28"/>
          <w:lang w:val="bg-BG"/>
        </w:rPr>
        <w:t>“, „П</w:t>
      </w:r>
      <w:r w:rsidR="007E327F" w:rsidRPr="007E327F">
        <w:rPr>
          <w:rFonts w:ascii="Times New Roman" w:hAnsi="Times New Roman" w:hint="eastAsia"/>
          <w:szCs w:val="28"/>
          <w:lang w:val="bg-BG"/>
        </w:rPr>
        <w:t>родажба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общински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жилища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от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фонд</w:t>
      </w:r>
      <w:r w:rsidR="007E327F" w:rsidRPr="007E327F">
        <w:rPr>
          <w:rFonts w:ascii="Times New Roman" w:hAnsi="Times New Roman"/>
          <w:szCs w:val="28"/>
          <w:lang w:val="bg-BG"/>
        </w:rPr>
        <w:t xml:space="preserve"> „</w:t>
      </w:r>
      <w:r w:rsidR="007E327F">
        <w:rPr>
          <w:rFonts w:ascii="Times New Roman" w:hAnsi="Times New Roman"/>
          <w:szCs w:val="28"/>
          <w:lang w:val="bg-BG"/>
        </w:rPr>
        <w:t>В</w:t>
      </w:r>
      <w:r w:rsidR="007E327F" w:rsidRPr="007E327F">
        <w:rPr>
          <w:rFonts w:ascii="Times New Roman" w:hAnsi="Times New Roman" w:hint="eastAsia"/>
          <w:szCs w:val="28"/>
          <w:lang w:val="bg-BG"/>
        </w:rPr>
        <w:t>едомствен”</w:t>
      </w:r>
      <w:r w:rsidR="007E327F">
        <w:rPr>
          <w:rFonts w:ascii="Times New Roman" w:hAnsi="Times New Roman"/>
          <w:szCs w:val="28"/>
          <w:lang w:val="bg-BG"/>
        </w:rPr>
        <w:t xml:space="preserve"> и „Ж</w:t>
      </w:r>
      <w:r w:rsidR="007E327F" w:rsidRPr="007E327F">
        <w:rPr>
          <w:rFonts w:ascii="Times New Roman" w:hAnsi="Times New Roman" w:hint="eastAsia"/>
          <w:szCs w:val="28"/>
          <w:lang w:val="bg-BG"/>
        </w:rPr>
        <w:t>илища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за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продажба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в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селата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,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други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лица</w:t>
      </w:r>
      <w:r w:rsid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след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провеждане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търг</w:t>
      </w:r>
      <w:r w:rsidR="007E327F">
        <w:rPr>
          <w:rFonts w:ascii="Times New Roman" w:hAnsi="Times New Roman"/>
          <w:szCs w:val="28"/>
          <w:lang w:val="bg-BG"/>
        </w:rPr>
        <w:t>“.</w:t>
      </w:r>
      <w:r w:rsidR="007E327F" w:rsidRPr="007E327F">
        <w:rPr>
          <w:rFonts w:ascii="Times New Roman" w:hAnsi="Times New Roman"/>
          <w:szCs w:val="28"/>
          <w:lang w:val="bg-BG"/>
        </w:rPr>
        <w:t xml:space="preserve">                                    </w:t>
      </w:r>
    </w:p>
    <w:p w:rsidR="00B44A31" w:rsidRPr="00D57EE2" w:rsidRDefault="00374025" w:rsidP="007D0B45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П</w:t>
      </w:r>
      <w:r w:rsidR="002370C4">
        <w:rPr>
          <w:rFonts w:ascii="Times New Roman" w:hAnsi="Times New Roman"/>
          <w:szCs w:val="28"/>
          <w:lang w:val="bg-BG"/>
        </w:rPr>
        <w:t>редвид</w:t>
      </w:r>
      <w:r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гореизложеното и на основание чл.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21,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ал.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1,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т.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 xml:space="preserve">8 от </w:t>
      </w:r>
      <w:r w:rsidR="00AA65A2" w:rsidRPr="00D57EE2">
        <w:rPr>
          <w:rFonts w:ascii="Times New Roman" w:hAnsi="Times New Roman"/>
          <w:szCs w:val="28"/>
          <w:lang w:val="bg-BG"/>
        </w:rPr>
        <w:t>Закона за местното самоуправление и местната администрация</w:t>
      </w:r>
      <w:r w:rsidR="00B44A31" w:rsidRPr="00D57EE2">
        <w:rPr>
          <w:rFonts w:ascii="Times New Roman" w:hAnsi="Times New Roman"/>
          <w:szCs w:val="28"/>
          <w:lang w:val="bg-BG"/>
        </w:rPr>
        <w:t>, във връзка с чл.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3,</w:t>
      </w:r>
      <w:r w:rsidR="007D0B45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 xml:space="preserve">ал. 2 </w:t>
      </w:r>
      <w:r w:rsidR="00453FB6">
        <w:rPr>
          <w:rFonts w:ascii="Times New Roman" w:hAnsi="Times New Roman"/>
          <w:szCs w:val="28"/>
          <w:lang w:val="bg-BG"/>
        </w:rPr>
        <w:t xml:space="preserve">и чл. 26, ал. 3 </w:t>
      </w:r>
      <w:r w:rsidR="00B44A31" w:rsidRPr="00D57EE2">
        <w:rPr>
          <w:rFonts w:ascii="Times New Roman" w:hAnsi="Times New Roman"/>
          <w:szCs w:val="28"/>
          <w:lang w:val="bg-BG"/>
        </w:rPr>
        <w:t>от Наредбата за условията и реда за установяване на жилищни нужди, за настаняване под наем и продажба на общински жилища</w:t>
      </w:r>
      <w:r w:rsidR="00453FB6">
        <w:rPr>
          <w:rFonts w:ascii="Times New Roman" w:hAnsi="Times New Roman"/>
          <w:szCs w:val="28"/>
          <w:lang w:val="bg-BG"/>
        </w:rPr>
        <w:t xml:space="preserve"> на Общински съвет – Крумовград, </w:t>
      </w:r>
      <w:r w:rsidR="00B44A31" w:rsidRPr="00D57EE2">
        <w:rPr>
          <w:rFonts w:ascii="Times New Roman" w:hAnsi="Times New Roman"/>
          <w:szCs w:val="28"/>
          <w:lang w:val="bg-BG"/>
        </w:rPr>
        <w:t xml:space="preserve"> </w:t>
      </w:r>
      <w:r w:rsidR="00453FB6" w:rsidRPr="00D57EE2">
        <w:rPr>
          <w:rFonts w:ascii="Times New Roman" w:hAnsi="Times New Roman"/>
          <w:szCs w:val="28"/>
          <w:lang w:val="bg-BG"/>
        </w:rPr>
        <w:t>предлагам</w:t>
      </w:r>
      <w:r w:rsidR="006E4376" w:rsidRPr="00D57EE2">
        <w:rPr>
          <w:rFonts w:ascii="Times New Roman" w:hAnsi="Times New Roman"/>
          <w:szCs w:val="28"/>
          <w:lang w:val="bg-BG"/>
        </w:rPr>
        <w:t xml:space="preserve"> </w:t>
      </w:r>
      <w:r w:rsidR="00453FB6">
        <w:rPr>
          <w:rFonts w:ascii="Times New Roman" w:hAnsi="Times New Roman"/>
          <w:szCs w:val="28"/>
          <w:lang w:val="bg-BG"/>
        </w:rPr>
        <w:t>О</w:t>
      </w:r>
      <w:r w:rsidR="00B44A31" w:rsidRPr="00D57EE2">
        <w:rPr>
          <w:rFonts w:ascii="Times New Roman" w:hAnsi="Times New Roman"/>
          <w:szCs w:val="28"/>
          <w:lang w:val="bg-BG"/>
        </w:rPr>
        <w:t>бщински съвет</w:t>
      </w:r>
      <w:r w:rsidR="00453FB6">
        <w:rPr>
          <w:rFonts w:ascii="Times New Roman" w:hAnsi="Times New Roman"/>
          <w:szCs w:val="28"/>
          <w:lang w:val="bg-BG"/>
        </w:rPr>
        <w:t xml:space="preserve"> – Крумовград</w:t>
      </w:r>
      <w:r w:rsidR="00B44A31" w:rsidRPr="00D57EE2">
        <w:rPr>
          <w:rFonts w:ascii="Times New Roman" w:hAnsi="Times New Roman"/>
          <w:szCs w:val="28"/>
          <w:lang w:val="bg-BG"/>
        </w:rPr>
        <w:t xml:space="preserve"> да вземе следното</w:t>
      </w:r>
    </w:p>
    <w:p w:rsidR="008A07FD" w:rsidRPr="00D57EE2" w:rsidRDefault="00B44A31" w:rsidP="00453FB6">
      <w:pPr>
        <w:jc w:val="both"/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 xml:space="preserve">                                  </w:t>
      </w:r>
    </w:p>
    <w:p w:rsidR="00B44A31" w:rsidRPr="00D57EE2" w:rsidRDefault="00B44A31" w:rsidP="008A07FD">
      <w:pPr>
        <w:jc w:val="center"/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b/>
          <w:szCs w:val="28"/>
          <w:lang w:val="bg-BG"/>
        </w:rPr>
        <w:t>Р Е Ш Е Н И Е :</w:t>
      </w:r>
    </w:p>
    <w:p w:rsidR="005026FF" w:rsidRPr="00D57EE2" w:rsidRDefault="005026FF" w:rsidP="006E4376">
      <w:pPr>
        <w:jc w:val="both"/>
        <w:rPr>
          <w:rFonts w:ascii="Times New Roman" w:hAnsi="Times New Roman"/>
          <w:b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 xml:space="preserve">    </w:t>
      </w:r>
      <w:r w:rsidRPr="00D57EE2">
        <w:rPr>
          <w:rFonts w:ascii="Times New Roman" w:hAnsi="Times New Roman"/>
          <w:szCs w:val="28"/>
          <w:lang w:val="bg-BG"/>
        </w:rPr>
        <w:tab/>
      </w:r>
      <w:r w:rsidR="00D236CE" w:rsidRPr="00453FB6">
        <w:rPr>
          <w:rFonts w:ascii="Times New Roman" w:hAnsi="Times New Roman"/>
          <w:b/>
          <w:szCs w:val="28"/>
          <w:lang w:val="bg-BG"/>
        </w:rPr>
        <w:t>ПРИЕМ</w:t>
      </w:r>
      <w:r w:rsidR="006E4376" w:rsidRPr="00453FB6">
        <w:rPr>
          <w:rFonts w:ascii="Times New Roman" w:hAnsi="Times New Roman"/>
          <w:b/>
          <w:szCs w:val="28"/>
          <w:lang w:val="bg-BG"/>
        </w:rPr>
        <w:t>А</w:t>
      </w:r>
      <w:r w:rsidR="00D236CE" w:rsidRPr="00D57EE2">
        <w:rPr>
          <w:rFonts w:ascii="Times New Roman" w:hAnsi="Times New Roman"/>
          <w:szCs w:val="28"/>
          <w:lang w:val="bg-BG"/>
        </w:rPr>
        <w:t xml:space="preserve"> </w:t>
      </w:r>
      <w:r w:rsidR="00453FB6">
        <w:rPr>
          <w:rFonts w:ascii="Times New Roman" w:hAnsi="Times New Roman"/>
          <w:szCs w:val="28"/>
          <w:lang w:val="bg-BG"/>
        </w:rPr>
        <w:t>Р</w:t>
      </w:r>
      <w:r w:rsidRPr="00D57EE2">
        <w:rPr>
          <w:rFonts w:ascii="Times New Roman" w:hAnsi="Times New Roman"/>
          <w:szCs w:val="28"/>
          <w:lang w:val="bg-BG"/>
        </w:rPr>
        <w:t>азпределението за броя,</w:t>
      </w:r>
      <w:r w:rsidR="00D236CE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>вида,</w:t>
      </w:r>
      <w:r w:rsidR="006E4376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>местонахождението</w:t>
      </w:r>
      <w:r w:rsidR="001A75E5" w:rsidRPr="00D57EE2">
        <w:rPr>
          <w:rFonts w:ascii="Times New Roman" w:hAnsi="Times New Roman"/>
          <w:szCs w:val="28"/>
          <w:lang w:val="bg-BG"/>
        </w:rPr>
        <w:t xml:space="preserve"> и пред</w:t>
      </w:r>
      <w:r w:rsidRPr="00D57EE2">
        <w:rPr>
          <w:rFonts w:ascii="Times New Roman" w:hAnsi="Times New Roman"/>
          <w:szCs w:val="28"/>
          <w:lang w:val="bg-BG"/>
        </w:rPr>
        <w:t>назначението</w:t>
      </w:r>
      <w:r w:rsidR="002F6628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 xml:space="preserve">на общинския </w:t>
      </w:r>
      <w:r w:rsidR="00D236CE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 xml:space="preserve">жилищен фонд </w:t>
      </w:r>
      <w:r w:rsidR="00591E97" w:rsidRPr="00D57EE2">
        <w:rPr>
          <w:rFonts w:ascii="Times New Roman" w:hAnsi="Times New Roman"/>
          <w:szCs w:val="28"/>
          <w:lang w:val="bg-BG"/>
        </w:rPr>
        <w:t>за 20</w:t>
      </w:r>
      <w:r w:rsidR="00144260" w:rsidRPr="00D57EE2">
        <w:rPr>
          <w:rFonts w:ascii="Times New Roman" w:hAnsi="Times New Roman"/>
          <w:szCs w:val="28"/>
          <w:lang w:val="bg-BG"/>
        </w:rPr>
        <w:t>2</w:t>
      </w:r>
      <w:r w:rsidR="00453FB6">
        <w:rPr>
          <w:rFonts w:ascii="Times New Roman" w:hAnsi="Times New Roman"/>
          <w:szCs w:val="28"/>
          <w:lang w:val="bg-BG"/>
        </w:rPr>
        <w:t>4</w:t>
      </w:r>
      <w:r w:rsidR="006E4376" w:rsidRPr="00D57EE2">
        <w:rPr>
          <w:rFonts w:ascii="Times New Roman" w:hAnsi="Times New Roman"/>
          <w:szCs w:val="28"/>
          <w:lang w:val="bg-BG"/>
        </w:rPr>
        <w:t xml:space="preserve"> година, съгласно </w:t>
      </w:r>
      <w:r w:rsidR="00453FB6" w:rsidRPr="00D57EE2">
        <w:rPr>
          <w:rFonts w:ascii="Times New Roman" w:hAnsi="Times New Roman"/>
          <w:szCs w:val="28"/>
          <w:lang w:val="bg-BG"/>
        </w:rPr>
        <w:t xml:space="preserve">Приложение </w:t>
      </w:r>
      <w:r w:rsidR="006E4376" w:rsidRPr="00D57EE2">
        <w:rPr>
          <w:rFonts w:ascii="Times New Roman" w:hAnsi="Times New Roman"/>
          <w:szCs w:val="28"/>
          <w:lang w:val="bg-BG"/>
        </w:rPr>
        <w:t>№ 1, неразделна част от решението.</w:t>
      </w:r>
    </w:p>
    <w:p w:rsidR="002F6628" w:rsidRPr="00D57EE2" w:rsidRDefault="002F6628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5026FF" w:rsidRPr="00D57EE2" w:rsidRDefault="005026FF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8A07FD" w:rsidRPr="00D57EE2" w:rsidRDefault="008A07FD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453FB6" w:rsidP="006E4376">
      <w:pPr>
        <w:ind w:left="3600" w:firstLine="720"/>
        <w:jc w:val="both"/>
        <w:rPr>
          <w:rFonts w:ascii="Times New Roman" w:hAnsi="Times New Roman"/>
          <w:b/>
          <w:szCs w:val="28"/>
          <w:lang w:val="bg-BG"/>
        </w:rPr>
      </w:pPr>
      <w:r>
        <w:rPr>
          <w:rFonts w:ascii="Times New Roman" w:hAnsi="Times New Roman"/>
          <w:b/>
          <w:szCs w:val="28"/>
          <w:lang w:val="bg-BG"/>
        </w:rPr>
        <w:t xml:space="preserve">          </w:t>
      </w:r>
      <w:r w:rsidR="00AA65A2" w:rsidRPr="00D57EE2">
        <w:rPr>
          <w:rFonts w:ascii="Times New Roman" w:hAnsi="Times New Roman"/>
          <w:b/>
          <w:szCs w:val="28"/>
          <w:lang w:val="bg-BG"/>
        </w:rPr>
        <w:t>В</w:t>
      </w:r>
      <w:r>
        <w:rPr>
          <w:rFonts w:ascii="Times New Roman" w:hAnsi="Times New Roman"/>
          <w:b/>
          <w:szCs w:val="28"/>
          <w:lang w:val="bg-BG"/>
        </w:rPr>
        <w:t xml:space="preserve"> </w:t>
      </w:r>
      <w:r w:rsidR="00AA65A2" w:rsidRPr="00D57EE2">
        <w:rPr>
          <w:rFonts w:ascii="Times New Roman" w:hAnsi="Times New Roman"/>
          <w:b/>
          <w:szCs w:val="28"/>
          <w:lang w:val="bg-BG"/>
        </w:rPr>
        <w:t>Н</w:t>
      </w:r>
      <w:r>
        <w:rPr>
          <w:rFonts w:ascii="Times New Roman" w:hAnsi="Times New Roman"/>
          <w:b/>
          <w:szCs w:val="28"/>
          <w:lang w:val="bg-BG"/>
        </w:rPr>
        <w:t xml:space="preserve"> </w:t>
      </w:r>
      <w:r w:rsidR="00AA65A2" w:rsidRPr="00D57EE2">
        <w:rPr>
          <w:rFonts w:ascii="Times New Roman" w:hAnsi="Times New Roman"/>
          <w:b/>
          <w:szCs w:val="28"/>
          <w:lang w:val="bg-BG"/>
        </w:rPr>
        <w:t>Е</w:t>
      </w:r>
      <w:r>
        <w:rPr>
          <w:rFonts w:ascii="Times New Roman" w:hAnsi="Times New Roman"/>
          <w:b/>
          <w:szCs w:val="28"/>
          <w:lang w:val="bg-BG"/>
        </w:rPr>
        <w:t xml:space="preserve"> </w:t>
      </w:r>
      <w:r w:rsidR="00AA65A2" w:rsidRPr="00D57EE2">
        <w:rPr>
          <w:rFonts w:ascii="Times New Roman" w:hAnsi="Times New Roman"/>
          <w:b/>
          <w:szCs w:val="28"/>
          <w:lang w:val="bg-BG"/>
        </w:rPr>
        <w:t>С</w:t>
      </w:r>
      <w:r>
        <w:rPr>
          <w:rFonts w:ascii="Times New Roman" w:hAnsi="Times New Roman"/>
          <w:b/>
          <w:szCs w:val="28"/>
          <w:lang w:val="bg-BG"/>
        </w:rPr>
        <w:t xml:space="preserve"> </w:t>
      </w:r>
      <w:r w:rsidR="00AA65A2" w:rsidRPr="00D57EE2">
        <w:rPr>
          <w:rFonts w:ascii="Times New Roman" w:hAnsi="Times New Roman"/>
          <w:b/>
          <w:szCs w:val="28"/>
          <w:lang w:val="bg-BG"/>
        </w:rPr>
        <w:t>Ъ</w:t>
      </w:r>
      <w:r>
        <w:rPr>
          <w:rFonts w:ascii="Times New Roman" w:hAnsi="Times New Roman"/>
          <w:b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b/>
          <w:szCs w:val="28"/>
          <w:lang w:val="bg-BG"/>
        </w:rPr>
        <w:t xml:space="preserve">Л: </w:t>
      </w:r>
      <w:r w:rsidR="005026FF" w:rsidRPr="00D57EE2">
        <w:rPr>
          <w:rFonts w:ascii="Times New Roman" w:hAnsi="Times New Roman"/>
          <w:b/>
          <w:szCs w:val="28"/>
          <w:lang w:val="bg-BG"/>
        </w:rPr>
        <w:t>….......</w:t>
      </w:r>
      <w:r w:rsidR="00AA65A2" w:rsidRPr="00D57EE2">
        <w:rPr>
          <w:rFonts w:ascii="Times New Roman" w:hAnsi="Times New Roman"/>
          <w:b/>
          <w:szCs w:val="28"/>
          <w:lang w:val="bg-BG"/>
        </w:rPr>
        <w:t>....</w:t>
      </w:r>
      <w:r w:rsidR="005026FF" w:rsidRPr="00D57EE2">
        <w:rPr>
          <w:rFonts w:ascii="Times New Roman" w:hAnsi="Times New Roman"/>
          <w:b/>
          <w:szCs w:val="28"/>
          <w:lang w:val="bg-BG"/>
        </w:rPr>
        <w:t>....</w:t>
      </w:r>
      <w:r>
        <w:rPr>
          <w:rFonts w:ascii="Times New Roman" w:hAnsi="Times New Roman"/>
          <w:b/>
          <w:szCs w:val="28"/>
          <w:lang w:val="bg-BG"/>
        </w:rPr>
        <w:t>.......</w:t>
      </w:r>
      <w:r w:rsidR="005026FF" w:rsidRPr="00D57EE2">
        <w:rPr>
          <w:rFonts w:ascii="Times New Roman" w:hAnsi="Times New Roman"/>
          <w:b/>
          <w:szCs w:val="28"/>
          <w:lang w:val="bg-BG"/>
        </w:rPr>
        <w:t>..</w:t>
      </w:r>
      <w:r w:rsidR="00AA65A2" w:rsidRPr="00D57EE2">
        <w:rPr>
          <w:rFonts w:ascii="Times New Roman" w:hAnsi="Times New Roman"/>
          <w:b/>
          <w:szCs w:val="28"/>
          <w:lang w:val="bg-BG"/>
        </w:rPr>
        <w:t>....</w:t>
      </w:r>
      <w:r w:rsidR="005026FF" w:rsidRPr="00D57EE2">
        <w:rPr>
          <w:rFonts w:ascii="Times New Roman" w:hAnsi="Times New Roman"/>
          <w:b/>
          <w:szCs w:val="28"/>
          <w:lang w:val="bg-BG"/>
        </w:rPr>
        <w:t>.....</w:t>
      </w:r>
    </w:p>
    <w:p w:rsidR="00B44A31" w:rsidRPr="00D57EE2" w:rsidRDefault="00186BE1" w:rsidP="00186BE1">
      <w:pPr>
        <w:ind w:left="5040" w:firstLine="720"/>
        <w:jc w:val="both"/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b/>
          <w:szCs w:val="28"/>
          <w:lang w:val="bg-BG"/>
        </w:rPr>
        <w:t xml:space="preserve">           </w:t>
      </w:r>
      <w:r w:rsidR="00AA65A2" w:rsidRPr="00D57EE2">
        <w:rPr>
          <w:rFonts w:ascii="Times New Roman" w:hAnsi="Times New Roman"/>
          <w:b/>
          <w:szCs w:val="28"/>
          <w:lang w:val="bg-BG"/>
        </w:rPr>
        <w:t xml:space="preserve"> </w:t>
      </w:r>
      <w:r w:rsidRPr="00D57EE2">
        <w:rPr>
          <w:rFonts w:ascii="Times New Roman" w:hAnsi="Times New Roman"/>
          <w:b/>
          <w:szCs w:val="28"/>
          <w:lang w:val="bg-BG"/>
        </w:rPr>
        <w:t xml:space="preserve"> </w:t>
      </w:r>
      <w:r w:rsidR="00AA65A2" w:rsidRPr="00D57EE2">
        <w:rPr>
          <w:rFonts w:ascii="Times New Roman" w:hAnsi="Times New Roman"/>
          <w:b/>
          <w:szCs w:val="28"/>
          <w:lang w:val="bg-BG"/>
        </w:rPr>
        <w:t>(</w:t>
      </w:r>
      <w:r w:rsidR="00B44A31" w:rsidRPr="00D57EE2">
        <w:rPr>
          <w:rFonts w:ascii="Times New Roman" w:hAnsi="Times New Roman"/>
          <w:b/>
          <w:szCs w:val="28"/>
          <w:lang w:val="bg-BG"/>
        </w:rPr>
        <w:t>СЕБИХАН МЕХМЕД</w:t>
      </w:r>
      <w:r w:rsidR="00AA65A2" w:rsidRPr="00D57EE2">
        <w:rPr>
          <w:rFonts w:ascii="Times New Roman" w:hAnsi="Times New Roman"/>
          <w:b/>
          <w:szCs w:val="28"/>
          <w:lang w:val="bg-BG"/>
        </w:rPr>
        <w:t>)</w:t>
      </w:r>
    </w:p>
    <w:p w:rsidR="00137856" w:rsidRPr="00D57EE2" w:rsidRDefault="00137856" w:rsidP="00186BE1">
      <w:pPr>
        <w:ind w:left="5040" w:firstLine="720"/>
        <w:jc w:val="both"/>
        <w:rPr>
          <w:rFonts w:ascii="Times New Roman" w:hAnsi="Times New Roman"/>
          <w:b/>
          <w:szCs w:val="28"/>
          <w:lang w:val="bg-BG"/>
        </w:rPr>
      </w:pPr>
    </w:p>
    <w:p w:rsidR="00137856" w:rsidRPr="00D57EE2" w:rsidRDefault="00137856" w:rsidP="00186BE1">
      <w:pPr>
        <w:ind w:left="5040" w:firstLine="720"/>
        <w:jc w:val="both"/>
        <w:rPr>
          <w:rFonts w:ascii="Times New Roman" w:hAnsi="Times New Roman"/>
          <w:b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  <w:bookmarkStart w:id="0" w:name="_GoBack"/>
      <w:bookmarkEnd w:id="0"/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sectPr w:rsidR="00B44A31" w:rsidRPr="00D57EE2" w:rsidSect="007E327F">
      <w:pgSz w:w="12242" w:h="15842" w:code="1"/>
      <w:pgMar w:top="568" w:right="760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E0BAD"/>
    <w:multiLevelType w:val="singleLevel"/>
    <w:tmpl w:val="24508C1C"/>
    <w:lvl w:ilvl="0">
      <w:start w:val="1"/>
      <w:numFmt w:val="decimal"/>
      <w:lvlText w:val="%1. "/>
      <w:legacy w:legacy="1" w:legacySpace="0" w:legacyIndent="283"/>
      <w:lvlJc w:val="left"/>
      <w:pPr>
        <w:ind w:left="868" w:hanging="283"/>
      </w:pPr>
      <w:rPr>
        <w:rFonts w:ascii="Academy" w:hAnsi="Academy" w:hint="default"/>
        <w:b w:val="0"/>
        <w:i w:val="0"/>
        <w:sz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89F"/>
    <w:rsid w:val="0001072D"/>
    <w:rsid w:val="00047234"/>
    <w:rsid w:val="00066850"/>
    <w:rsid w:val="0007489F"/>
    <w:rsid w:val="00092EAD"/>
    <w:rsid w:val="000C2D3E"/>
    <w:rsid w:val="000D34E7"/>
    <w:rsid w:val="00113F5A"/>
    <w:rsid w:val="001359CB"/>
    <w:rsid w:val="001370C4"/>
    <w:rsid w:val="00137856"/>
    <w:rsid w:val="00144260"/>
    <w:rsid w:val="00181B0D"/>
    <w:rsid w:val="00186BE1"/>
    <w:rsid w:val="001A75E5"/>
    <w:rsid w:val="002279EC"/>
    <w:rsid w:val="0023435C"/>
    <w:rsid w:val="002370C4"/>
    <w:rsid w:val="0029709F"/>
    <w:rsid w:val="002C116B"/>
    <w:rsid w:val="002D0D45"/>
    <w:rsid w:val="002F6628"/>
    <w:rsid w:val="00322B48"/>
    <w:rsid w:val="00374025"/>
    <w:rsid w:val="004507C9"/>
    <w:rsid w:val="00453FB6"/>
    <w:rsid w:val="004C7416"/>
    <w:rsid w:val="005026FF"/>
    <w:rsid w:val="005071D7"/>
    <w:rsid w:val="005316BE"/>
    <w:rsid w:val="0055436A"/>
    <w:rsid w:val="00566D8D"/>
    <w:rsid w:val="0057628B"/>
    <w:rsid w:val="00591E97"/>
    <w:rsid w:val="005B5B47"/>
    <w:rsid w:val="00607970"/>
    <w:rsid w:val="0064539A"/>
    <w:rsid w:val="006E4376"/>
    <w:rsid w:val="00792DAB"/>
    <w:rsid w:val="007B4B02"/>
    <w:rsid w:val="007B77FF"/>
    <w:rsid w:val="007D0B45"/>
    <w:rsid w:val="007E327F"/>
    <w:rsid w:val="00836BBA"/>
    <w:rsid w:val="00880FAE"/>
    <w:rsid w:val="008A07FD"/>
    <w:rsid w:val="008B32CB"/>
    <w:rsid w:val="008D2076"/>
    <w:rsid w:val="009113AD"/>
    <w:rsid w:val="009329EA"/>
    <w:rsid w:val="009645B6"/>
    <w:rsid w:val="009728B5"/>
    <w:rsid w:val="00A67ADD"/>
    <w:rsid w:val="00AA3DCD"/>
    <w:rsid w:val="00AA65A2"/>
    <w:rsid w:val="00AB7F2C"/>
    <w:rsid w:val="00B04791"/>
    <w:rsid w:val="00B23BF9"/>
    <w:rsid w:val="00B44A31"/>
    <w:rsid w:val="00B818E1"/>
    <w:rsid w:val="00B9409F"/>
    <w:rsid w:val="00BA4E20"/>
    <w:rsid w:val="00BA7967"/>
    <w:rsid w:val="00BF6375"/>
    <w:rsid w:val="00C16EDE"/>
    <w:rsid w:val="00C21408"/>
    <w:rsid w:val="00C35B91"/>
    <w:rsid w:val="00C850C6"/>
    <w:rsid w:val="00CA55DC"/>
    <w:rsid w:val="00CC2A94"/>
    <w:rsid w:val="00D2304C"/>
    <w:rsid w:val="00D236CE"/>
    <w:rsid w:val="00D57EE2"/>
    <w:rsid w:val="00D75EE7"/>
    <w:rsid w:val="00DD04E1"/>
    <w:rsid w:val="00DF6557"/>
    <w:rsid w:val="00DF7CC5"/>
    <w:rsid w:val="00E457FA"/>
    <w:rsid w:val="00F02F29"/>
    <w:rsid w:val="00F31D66"/>
    <w:rsid w:val="00F353A6"/>
    <w:rsid w:val="00F5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28B"/>
    <w:rPr>
      <w:rFonts w:ascii="Academy" w:hAnsi="Academy"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7856"/>
    <w:pPr>
      <w:jc w:val="center"/>
    </w:pPr>
    <w:rPr>
      <w:rFonts w:ascii="Times New Roman" w:hAnsi="Times New Roman"/>
      <w:b/>
      <w:bCs/>
      <w:szCs w:val="24"/>
      <w:u w:val="single"/>
      <w:lang w:val="bg-BG"/>
    </w:rPr>
  </w:style>
  <w:style w:type="character" w:customStyle="1" w:styleId="a4">
    <w:name w:val="Заглавие Знак"/>
    <w:basedOn w:val="a0"/>
    <w:link w:val="a3"/>
    <w:rsid w:val="00137856"/>
    <w:rPr>
      <w:b/>
      <w:bCs/>
      <w:sz w:val="28"/>
      <w:szCs w:val="24"/>
      <w:u w:val="single"/>
      <w:lang w:val="bg-BG"/>
    </w:rPr>
  </w:style>
  <w:style w:type="paragraph" w:styleId="a5">
    <w:name w:val="No Spacing"/>
    <w:uiPriority w:val="1"/>
    <w:qFormat/>
    <w:rsid w:val="00AA65A2"/>
    <w:rPr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1370C4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1370C4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28B"/>
    <w:rPr>
      <w:rFonts w:ascii="Academy" w:hAnsi="Academy"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7856"/>
    <w:pPr>
      <w:jc w:val="center"/>
    </w:pPr>
    <w:rPr>
      <w:rFonts w:ascii="Times New Roman" w:hAnsi="Times New Roman"/>
      <w:b/>
      <w:bCs/>
      <w:szCs w:val="24"/>
      <w:u w:val="single"/>
      <w:lang w:val="bg-BG"/>
    </w:rPr>
  </w:style>
  <w:style w:type="character" w:customStyle="1" w:styleId="a4">
    <w:name w:val="Заглавие Знак"/>
    <w:basedOn w:val="a0"/>
    <w:link w:val="a3"/>
    <w:rsid w:val="00137856"/>
    <w:rPr>
      <w:b/>
      <w:bCs/>
      <w:sz w:val="28"/>
      <w:szCs w:val="24"/>
      <w:u w:val="single"/>
      <w:lang w:val="bg-BG"/>
    </w:rPr>
  </w:style>
  <w:style w:type="paragraph" w:styleId="a5">
    <w:name w:val="No Spacing"/>
    <w:uiPriority w:val="1"/>
    <w:qFormat/>
    <w:rsid w:val="00AA65A2"/>
    <w:rPr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1370C4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1370C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8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ДО</vt:lpstr>
    </vt:vector>
  </TitlesOfParts>
  <Company>ADR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SO</dc:creator>
  <cp:lastModifiedBy>Sekretar</cp:lastModifiedBy>
  <cp:revision>4</cp:revision>
  <cp:lastPrinted>2024-03-15T07:46:00Z</cp:lastPrinted>
  <dcterms:created xsi:type="dcterms:W3CDTF">2024-03-25T11:05:00Z</dcterms:created>
  <dcterms:modified xsi:type="dcterms:W3CDTF">2024-03-25T11:26:00Z</dcterms:modified>
</cp:coreProperties>
</file>