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70" w:rsidRPr="00EB783A" w:rsidRDefault="004F5670" w:rsidP="004F5670">
      <w:pPr>
        <w:ind w:left="4956" w:firstLine="708"/>
        <w:rPr>
          <w:b/>
          <w:sz w:val="28"/>
          <w:szCs w:val="28"/>
        </w:rPr>
      </w:pPr>
      <w:r w:rsidRPr="00EB783A">
        <w:rPr>
          <w:b/>
          <w:sz w:val="28"/>
          <w:szCs w:val="28"/>
        </w:rPr>
        <w:t>ДО</w:t>
      </w:r>
    </w:p>
    <w:p w:rsidR="004F5670" w:rsidRPr="00EB783A" w:rsidRDefault="004F5670" w:rsidP="004F5670">
      <w:pPr>
        <w:ind w:left="5664"/>
        <w:rPr>
          <w:b/>
          <w:sz w:val="28"/>
          <w:szCs w:val="28"/>
        </w:rPr>
      </w:pPr>
      <w:r w:rsidRPr="00EB783A">
        <w:rPr>
          <w:b/>
          <w:sz w:val="28"/>
          <w:szCs w:val="28"/>
        </w:rPr>
        <w:t>ОБЩИНСКИ СЪВЕТ</w:t>
      </w:r>
    </w:p>
    <w:p w:rsidR="004F5670" w:rsidRPr="00EB783A" w:rsidRDefault="004F5670" w:rsidP="004F5670">
      <w:pPr>
        <w:ind w:left="4956" w:firstLine="708"/>
        <w:rPr>
          <w:b/>
          <w:sz w:val="28"/>
          <w:szCs w:val="28"/>
        </w:rPr>
      </w:pPr>
      <w:r w:rsidRPr="00EB783A">
        <w:rPr>
          <w:b/>
          <w:sz w:val="28"/>
          <w:szCs w:val="28"/>
        </w:rPr>
        <w:t>ГР. КРУМОВГРАД</w:t>
      </w:r>
    </w:p>
    <w:p w:rsidR="004F5670" w:rsidRPr="00EB783A" w:rsidRDefault="004F5670" w:rsidP="004F5670">
      <w:pPr>
        <w:ind w:left="4956"/>
        <w:jc w:val="center"/>
        <w:rPr>
          <w:b/>
          <w:sz w:val="28"/>
          <w:szCs w:val="28"/>
        </w:rPr>
      </w:pPr>
    </w:p>
    <w:p w:rsidR="004F5670" w:rsidRPr="00EB783A" w:rsidRDefault="004F5670" w:rsidP="004F5670">
      <w:pPr>
        <w:ind w:left="4956"/>
        <w:jc w:val="center"/>
        <w:rPr>
          <w:b/>
          <w:sz w:val="28"/>
          <w:szCs w:val="28"/>
        </w:rPr>
      </w:pPr>
    </w:p>
    <w:p w:rsidR="004F5670" w:rsidRPr="00EB783A" w:rsidRDefault="004F5670" w:rsidP="004F5670">
      <w:pPr>
        <w:jc w:val="center"/>
        <w:rPr>
          <w:b/>
          <w:sz w:val="28"/>
          <w:szCs w:val="28"/>
        </w:rPr>
      </w:pPr>
      <w:r w:rsidRPr="00EB783A">
        <w:rPr>
          <w:b/>
          <w:sz w:val="28"/>
          <w:szCs w:val="28"/>
        </w:rPr>
        <w:t>Д О К Л А Д Н А   З А П И С К А</w:t>
      </w:r>
    </w:p>
    <w:p w:rsidR="004F5670" w:rsidRPr="00EB783A" w:rsidRDefault="004F5670" w:rsidP="004F5670">
      <w:pPr>
        <w:jc w:val="center"/>
        <w:rPr>
          <w:b/>
          <w:sz w:val="28"/>
          <w:szCs w:val="28"/>
        </w:rPr>
      </w:pPr>
    </w:p>
    <w:p w:rsidR="004F5670" w:rsidRPr="0071158F" w:rsidRDefault="00E629CE" w:rsidP="004F5670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Себихан Керим Мехмед – </w:t>
      </w:r>
      <w:r w:rsidR="004F5670" w:rsidRPr="0071158F">
        <w:rPr>
          <w:b/>
          <w:sz w:val="28"/>
          <w:szCs w:val="28"/>
        </w:rPr>
        <w:t xml:space="preserve">кмет  на Община Крумовград </w:t>
      </w:r>
    </w:p>
    <w:p w:rsidR="00E629CE" w:rsidRDefault="00877C23" w:rsidP="00E629CE">
      <w:pPr>
        <w:rPr>
          <w:sz w:val="28"/>
          <w:szCs w:val="28"/>
        </w:rPr>
      </w:pPr>
      <w:r w:rsidRPr="00EB783A">
        <w:rPr>
          <w:sz w:val="28"/>
          <w:szCs w:val="28"/>
        </w:rPr>
        <w:t xml:space="preserve"> </w:t>
      </w:r>
    </w:p>
    <w:p w:rsidR="00E629CE" w:rsidRPr="00E629CE" w:rsidRDefault="00877C23" w:rsidP="00E629CE">
      <w:pPr>
        <w:pStyle w:val="aa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A14DE">
        <w:rPr>
          <w:b/>
          <w:sz w:val="28"/>
          <w:szCs w:val="28"/>
          <w:u w:val="single"/>
        </w:rPr>
        <w:t>О</w:t>
      </w:r>
      <w:r w:rsidR="00E629CE" w:rsidRPr="009A14DE">
        <w:rPr>
          <w:b/>
          <w:sz w:val="28"/>
          <w:szCs w:val="28"/>
          <w:u w:val="single"/>
        </w:rPr>
        <w:t>тносно</w:t>
      </w:r>
      <w:r w:rsidRPr="009A14DE">
        <w:rPr>
          <w:b/>
          <w:sz w:val="28"/>
          <w:szCs w:val="28"/>
          <w:u w:val="single"/>
        </w:rPr>
        <w:t>:</w:t>
      </w:r>
      <w:r w:rsidRPr="00EB783A">
        <w:rPr>
          <w:sz w:val="28"/>
          <w:szCs w:val="28"/>
        </w:rPr>
        <w:t xml:space="preserve"> Измене</w:t>
      </w:r>
      <w:r w:rsidR="00016547" w:rsidRPr="00EB783A">
        <w:rPr>
          <w:sz w:val="28"/>
          <w:szCs w:val="28"/>
        </w:rPr>
        <w:t xml:space="preserve">ние </w:t>
      </w:r>
      <w:r w:rsidR="004F5670" w:rsidRPr="00EB783A">
        <w:rPr>
          <w:sz w:val="28"/>
          <w:szCs w:val="28"/>
        </w:rPr>
        <w:t xml:space="preserve">на </w:t>
      </w:r>
      <w:r w:rsidR="00E629CE">
        <w:rPr>
          <w:sz w:val="28"/>
          <w:szCs w:val="28"/>
        </w:rPr>
        <w:t xml:space="preserve">Решение </w:t>
      </w:r>
      <w:r w:rsidR="00E629CE" w:rsidRPr="00E629CE">
        <w:rPr>
          <w:sz w:val="28"/>
          <w:szCs w:val="28"/>
        </w:rPr>
        <w:t>№ 198</w:t>
      </w:r>
      <w:r w:rsidR="00E629CE">
        <w:rPr>
          <w:sz w:val="28"/>
          <w:szCs w:val="28"/>
        </w:rPr>
        <w:t xml:space="preserve"> от протокол № 10 от 30.08.2024 г</w:t>
      </w:r>
      <w:r w:rsidR="00E629CE" w:rsidRPr="00E629CE">
        <w:rPr>
          <w:sz w:val="28"/>
          <w:szCs w:val="28"/>
        </w:rPr>
        <w:t xml:space="preserve">. </w:t>
      </w:r>
      <w:r w:rsidR="00E629CE">
        <w:rPr>
          <w:sz w:val="28"/>
          <w:szCs w:val="28"/>
        </w:rPr>
        <w:t xml:space="preserve">на </w:t>
      </w:r>
      <w:r w:rsidR="00E629CE" w:rsidRPr="00E629CE">
        <w:rPr>
          <w:sz w:val="28"/>
          <w:szCs w:val="28"/>
        </w:rPr>
        <w:t xml:space="preserve">ОбС </w:t>
      </w:r>
      <w:r w:rsidR="00E629CE">
        <w:rPr>
          <w:sz w:val="28"/>
          <w:szCs w:val="28"/>
        </w:rPr>
        <w:t xml:space="preserve">– </w:t>
      </w:r>
      <w:r w:rsidR="00E629CE" w:rsidRPr="00E629CE">
        <w:rPr>
          <w:sz w:val="28"/>
          <w:szCs w:val="28"/>
        </w:rPr>
        <w:t>Крумовград</w:t>
      </w:r>
      <w:r w:rsidR="00E629CE">
        <w:rPr>
          <w:sz w:val="28"/>
          <w:szCs w:val="28"/>
        </w:rPr>
        <w:t xml:space="preserve"> за о</w:t>
      </w:r>
      <w:r w:rsidR="00E629CE" w:rsidRPr="00E629CE">
        <w:rPr>
          <w:rFonts w:eastAsia="Calibri"/>
          <w:sz w:val="28"/>
          <w:szCs w:val="28"/>
          <w:lang w:eastAsia="en-US"/>
        </w:rPr>
        <w:t>тдаване под наем без търг или конкурс на имоти – общинска собственост за здравни дейности.</w:t>
      </w:r>
    </w:p>
    <w:p w:rsidR="00E629CE" w:rsidRDefault="00E629CE" w:rsidP="00E629CE">
      <w:pPr>
        <w:jc w:val="both"/>
        <w:rPr>
          <w:sz w:val="28"/>
          <w:szCs w:val="28"/>
        </w:rPr>
      </w:pPr>
    </w:p>
    <w:p w:rsidR="00877C23" w:rsidRDefault="00E629CE" w:rsidP="00877C23">
      <w:pPr>
        <w:ind w:firstLine="708"/>
        <w:jc w:val="both"/>
        <w:rPr>
          <w:b/>
          <w:sz w:val="28"/>
          <w:szCs w:val="28"/>
        </w:rPr>
      </w:pPr>
      <w:r w:rsidRPr="00AB689B">
        <w:rPr>
          <w:b/>
          <w:sz w:val="28"/>
          <w:szCs w:val="28"/>
        </w:rPr>
        <w:t>УВАЖАЕМИ ДАМИ И ГОСПОДА ОБЩИНСКИ СЪВЕТНИЦИ,</w:t>
      </w:r>
    </w:p>
    <w:p w:rsidR="00E629CE" w:rsidRPr="00EB783A" w:rsidRDefault="00E629CE" w:rsidP="00877C23">
      <w:pPr>
        <w:ind w:firstLine="708"/>
        <w:jc w:val="both"/>
        <w:rPr>
          <w:b/>
          <w:sz w:val="28"/>
          <w:szCs w:val="28"/>
        </w:rPr>
      </w:pPr>
    </w:p>
    <w:p w:rsidR="009F608D" w:rsidRPr="009F608D" w:rsidRDefault="00877C23" w:rsidP="009F608D">
      <w:pPr>
        <w:pStyle w:val="aa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B783A">
        <w:rPr>
          <w:sz w:val="28"/>
          <w:szCs w:val="28"/>
        </w:rPr>
        <w:t>С</w:t>
      </w:r>
      <w:r w:rsidR="00EB783A" w:rsidRPr="00EB783A">
        <w:rPr>
          <w:sz w:val="28"/>
          <w:szCs w:val="28"/>
        </w:rPr>
        <w:t>ъс свое решение</w:t>
      </w:r>
      <w:r w:rsidR="00E629CE">
        <w:rPr>
          <w:sz w:val="28"/>
          <w:szCs w:val="28"/>
        </w:rPr>
        <w:t xml:space="preserve"> </w:t>
      </w:r>
      <w:r w:rsidR="00E629CE" w:rsidRPr="00E629CE">
        <w:rPr>
          <w:sz w:val="28"/>
          <w:szCs w:val="28"/>
        </w:rPr>
        <w:t>№ 198</w:t>
      </w:r>
      <w:r w:rsidR="00E629CE">
        <w:rPr>
          <w:sz w:val="28"/>
          <w:szCs w:val="28"/>
        </w:rPr>
        <w:t xml:space="preserve"> от протокол № 10 от 30.08.2024 г</w:t>
      </w:r>
      <w:r w:rsidR="00E629CE" w:rsidRPr="00E629CE">
        <w:rPr>
          <w:sz w:val="28"/>
          <w:szCs w:val="28"/>
        </w:rPr>
        <w:t xml:space="preserve">. </w:t>
      </w:r>
      <w:r w:rsidR="00B52CB5">
        <w:rPr>
          <w:sz w:val="28"/>
          <w:szCs w:val="28"/>
        </w:rPr>
        <w:t xml:space="preserve">Общински съвет – Крумовград </w:t>
      </w:r>
      <w:r w:rsidR="00E629CE">
        <w:rPr>
          <w:sz w:val="28"/>
          <w:szCs w:val="28"/>
        </w:rPr>
        <w:t>даде съгласие да бъдат предоставени под наем б</w:t>
      </w:r>
      <w:r w:rsidR="00E629CE">
        <w:rPr>
          <w:sz w:val="28"/>
          <w:szCs w:val="28"/>
          <w:lang w:val="en-US"/>
        </w:rPr>
        <w:t>e</w:t>
      </w:r>
      <w:r w:rsidR="00E629CE">
        <w:rPr>
          <w:sz w:val="28"/>
          <w:szCs w:val="28"/>
        </w:rPr>
        <w:t>з търг или конкурс за здравни дейности за задоволяване нуждите на населението недвижими имоти</w:t>
      </w:r>
      <w:r w:rsidR="009F608D">
        <w:rPr>
          <w:sz w:val="28"/>
          <w:szCs w:val="28"/>
        </w:rPr>
        <w:t xml:space="preserve"> – частна общинска собственост, като </w:t>
      </w:r>
      <w:r w:rsidR="009F608D">
        <w:rPr>
          <w:rFonts w:eastAsia="Calibri"/>
          <w:sz w:val="28"/>
          <w:szCs w:val="28"/>
          <w:lang w:eastAsia="en-US"/>
        </w:rPr>
        <w:t>в</w:t>
      </w:r>
      <w:r w:rsidR="009F608D" w:rsidRPr="009F608D">
        <w:rPr>
          <w:rFonts w:eastAsia="Calibri"/>
          <w:sz w:val="28"/>
          <w:szCs w:val="28"/>
          <w:lang w:eastAsia="en-US"/>
        </w:rPr>
        <w:t>ъз основа на решението се сключва договор за наем с кмета на общината или упълномощено от него лице при условие и наемна цена,</w:t>
      </w:r>
      <w:r w:rsidR="009F608D">
        <w:rPr>
          <w:rFonts w:eastAsia="Calibri"/>
          <w:sz w:val="28"/>
          <w:szCs w:val="28"/>
          <w:lang w:eastAsia="en-US"/>
        </w:rPr>
        <w:t xml:space="preserve"> определени от общинския съвет.</w:t>
      </w:r>
    </w:p>
    <w:p w:rsidR="00E629CE" w:rsidRDefault="009F608D" w:rsidP="00B116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Преди да бъдат сключени договорите </w:t>
      </w:r>
      <w:r w:rsidR="00DE2BAD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наем </w:t>
      </w:r>
      <w:r w:rsidR="00DE2BAD">
        <w:rPr>
          <w:sz w:val="28"/>
          <w:szCs w:val="28"/>
        </w:rPr>
        <w:t xml:space="preserve">на </w:t>
      </w:r>
      <w:r>
        <w:rPr>
          <w:sz w:val="28"/>
          <w:szCs w:val="28"/>
        </w:rPr>
        <w:t>съответните помещени</w:t>
      </w:r>
      <w:r w:rsidR="00FB7F95">
        <w:rPr>
          <w:sz w:val="28"/>
          <w:szCs w:val="28"/>
        </w:rPr>
        <w:t xml:space="preserve">я, се установи, че една част от заявленията </w:t>
      </w:r>
      <w:r>
        <w:rPr>
          <w:sz w:val="28"/>
          <w:szCs w:val="28"/>
        </w:rPr>
        <w:t xml:space="preserve">са </w:t>
      </w:r>
      <w:proofErr w:type="spellStart"/>
      <w:r>
        <w:rPr>
          <w:sz w:val="28"/>
          <w:szCs w:val="28"/>
        </w:rPr>
        <w:t>входирани</w:t>
      </w:r>
      <w:proofErr w:type="spellEnd"/>
      <w:r>
        <w:rPr>
          <w:sz w:val="28"/>
          <w:szCs w:val="28"/>
        </w:rPr>
        <w:t xml:space="preserve"> от здравните </w:t>
      </w:r>
      <w:r w:rsidR="009A14DE">
        <w:rPr>
          <w:sz w:val="28"/>
          <w:szCs w:val="28"/>
        </w:rPr>
        <w:t xml:space="preserve">специалисти </w:t>
      </w:r>
      <w:r>
        <w:rPr>
          <w:sz w:val="28"/>
          <w:szCs w:val="28"/>
        </w:rPr>
        <w:t>като физически лица, а в последствие са заявили желание договорите да бъдат сключени от името на фирмата, чрез която развиват здравна дейност</w:t>
      </w:r>
      <w:r w:rsidR="00DE2BAD">
        <w:rPr>
          <w:sz w:val="28"/>
          <w:szCs w:val="28"/>
        </w:rPr>
        <w:t>.</w:t>
      </w:r>
      <w:r w:rsidR="009A14DE">
        <w:rPr>
          <w:sz w:val="28"/>
          <w:szCs w:val="28"/>
        </w:rPr>
        <w:t xml:space="preserve"> </w:t>
      </w:r>
      <w:r w:rsidR="00B11612">
        <w:rPr>
          <w:sz w:val="28"/>
          <w:szCs w:val="28"/>
        </w:rPr>
        <w:t xml:space="preserve">Причините, които посочват в допълнително </w:t>
      </w:r>
      <w:proofErr w:type="spellStart"/>
      <w:r w:rsidR="00B11612">
        <w:rPr>
          <w:sz w:val="28"/>
          <w:szCs w:val="28"/>
        </w:rPr>
        <w:t>входираните</w:t>
      </w:r>
      <w:proofErr w:type="spellEnd"/>
      <w:r w:rsidR="00B11612">
        <w:rPr>
          <w:sz w:val="28"/>
          <w:szCs w:val="28"/>
        </w:rPr>
        <w:t xml:space="preserve"> от тях заявления </w:t>
      </w:r>
      <w:r w:rsidR="00B11612">
        <w:rPr>
          <w:sz w:val="28"/>
          <w:szCs w:val="28"/>
        </w:rPr>
        <w:t>са изискванията на Здравноосигурителната каса</w:t>
      </w:r>
      <w:r w:rsidR="00B11612">
        <w:rPr>
          <w:sz w:val="28"/>
          <w:szCs w:val="28"/>
        </w:rPr>
        <w:t>.</w:t>
      </w:r>
      <w:bookmarkStart w:id="0" w:name="_GoBack"/>
      <w:bookmarkEnd w:id="0"/>
    </w:p>
    <w:p w:rsidR="00D4520B" w:rsidRPr="00EB783A" w:rsidRDefault="00734FFD" w:rsidP="005261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B689B">
        <w:rPr>
          <w:sz w:val="28"/>
          <w:szCs w:val="28"/>
        </w:rPr>
        <w:t>редвид горе</w:t>
      </w:r>
      <w:r>
        <w:rPr>
          <w:sz w:val="28"/>
          <w:szCs w:val="28"/>
        </w:rPr>
        <w:t xml:space="preserve">изложеното </w:t>
      </w:r>
      <w:r w:rsidRPr="00AB689B">
        <w:rPr>
          <w:sz w:val="28"/>
          <w:szCs w:val="28"/>
        </w:rPr>
        <w:t>и на основание чл.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21,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ал.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1, т.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от Закона за местното самоуправление и местната администрация, чл.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2</w:t>
      </w:r>
      <w:r>
        <w:rPr>
          <w:sz w:val="28"/>
          <w:szCs w:val="28"/>
        </w:rPr>
        <w:t>2,</w:t>
      </w:r>
      <w:r w:rsidRPr="00AB689B">
        <w:rPr>
          <w:sz w:val="28"/>
          <w:szCs w:val="28"/>
        </w:rPr>
        <w:t xml:space="preserve"> ал.</w:t>
      </w:r>
      <w:r>
        <w:rPr>
          <w:sz w:val="28"/>
          <w:szCs w:val="28"/>
        </w:rPr>
        <w:t xml:space="preserve"> </w:t>
      </w:r>
      <w:r w:rsidRPr="00AB689B">
        <w:rPr>
          <w:sz w:val="28"/>
          <w:szCs w:val="28"/>
        </w:rPr>
        <w:t>1 от Наредбата за реда за пр</w:t>
      </w:r>
      <w:r>
        <w:rPr>
          <w:sz w:val="28"/>
          <w:szCs w:val="28"/>
        </w:rPr>
        <w:t>и</w:t>
      </w:r>
      <w:r w:rsidRPr="00AB689B">
        <w:rPr>
          <w:sz w:val="28"/>
          <w:szCs w:val="28"/>
        </w:rPr>
        <w:t>добиване, управление и разпореждане с общинско имущество</w:t>
      </w:r>
      <w:r>
        <w:rPr>
          <w:sz w:val="28"/>
          <w:szCs w:val="28"/>
        </w:rPr>
        <w:t xml:space="preserve"> в община Крумовград на Общински съвет – Крумовград</w:t>
      </w:r>
      <w:r w:rsidRPr="00AB689B">
        <w:rPr>
          <w:sz w:val="28"/>
          <w:szCs w:val="28"/>
        </w:rPr>
        <w:t xml:space="preserve">, </w:t>
      </w:r>
      <w:r>
        <w:rPr>
          <w:sz w:val="28"/>
          <w:szCs w:val="28"/>
        </w:rPr>
        <w:t>предлагам О</w:t>
      </w:r>
      <w:r w:rsidRPr="00AB689B">
        <w:rPr>
          <w:sz w:val="28"/>
          <w:szCs w:val="28"/>
        </w:rPr>
        <w:t xml:space="preserve">бщински съвет </w:t>
      </w:r>
      <w:r>
        <w:rPr>
          <w:sz w:val="28"/>
          <w:szCs w:val="28"/>
        </w:rPr>
        <w:t xml:space="preserve">– Крумовград </w:t>
      </w:r>
      <w:r w:rsidRPr="00AB689B">
        <w:rPr>
          <w:sz w:val="28"/>
          <w:szCs w:val="28"/>
        </w:rPr>
        <w:t>да вземе следното</w:t>
      </w:r>
    </w:p>
    <w:p w:rsidR="00734FFD" w:rsidRDefault="00734FFD" w:rsidP="00877C23">
      <w:pPr>
        <w:jc w:val="center"/>
        <w:rPr>
          <w:b/>
          <w:sz w:val="28"/>
          <w:szCs w:val="28"/>
        </w:rPr>
      </w:pPr>
    </w:p>
    <w:p w:rsidR="00877C23" w:rsidRPr="00B11612" w:rsidRDefault="00877C23" w:rsidP="00B11612">
      <w:pPr>
        <w:jc w:val="center"/>
        <w:rPr>
          <w:b/>
          <w:sz w:val="28"/>
          <w:szCs w:val="28"/>
        </w:rPr>
      </w:pPr>
      <w:r w:rsidRPr="00EB783A">
        <w:rPr>
          <w:b/>
          <w:sz w:val="28"/>
          <w:szCs w:val="28"/>
        </w:rPr>
        <w:t>Р</w:t>
      </w:r>
      <w:r w:rsidR="00853F8E" w:rsidRPr="00EB783A">
        <w:rPr>
          <w:b/>
          <w:sz w:val="28"/>
          <w:szCs w:val="28"/>
        </w:rPr>
        <w:t xml:space="preserve"> </w:t>
      </w:r>
      <w:r w:rsidRPr="00EB783A">
        <w:rPr>
          <w:b/>
          <w:sz w:val="28"/>
          <w:szCs w:val="28"/>
        </w:rPr>
        <w:t>Е</w:t>
      </w:r>
      <w:r w:rsidR="00853F8E" w:rsidRPr="00EB783A">
        <w:rPr>
          <w:b/>
          <w:sz w:val="28"/>
          <w:szCs w:val="28"/>
        </w:rPr>
        <w:t xml:space="preserve"> </w:t>
      </w:r>
      <w:r w:rsidRPr="00EB783A">
        <w:rPr>
          <w:b/>
          <w:sz w:val="28"/>
          <w:szCs w:val="28"/>
        </w:rPr>
        <w:t>Ш</w:t>
      </w:r>
      <w:r w:rsidR="00853F8E" w:rsidRPr="00EB783A">
        <w:rPr>
          <w:b/>
          <w:sz w:val="28"/>
          <w:szCs w:val="28"/>
        </w:rPr>
        <w:t xml:space="preserve"> </w:t>
      </w:r>
      <w:r w:rsidRPr="00EB783A">
        <w:rPr>
          <w:b/>
          <w:sz w:val="28"/>
          <w:szCs w:val="28"/>
        </w:rPr>
        <w:t>Е</w:t>
      </w:r>
      <w:r w:rsidR="00853F8E" w:rsidRPr="00EB783A">
        <w:rPr>
          <w:b/>
          <w:sz w:val="28"/>
          <w:szCs w:val="28"/>
        </w:rPr>
        <w:t xml:space="preserve"> </w:t>
      </w:r>
      <w:r w:rsidRPr="00EB783A">
        <w:rPr>
          <w:b/>
          <w:sz w:val="28"/>
          <w:szCs w:val="28"/>
        </w:rPr>
        <w:t>Н</w:t>
      </w:r>
      <w:r w:rsidR="00853F8E" w:rsidRPr="00EB783A">
        <w:rPr>
          <w:b/>
          <w:sz w:val="28"/>
          <w:szCs w:val="28"/>
        </w:rPr>
        <w:t xml:space="preserve"> </w:t>
      </w:r>
      <w:r w:rsidRPr="00EB783A">
        <w:rPr>
          <w:b/>
          <w:sz w:val="28"/>
          <w:szCs w:val="28"/>
        </w:rPr>
        <w:t>И</w:t>
      </w:r>
      <w:r w:rsidR="00853F8E" w:rsidRPr="00EB783A">
        <w:rPr>
          <w:b/>
          <w:sz w:val="28"/>
          <w:szCs w:val="28"/>
        </w:rPr>
        <w:t xml:space="preserve"> </w:t>
      </w:r>
      <w:r w:rsidRPr="00EB783A">
        <w:rPr>
          <w:b/>
          <w:sz w:val="28"/>
          <w:szCs w:val="28"/>
        </w:rPr>
        <w:t xml:space="preserve">Е: </w:t>
      </w:r>
    </w:p>
    <w:p w:rsidR="00033B50" w:rsidRPr="00AD4446" w:rsidRDefault="00DE2BAD" w:rsidP="00AD444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  <w:lang w:val="en-US"/>
        </w:rPr>
        <w:t xml:space="preserve">I. </w:t>
      </w:r>
      <w:r w:rsidR="00CC1F84" w:rsidRPr="001E3B66">
        <w:rPr>
          <w:b/>
          <w:sz w:val="28"/>
          <w:szCs w:val="28"/>
        </w:rPr>
        <w:t>И</w:t>
      </w:r>
      <w:r w:rsidR="00877C23" w:rsidRPr="001E3B66">
        <w:rPr>
          <w:b/>
          <w:sz w:val="28"/>
          <w:szCs w:val="28"/>
        </w:rPr>
        <w:t>зменя</w:t>
      </w:r>
      <w:r w:rsidR="00236655">
        <w:rPr>
          <w:b/>
          <w:sz w:val="28"/>
          <w:szCs w:val="28"/>
        </w:rPr>
        <w:t xml:space="preserve"> </w:t>
      </w:r>
      <w:r w:rsidR="00236655" w:rsidRPr="001E3B66">
        <w:rPr>
          <w:b/>
          <w:sz w:val="28"/>
          <w:szCs w:val="28"/>
        </w:rPr>
        <w:t>и допълва</w:t>
      </w:r>
      <w:r w:rsidR="00236655">
        <w:rPr>
          <w:sz w:val="28"/>
          <w:szCs w:val="28"/>
        </w:rPr>
        <w:t xml:space="preserve"> </w:t>
      </w:r>
      <w:r w:rsidRPr="00DE2BAD">
        <w:rPr>
          <w:sz w:val="28"/>
          <w:szCs w:val="28"/>
        </w:rPr>
        <w:t>Решение № 198 от протокол № 10 от 30.08.2024 г.</w:t>
      </w:r>
      <w:r>
        <w:rPr>
          <w:sz w:val="28"/>
          <w:szCs w:val="28"/>
        </w:rPr>
        <w:t xml:space="preserve"> </w:t>
      </w:r>
      <w:r w:rsidR="00EB783A" w:rsidRPr="00EB783A">
        <w:rPr>
          <w:sz w:val="28"/>
          <w:szCs w:val="28"/>
        </w:rPr>
        <w:t>на Общински съвет – Крумовград</w:t>
      </w:r>
      <w:r w:rsidR="00877C23" w:rsidRPr="00EB783A">
        <w:rPr>
          <w:sz w:val="28"/>
          <w:szCs w:val="28"/>
        </w:rPr>
        <w:t xml:space="preserve"> </w:t>
      </w:r>
      <w:r w:rsidR="00B52CB5" w:rsidRPr="00EB783A">
        <w:rPr>
          <w:sz w:val="28"/>
          <w:szCs w:val="28"/>
        </w:rPr>
        <w:t xml:space="preserve">за </w:t>
      </w:r>
      <w:r w:rsidR="00033B50">
        <w:rPr>
          <w:rFonts w:eastAsia="Calibri"/>
          <w:sz w:val="28"/>
          <w:szCs w:val="28"/>
          <w:lang w:eastAsia="en-US"/>
        </w:rPr>
        <w:t xml:space="preserve">отдаване </w:t>
      </w:r>
      <w:r w:rsidR="00033B50" w:rsidRPr="00033B50">
        <w:rPr>
          <w:rFonts w:eastAsia="Calibri"/>
          <w:sz w:val="28"/>
          <w:szCs w:val="28"/>
          <w:lang w:eastAsia="en-US"/>
        </w:rPr>
        <w:t>под наем б</w:t>
      </w:r>
      <w:r w:rsidR="00033B50" w:rsidRPr="00033B50">
        <w:rPr>
          <w:rFonts w:eastAsia="Calibri"/>
          <w:sz w:val="28"/>
          <w:szCs w:val="28"/>
          <w:lang w:val="en-US" w:eastAsia="en-US"/>
        </w:rPr>
        <w:t>e</w:t>
      </w:r>
      <w:r w:rsidR="00033B50" w:rsidRPr="00033B50">
        <w:rPr>
          <w:rFonts w:eastAsia="Calibri"/>
          <w:sz w:val="28"/>
          <w:szCs w:val="28"/>
          <w:lang w:eastAsia="en-US"/>
        </w:rPr>
        <w:t>з търг или конкурс за здравни дейности за задоволяване на нуждите на населението</w:t>
      </w:r>
      <w:r w:rsidR="00AD4446">
        <w:rPr>
          <w:sz w:val="28"/>
          <w:szCs w:val="28"/>
        </w:rPr>
        <w:t>, както следва</w:t>
      </w:r>
      <w:r w:rsidR="00033B50">
        <w:rPr>
          <w:sz w:val="28"/>
          <w:szCs w:val="28"/>
        </w:rPr>
        <w:t>:</w:t>
      </w:r>
    </w:p>
    <w:p w:rsidR="00033B50" w:rsidRPr="00236655" w:rsidRDefault="00236655" w:rsidP="00236655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</w:t>
      </w:r>
      <w:r w:rsidR="00734FFD" w:rsidRPr="00734FFD">
        <w:rPr>
          <w:rFonts w:eastAsia="Calibri"/>
          <w:b/>
          <w:sz w:val="28"/>
          <w:szCs w:val="28"/>
          <w:lang w:eastAsia="en-US"/>
        </w:rPr>
        <w:t>т. 1</w:t>
      </w:r>
      <w:r w:rsidR="002232D4">
        <w:rPr>
          <w:rFonts w:eastAsia="Calibri"/>
          <w:b/>
          <w:sz w:val="28"/>
          <w:szCs w:val="28"/>
          <w:lang w:eastAsia="en-US"/>
        </w:rPr>
        <w:t xml:space="preserve"> </w:t>
      </w:r>
      <w:r w:rsidR="00B4763E">
        <w:rPr>
          <w:rFonts w:eastAsia="Calibri"/>
          <w:b/>
          <w:sz w:val="28"/>
          <w:szCs w:val="28"/>
          <w:lang w:eastAsia="en-US"/>
        </w:rPr>
        <w:t>да се чете</w:t>
      </w:r>
      <w:r>
        <w:rPr>
          <w:rFonts w:eastAsia="Calibri"/>
          <w:b/>
          <w:sz w:val="28"/>
          <w:szCs w:val="28"/>
          <w:lang w:eastAsia="en-US"/>
        </w:rPr>
        <w:t xml:space="preserve"> така</w:t>
      </w:r>
      <w:r w:rsidR="00B4763E">
        <w:rPr>
          <w:rFonts w:eastAsia="Calibri"/>
          <w:b/>
          <w:sz w:val="28"/>
          <w:szCs w:val="28"/>
          <w:lang w:eastAsia="en-US"/>
        </w:rPr>
        <w:t xml:space="preserve">: </w:t>
      </w:r>
      <w:r>
        <w:rPr>
          <w:rFonts w:eastAsia="Calibri"/>
          <w:sz w:val="28"/>
          <w:szCs w:val="28"/>
          <w:lang w:eastAsia="en-US"/>
        </w:rPr>
        <w:t>„</w:t>
      </w:r>
      <w:r w:rsidR="00033B50" w:rsidRPr="00236655">
        <w:rPr>
          <w:rFonts w:eastAsia="Calibri"/>
          <w:sz w:val="28"/>
          <w:szCs w:val="28"/>
          <w:lang w:eastAsia="en-US"/>
        </w:rPr>
        <w:t>н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а </w:t>
      </w:r>
      <w:r w:rsidR="00B4763E">
        <w:rPr>
          <w:rFonts w:eastAsia="Calibri"/>
          <w:sz w:val="28"/>
          <w:szCs w:val="28"/>
          <w:lang w:eastAsia="en-US"/>
        </w:rPr>
        <w:t>ЕТ „ЕРМАМЕД – Д-Р ЕРХАН АПТУЛА“,</w:t>
      </w:r>
      <w:r w:rsidR="006B763B">
        <w:rPr>
          <w:rFonts w:eastAsia="Calibri"/>
          <w:sz w:val="28"/>
          <w:szCs w:val="28"/>
          <w:lang w:eastAsia="en-US"/>
        </w:rPr>
        <w:t xml:space="preserve"> с</w:t>
      </w:r>
      <w:r w:rsidR="00B4763E">
        <w:rPr>
          <w:rFonts w:eastAsia="Calibri"/>
          <w:sz w:val="28"/>
          <w:szCs w:val="28"/>
          <w:lang w:eastAsia="en-US"/>
        </w:rPr>
        <w:t xml:space="preserve"> ЕИК: 108569595, </w:t>
      </w:r>
      <w:r w:rsidR="006B763B">
        <w:rPr>
          <w:rFonts w:eastAsia="Calibri"/>
          <w:sz w:val="28"/>
          <w:szCs w:val="28"/>
          <w:lang w:eastAsia="en-US"/>
        </w:rPr>
        <w:t>със седалище и адрес на управление</w:t>
      </w:r>
      <w:r w:rsidR="00DE2FFC">
        <w:rPr>
          <w:rFonts w:eastAsia="Calibri"/>
          <w:sz w:val="28"/>
          <w:szCs w:val="28"/>
          <w:lang w:eastAsia="en-US"/>
        </w:rPr>
        <w:t>:</w:t>
      </w:r>
      <w:r w:rsidR="006B763B">
        <w:rPr>
          <w:rFonts w:eastAsia="Calibri"/>
          <w:sz w:val="28"/>
          <w:szCs w:val="28"/>
          <w:lang w:eastAsia="en-US"/>
        </w:rPr>
        <w:t xml:space="preserve"> с. Едрино № 109, общ. Крумовград, </w:t>
      </w:r>
      <w:r w:rsidR="00B4763E">
        <w:rPr>
          <w:rFonts w:eastAsia="Calibri"/>
          <w:sz w:val="28"/>
          <w:szCs w:val="28"/>
          <w:lang w:eastAsia="en-US"/>
        </w:rPr>
        <w:t xml:space="preserve">представлявано от физическото лице-търговец </w:t>
      </w:r>
      <w:r w:rsidR="00033B50" w:rsidRPr="00B4763E">
        <w:rPr>
          <w:rFonts w:eastAsia="Calibri"/>
          <w:sz w:val="28"/>
          <w:szCs w:val="28"/>
          <w:lang w:eastAsia="en-US"/>
        </w:rPr>
        <w:t>д-р Ерхан Мехмедали Аптула, за ползване на следните части от имот – частна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 общинска собственост, представляващи: самостоятелен обект в сграда с идентификатор 39970.505.1097.2.22 </w:t>
      </w:r>
      <w:r w:rsidR="00033B50" w:rsidRPr="00033B50">
        <w:rPr>
          <w:rFonts w:eastAsia="Calibri"/>
          <w:sz w:val="28"/>
          <w:szCs w:val="28"/>
          <w:lang w:val="en-US" w:eastAsia="en-US"/>
        </w:rPr>
        <w:t>(</w:t>
      </w:r>
      <w:r w:rsidR="00033B50" w:rsidRPr="00033B50">
        <w:rPr>
          <w:rFonts w:eastAsia="Calibri"/>
          <w:sz w:val="28"/>
          <w:szCs w:val="28"/>
          <w:lang w:eastAsia="en-US"/>
        </w:rPr>
        <w:t>кабинет № 22</w:t>
      </w:r>
      <w:r w:rsidR="00033B50" w:rsidRPr="00033B50">
        <w:rPr>
          <w:rFonts w:eastAsia="Calibri"/>
          <w:sz w:val="28"/>
          <w:szCs w:val="28"/>
          <w:lang w:val="en-US" w:eastAsia="en-US"/>
        </w:rPr>
        <w:t>)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, с полезна площ от 15.12 кв.м., актуван с АЧОС № 16 607/01.07.2024 г. и самостоятелен обект в сграда с идентификатор 39970.505.1097.2.23 </w:t>
      </w:r>
      <w:r w:rsidR="00033B50" w:rsidRPr="00033B50">
        <w:rPr>
          <w:rFonts w:eastAsia="Calibri"/>
          <w:sz w:val="28"/>
          <w:szCs w:val="28"/>
          <w:lang w:val="en-US" w:eastAsia="en-US"/>
        </w:rPr>
        <w:t>(</w:t>
      </w:r>
      <w:r w:rsidR="00033B50" w:rsidRPr="00033B50">
        <w:rPr>
          <w:rFonts w:eastAsia="Calibri"/>
          <w:sz w:val="28"/>
          <w:szCs w:val="28"/>
          <w:lang w:eastAsia="en-US"/>
        </w:rPr>
        <w:t>кабинет № 23</w:t>
      </w:r>
      <w:r w:rsidR="00033B50" w:rsidRPr="00033B50">
        <w:rPr>
          <w:rFonts w:eastAsia="Calibri"/>
          <w:sz w:val="28"/>
          <w:szCs w:val="28"/>
          <w:lang w:val="en-US" w:eastAsia="en-US"/>
        </w:rPr>
        <w:t>)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, с полезна </w:t>
      </w:r>
      <w:r w:rsidR="00033B50" w:rsidRPr="00033B50">
        <w:rPr>
          <w:rFonts w:eastAsia="Calibri"/>
          <w:sz w:val="28"/>
          <w:szCs w:val="28"/>
          <w:lang w:eastAsia="en-US"/>
        </w:rPr>
        <w:lastRenderedPageBreak/>
        <w:t>площ от 15.12 кв.м., актуван с АЧОС № 16 608/01.07.2024 г. на първи етаж от масивна двуетажна сграда с идентификатор 39970.505.1097.2, разположена в ПИ с идентификатор 39970.505.1097 по КК и КР на гр. Крумовград, при цена определена, съобразно чл.</w:t>
      </w:r>
      <w:r w:rsidR="00033B50" w:rsidRPr="00033B50">
        <w:rPr>
          <w:rFonts w:eastAsia="Calibri"/>
          <w:sz w:val="28"/>
          <w:szCs w:val="28"/>
          <w:lang w:val="en-US" w:eastAsia="en-US"/>
        </w:rPr>
        <w:t xml:space="preserve"> </w:t>
      </w:r>
      <w:r w:rsidR="00033B50" w:rsidRPr="00033B50">
        <w:rPr>
          <w:rFonts w:eastAsia="Calibri"/>
          <w:sz w:val="28"/>
          <w:szCs w:val="28"/>
          <w:lang w:eastAsia="en-US"/>
        </w:rPr>
        <w:t>21 от НРПУРОИ, за срок от 10 години.</w:t>
      </w:r>
      <w:r>
        <w:rPr>
          <w:rFonts w:eastAsia="Calibri"/>
          <w:sz w:val="28"/>
          <w:szCs w:val="28"/>
          <w:lang w:eastAsia="en-US"/>
        </w:rPr>
        <w:t>“</w:t>
      </w:r>
    </w:p>
    <w:p w:rsidR="00033B50" w:rsidRPr="006B763B" w:rsidRDefault="00236655" w:rsidP="0023665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2. </w:t>
      </w:r>
      <w:r w:rsidR="00033B50" w:rsidRPr="00B4763E">
        <w:rPr>
          <w:b/>
          <w:sz w:val="28"/>
          <w:szCs w:val="28"/>
        </w:rPr>
        <w:t>т. 2</w:t>
      </w:r>
      <w:r w:rsidR="00B4763E" w:rsidRPr="00B4763E">
        <w:rPr>
          <w:b/>
          <w:sz w:val="28"/>
          <w:szCs w:val="28"/>
        </w:rPr>
        <w:t xml:space="preserve"> да се чете</w:t>
      </w:r>
      <w:r>
        <w:rPr>
          <w:b/>
          <w:sz w:val="28"/>
          <w:szCs w:val="28"/>
        </w:rPr>
        <w:t xml:space="preserve"> така</w:t>
      </w:r>
      <w:r w:rsidR="00033B50" w:rsidRPr="00B4763E">
        <w:rPr>
          <w:b/>
          <w:sz w:val="28"/>
          <w:szCs w:val="28"/>
        </w:rPr>
        <w:t>:</w:t>
      </w:r>
      <w:r w:rsidR="00B4763E">
        <w:rPr>
          <w:b/>
          <w:sz w:val="28"/>
          <w:szCs w:val="28"/>
        </w:rPr>
        <w:t xml:space="preserve"> </w:t>
      </w:r>
      <w:r w:rsidRPr="00236655">
        <w:rPr>
          <w:sz w:val="28"/>
          <w:szCs w:val="28"/>
        </w:rPr>
        <w:t>„</w:t>
      </w:r>
      <w:r w:rsidR="00B4763E">
        <w:rPr>
          <w:rFonts w:eastAsia="Calibri"/>
          <w:sz w:val="28"/>
          <w:szCs w:val="28"/>
          <w:lang w:eastAsia="en-US"/>
        </w:rPr>
        <w:t>на „АМБУЛАТОРИЯ ЗА ИНДИВИДУАЛНА ПРАКТИКА ЗА ПЪРВИЧНА МЕДИЦИНСКА ПОМОЩ Д-Р АЙНУР ИСМАИЛОВА“ ЕООД, с ЕИК: 201467432, със седалище и адрес на управление</w:t>
      </w:r>
      <w:r w:rsidR="00DE2FFC">
        <w:rPr>
          <w:rFonts w:eastAsia="Calibri"/>
          <w:sz w:val="28"/>
          <w:szCs w:val="28"/>
          <w:lang w:eastAsia="en-US"/>
        </w:rPr>
        <w:t>:</w:t>
      </w:r>
      <w:r w:rsidR="00B4763E">
        <w:rPr>
          <w:rFonts w:eastAsia="Calibri"/>
          <w:sz w:val="28"/>
          <w:szCs w:val="28"/>
          <w:lang w:eastAsia="en-US"/>
        </w:rPr>
        <w:t xml:space="preserve"> </w:t>
      </w:r>
      <w:r w:rsidR="006B763B">
        <w:rPr>
          <w:rFonts w:eastAsia="Calibri"/>
          <w:sz w:val="28"/>
          <w:szCs w:val="28"/>
          <w:lang w:eastAsia="en-US"/>
        </w:rPr>
        <w:t xml:space="preserve">с. Едрино № 109, общ. Крумовград, </w:t>
      </w:r>
      <w:r w:rsidR="00B4763E">
        <w:rPr>
          <w:rFonts w:eastAsia="Calibri"/>
          <w:sz w:val="28"/>
          <w:szCs w:val="28"/>
          <w:lang w:eastAsia="en-US"/>
        </w:rPr>
        <w:t xml:space="preserve">представлявано от управителя </w:t>
      </w:r>
      <w:r w:rsidR="006B763B">
        <w:rPr>
          <w:rFonts w:eastAsia="Calibri"/>
          <w:sz w:val="28"/>
          <w:szCs w:val="28"/>
          <w:lang w:eastAsia="en-US"/>
        </w:rPr>
        <w:t xml:space="preserve"> 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д-р Айнур Исмаилова Аптула за ползване на следните части от имот – частна общинска собственост, представляващи: самостоятелен обект в сграда с идентификатор 39970.505.1097.2.20 </w:t>
      </w:r>
      <w:r w:rsidR="00033B50" w:rsidRPr="00033B50">
        <w:rPr>
          <w:rFonts w:eastAsia="Calibri"/>
          <w:sz w:val="28"/>
          <w:szCs w:val="28"/>
          <w:lang w:val="en-US" w:eastAsia="en-US"/>
        </w:rPr>
        <w:t>(</w:t>
      </w:r>
      <w:r w:rsidR="00033B50" w:rsidRPr="00033B50">
        <w:rPr>
          <w:rFonts w:eastAsia="Calibri"/>
          <w:sz w:val="28"/>
          <w:szCs w:val="28"/>
          <w:lang w:eastAsia="en-US"/>
        </w:rPr>
        <w:t>кабинет № 20</w:t>
      </w:r>
      <w:r w:rsidR="00033B50" w:rsidRPr="00033B50">
        <w:rPr>
          <w:rFonts w:eastAsia="Calibri"/>
          <w:sz w:val="28"/>
          <w:szCs w:val="28"/>
          <w:lang w:val="en-US" w:eastAsia="en-US"/>
        </w:rPr>
        <w:t>)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, с полезна площ от 15.12 кв.м., актуван с АЧОС № 16 605/01.07.2024 г., самостоятелен обект в сграда с идентификатор 39970.505.1097.2.21 </w:t>
      </w:r>
      <w:r w:rsidR="00033B50" w:rsidRPr="00033B50">
        <w:rPr>
          <w:rFonts w:eastAsia="Calibri"/>
          <w:sz w:val="28"/>
          <w:szCs w:val="28"/>
          <w:lang w:val="en-US" w:eastAsia="en-US"/>
        </w:rPr>
        <w:t>(</w:t>
      </w:r>
      <w:r w:rsidR="00033B50" w:rsidRPr="00033B50">
        <w:rPr>
          <w:rFonts w:eastAsia="Calibri"/>
          <w:sz w:val="28"/>
          <w:szCs w:val="28"/>
          <w:lang w:eastAsia="en-US"/>
        </w:rPr>
        <w:t>кабинет № 21</w:t>
      </w:r>
      <w:r w:rsidR="00033B50" w:rsidRPr="00033B50">
        <w:rPr>
          <w:rFonts w:eastAsia="Calibri"/>
          <w:sz w:val="28"/>
          <w:szCs w:val="28"/>
          <w:lang w:val="en-US" w:eastAsia="en-US"/>
        </w:rPr>
        <w:t>)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, с полезна площ от 15.12 кв.м., актуван с АЧОС № 16 606/01.07.2024 г. и самостоятелен обект в сграда с идентификатор 39970.505.1097.2.27 </w:t>
      </w:r>
      <w:r w:rsidR="00033B50" w:rsidRPr="00033B50">
        <w:rPr>
          <w:rFonts w:eastAsia="Calibri"/>
          <w:sz w:val="28"/>
          <w:szCs w:val="28"/>
          <w:lang w:val="en-US" w:eastAsia="en-US"/>
        </w:rPr>
        <w:t>(</w:t>
      </w:r>
      <w:r w:rsidR="00033B50" w:rsidRPr="00033B50">
        <w:rPr>
          <w:rFonts w:eastAsia="Calibri"/>
          <w:sz w:val="28"/>
          <w:szCs w:val="28"/>
          <w:lang w:eastAsia="en-US"/>
        </w:rPr>
        <w:t>кабинет № 27</w:t>
      </w:r>
      <w:r w:rsidR="00033B50" w:rsidRPr="00033B50">
        <w:rPr>
          <w:rFonts w:eastAsia="Calibri"/>
          <w:sz w:val="28"/>
          <w:szCs w:val="28"/>
          <w:lang w:val="en-US" w:eastAsia="en-US"/>
        </w:rPr>
        <w:t>)</w:t>
      </w:r>
      <w:r w:rsidR="00033B50" w:rsidRPr="00033B50">
        <w:rPr>
          <w:rFonts w:eastAsia="Calibri"/>
          <w:sz w:val="28"/>
          <w:szCs w:val="28"/>
          <w:lang w:eastAsia="en-US"/>
        </w:rPr>
        <w:t>, с полезна площ от 15.12 кв.м., актуван с АЧОС № 16 612/01.07.2024 г., разположени на първи етаж от масивна двуетажна сграда с идентификатор 39970.505.1097.2, разположена в ПИ с идентификатор 39970.505.1097 по КК и КР на гр. Крумовград, при цена определена, съобразно чл.</w:t>
      </w:r>
      <w:r w:rsidR="00033B50" w:rsidRPr="00033B50">
        <w:rPr>
          <w:rFonts w:eastAsia="Calibri"/>
          <w:sz w:val="28"/>
          <w:szCs w:val="28"/>
          <w:lang w:val="en-US" w:eastAsia="en-US"/>
        </w:rPr>
        <w:t xml:space="preserve"> </w:t>
      </w:r>
      <w:r w:rsidR="00033B50" w:rsidRPr="00033B50">
        <w:rPr>
          <w:rFonts w:eastAsia="Calibri"/>
          <w:sz w:val="28"/>
          <w:szCs w:val="28"/>
          <w:lang w:eastAsia="en-US"/>
        </w:rPr>
        <w:t>21 от НРПУРОИ, за срок от 10 години.</w:t>
      </w:r>
    </w:p>
    <w:p w:rsidR="00033B50" w:rsidRPr="006B763B" w:rsidRDefault="00236655" w:rsidP="006B763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33B50" w:rsidRPr="006B763B">
        <w:rPr>
          <w:b/>
          <w:sz w:val="28"/>
          <w:szCs w:val="28"/>
        </w:rPr>
        <w:t>т. 4</w:t>
      </w:r>
      <w:r w:rsidR="006B763B" w:rsidRPr="006B763B">
        <w:rPr>
          <w:b/>
          <w:sz w:val="28"/>
          <w:szCs w:val="28"/>
        </w:rPr>
        <w:t xml:space="preserve"> да се чете</w:t>
      </w:r>
      <w:r>
        <w:rPr>
          <w:b/>
          <w:sz w:val="28"/>
          <w:szCs w:val="28"/>
        </w:rPr>
        <w:t xml:space="preserve"> така</w:t>
      </w:r>
      <w:r w:rsidR="00033B50" w:rsidRPr="006B763B">
        <w:rPr>
          <w:b/>
          <w:sz w:val="28"/>
          <w:szCs w:val="28"/>
        </w:rPr>
        <w:t>:</w:t>
      </w:r>
      <w:r w:rsidR="006B763B">
        <w:rPr>
          <w:b/>
          <w:sz w:val="28"/>
          <w:szCs w:val="28"/>
        </w:rPr>
        <w:t xml:space="preserve"> </w:t>
      </w:r>
      <w:r w:rsidRPr="00236655">
        <w:rPr>
          <w:sz w:val="28"/>
          <w:szCs w:val="28"/>
        </w:rPr>
        <w:t>„</w:t>
      </w:r>
      <w:r w:rsidR="006B763B" w:rsidRPr="00236655">
        <w:rPr>
          <w:sz w:val="28"/>
          <w:szCs w:val="28"/>
        </w:rPr>
        <w:t>н</w:t>
      </w:r>
      <w:r w:rsidR="006B763B" w:rsidRPr="006B763B">
        <w:rPr>
          <w:sz w:val="28"/>
          <w:szCs w:val="28"/>
        </w:rPr>
        <w:t xml:space="preserve">а </w:t>
      </w:r>
      <w:r w:rsidR="006B763B">
        <w:rPr>
          <w:sz w:val="28"/>
          <w:szCs w:val="28"/>
        </w:rPr>
        <w:t>„</w:t>
      </w:r>
      <w:r w:rsidR="006B763B" w:rsidRPr="006B763B">
        <w:rPr>
          <w:sz w:val="28"/>
          <w:szCs w:val="28"/>
        </w:rPr>
        <w:t>ДЕНТИСТ</w:t>
      </w:r>
      <w:r w:rsidR="006B763B">
        <w:rPr>
          <w:sz w:val="28"/>
          <w:szCs w:val="28"/>
        </w:rPr>
        <w:t xml:space="preserve"> Д-Р ФЕИМ ФЕРАД АМБУЛАТОРИЯ ЗА ИНДИВИДУАЛНА ПРАКТИКА ЗА ПЪРВИЧНА ПОМОЩ ПО ДЕНТАЛНА МЕДИЦИНА“ ЕООД, с ЕИК: 206390146, със седалище и адрес на управление: гр. Крумовград, ул. „Христо Ботев“ № 2, представлявано </w:t>
      </w:r>
      <w:r w:rsidR="006B763B" w:rsidRPr="006B763B">
        <w:rPr>
          <w:sz w:val="28"/>
          <w:szCs w:val="28"/>
        </w:rPr>
        <w:t>от</w:t>
      </w:r>
      <w:r w:rsidR="006B763B" w:rsidRPr="006B763B">
        <w:rPr>
          <w:b/>
          <w:sz w:val="28"/>
          <w:szCs w:val="28"/>
        </w:rPr>
        <w:t xml:space="preserve"> </w:t>
      </w:r>
      <w:r w:rsidR="007D2A29" w:rsidRPr="007D2A29">
        <w:rPr>
          <w:sz w:val="28"/>
          <w:szCs w:val="28"/>
        </w:rPr>
        <w:t xml:space="preserve">управителя </w:t>
      </w:r>
      <w:r w:rsidR="00033B50" w:rsidRPr="007D2A29">
        <w:rPr>
          <w:rFonts w:eastAsia="Calibri"/>
          <w:sz w:val="28"/>
          <w:szCs w:val="28"/>
          <w:lang w:eastAsia="en-US"/>
        </w:rPr>
        <w:t>д-</w:t>
      </w:r>
      <w:r w:rsidR="00033B50" w:rsidRPr="006B763B">
        <w:rPr>
          <w:rFonts w:eastAsia="Calibri"/>
          <w:sz w:val="28"/>
          <w:szCs w:val="28"/>
          <w:lang w:eastAsia="en-US"/>
        </w:rPr>
        <w:t>р Феим Хасан Ферад, за ползване</w:t>
      </w:r>
      <w:r w:rsidR="00033B50" w:rsidRPr="00033B50">
        <w:rPr>
          <w:rFonts w:eastAsia="Calibri"/>
          <w:sz w:val="28"/>
          <w:szCs w:val="28"/>
          <w:lang w:eastAsia="en-US"/>
        </w:rPr>
        <w:t xml:space="preserve"> на част от имот – частна общинска собственост, представляваща: самостоятелен обект в сграда с идентификатор 39970.505.1097.2.24 </w:t>
      </w:r>
      <w:r w:rsidR="00033B50" w:rsidRPr="00033B50">
        <w:rPr>
          <w:rFonts w:eastAsia="Calibri"/>
          <w:sz w:val="28"/>
          <w:szCs w:val="28"/>
          <w:lang w:val="en-US" w:eastAsia="en-US"/>
        </w:rPr>
        <w:t>(</w:t>
      </w:r>
      <w:r w:rsidR="00033B50" w:rsidRPr="00033B50">
        <w:rPr>
          <w:rFonts w:eastAsia="Calibri"/>
          <w:sz w:val="28"/>
          <w:szCs w:val="28"/>
          <w:lang w:eastAsia="en-US"/>
        </w:rPr>
        <w:t>кабинет № 24</w:t>
      </w:r>
      <w:r w:rsidR="00033B50" w:rsidRPr="00033B50">
        <w:rPr>
          <w:rFonts w:eastAsia="Calibri"/>
          <w:sz w:val="28"/>
          <w:szCs w:val="28"/>
          <w:lang w:val="en-US" w:eastAsia="en-US"/>
        </w:rPr>
        <w:t>)</w:t>
      </w:r>
      <w:r w:rsidR="00033B50" w:rsidRPr="00033B50">
        <w:rPr>
          <w:rFonts w:eastAsia="Calibri"/>
          <w:sz w:val="28"/>
          <w:szCs w:val="28"/>
          <w:lang w:eastAsia="en-US"/>
        </w:rPr>
        <w:t>, с полезна площ от 30.25 кв.м., актуван с АЧОС № 16 609/01.07.2024 г., разположен на първи етаж от масивна двуетажна сграда с идентификатор 39970.505.1097.2, разположена в ПИ с идентификатор 39970.505.1097 по КК и КР на гр. Крумовград, при цена определена, съобразно чл.</w:t>
      </w:r>
      <w:r w:rsidR="00033B50" w:rsidRPr="00033B50">
        <w:rPr>
          <w:rFonts w:eastAsia="Calibri"/>
          <w:sz w:val="28"/>
          <w:szCs w:val="28"/>
          <w:lang w:val="en-US" w:eastAsia="en-US"/>
        </w:rPr>
        <w:t xml:space="preserve"> </w:t>
      </w:r>
      <w:r w:rsidR="00033B50" w:rsidRPr="00033B50">
        <w:rPr>
          <w:rFonts w:eastAsia="Calibri"/>
          <w:sz w:val="28"/>
          <w:szCs w:val="28"/>
          <w:lang w:eastAsia="en-US"/>
        </w:rPr>
        <w:t>21 от НРПУРОИ, за срок от 10 години.</w:t>
      </w:r>
      <w:r>
        <w:rPr>
          <w:rFonts w:eastAsia="Calibri"/>
          <w:sz w:val="28"/>
          <w:szCs w:val="28"/>
          <w:lang w:eastAsia="en-US"/>
        </w:rPr>
        <w:t>“</w:t>
      </w:r>
    </w:p>
    <w:p w:rsidR="00D4520B" w:rsidRPr="00DE2BAD" w:rsidRDefault="00DE2BAD" w:rsidP="00033B50">
      <w:pPr>
        <w:ind w:firstLine="708"/>
        <w:jc w:val="both"/>
        <w:rPr>
          <w:sz w:val="28"/>
          <w:szCs w:val="28"/>
        </w:rPr>
      </w:pPr>
      <w:r w:rsidRPr="00DE2BAD">
        <w:rPr>
          <w:b/>
          <w:sz w:val="28"/>
          <w:szCs w:val="28"/>
          <w:lang w:val="en-US"/>
        </w:rPr>
        <w:t xml:space="preserve">II. </w:t>
      </w:r>
      <w:r w:rsidRPr="00DE2BAD">
        <w:rPr>
          <w:sz w:val="28"/>
          <w:szCs w:val="28"/>
          <w:lang w:val="en-US"/>
        </w:rPr>
        <w:t xml:space="preserve">В </w:t>
      </w:r>
      <w:r w:rsidRPr="00DE2BAD">
        <w:rPr>
          <w:sz w:val="28"/>
          <w:szCs w:val="28"/>
        </w:rPr>
        <w:t>останалата си част Решение № 198 от протокол № 10 от 30.08.2024 г.</w:t>
      </w:r>
      <w:r w:rsidR="00033B50">
        <w:rPr>
          <w:sz w:val="28"/>
          <w:szCs w:val="28"/>
        </w:rPr>
        <w:t xml:space="preserve"> на ОбС Крумовград </w:t>
      </w:r>
      <w:r w:rsidRPr="00DE2BAD">
        <w:rPr>
          <w:sz w:val="28"/>
          <w:szCs w:val="28"/>
        </w:rPr>
        <w:t xml:space="preserve">остава непроменено. </w:t>
      </w:r>
    </w:p>
    <w:p w:rsidR="00DE2BAD" w:rsidRPr="00DE2BAD" w:rsidRDefault="00877C23" w:rsidP="00DE2BAD">
      <w:pPr>
        <w:pStyle w:val="aa"/>
        <w:jc w:val="both"/>
        <w:rPr>
          <w:rFonts w:eastAsia="Calibri"/>
          <w:sz w:val="28"/>
          <w:szCs w:val="28"/>
          <w:lang w:eastAsia="en-US"/>
        </w:rPr>
      </w:pPr>
      <w:r w:rsidRPr="00EB783A">
        <w:rPr>
          <w:sz w:val="28"/>
          <w:szCs w:val="28"/>
        </w:rPr>
        <w:t xml:space="preserve"> </w:t>
      </w:r>
      <w:r w:rsidR="00DE2BAD">
        <w:rPr>
          <w:sz w:val="28"/>
          <w:szCs w:val="28"/>
          <w:lang w:val="en-US"/>
        </w:rPr>
        <w:tab/>
      </w:r>
      <w:r w:rsidR="00DE2BAD" w:rsidRPr="00DE2BAD">
        <w:rPr>
          <w:rFonts w:eastAsia="Calibri"/>
          <w:b/>
          <w:sz w:val="28"/>
          <w:szCs w:val="28"/>
          <w:lang w:val="en-US" w:eastAsia="en-US"/>
        </w:rPr>
        <w:t>I</w:t>
      </w:r>
      <w:r w:rsidR="00DE2BAD">
        <w:rPr>
          <w:rFonts w:eastAsia="Calibri"/>
          <w:b/>
          <w:sz w:val="28"/>
          <w:szCs w:val="28"/>
          <w:lang w:val="en-US" w:eastAsia="en-US"/>
        </w:rPr>
        <w:t>I</w:t>
      </w:r>
      <w:r w:rsidR="00DE2BAD" w:rsidRPr="00DE2BAD">
        <w:rPr>
          <w:rFonts w:eastAsia="Calibri"/>
          <w:b/>
          <w:sz w:val="28"/>
          <w:szCs w:val="28"/>
          <w:lang w:val="en-US" w:eastAsia="en-US"/>
        </w:rPr>
        <w:t xml:space="preserve">I. </w:t>
      </w:r>
      <w:r w:rsidR="00DE2BAD" w:rsidRPr="00DE2BAD">
        <w:rPr>
          <w:rFonts w:eastAsia="Calibri"/>
          <w:sz w:val="28"/>
          <w:szCs w:val="28"/>
          <w:lang w:eastAsia="en-US"/>
        </w:rPr>
        <w:t>Възлага на кмета на Община Крумовград да изпълни решението по съответния ред.</w:t>
      </w:r>
    </w:p>
    <w:p w:rsidR="0071158F" w:rsidRPr="00EB783A" w:rsidRDefault="0071158F" w:rsidP="00986AB3">
      <w:pPr>
        <w:jc w:val="both"/>
        <w:rPr>
          <w:sz w:val="28"/>
          <w:szCs w:val="28"/>
        </w:rPr>
      </w:pPr>
    </w:p>
    <w:p w:rsidR="00EB783A" w:rsidRPr="00033B50" w:rsidRDefault="00EB783A" w:rsidP="00033B50">
      <w:pPr>
        <w:pStyle w:val="aa"/>
        <w:ind w:left="4248" w:firstLine="708"/>
        <w:jc w:val="both"/>
        <w:rPr>
          <w:sz w:val="28"/>
          <w:szCs w:val="28"/>
        </w:rPr>
      </w:pPr>
      <w:r w:rsidRPr="00EB783A">
        <w:rPr>
          <w:b/>
          <w:sz w:val="28"/>
          <w:szCs w:val="28"/>
        </w:rPr>
        <w:t>В Н Е С Ъ Л</w:t>
      </w:r>
      <w:r w:rsidRPr="00EB783A">
        <w:rPr>
          <w:sz w:val="28"/>
          <w:szCs w:val="28"/>
        </w:rPr>
        <w:t>:</w:t>
      </w:r>
      <w:r w:rsidRPr="00EB783A">
        <w:rPr>
          <w:b/>
          <w:sz w:val="28"/>
          <w:szCs w:val="28"/>
        </w:rPr>
        <w:t xml:space="preserve"> …………….......…..</w:t>
      </w:r>
      <w:r w:rsidRPr="00EB783A">
        <w:rPr>
          <w:sz w:val="28"/>
          <w:szCs w:val="28"/>
        </w:rPr>
        <w:tab/>
      </w:r>
      <w:r w:rsidR="00033B50">
        <w:rPr>
          <w:sz w:val="28"/>
          <w:szCs w:val="28"/>
        </w:rPr>
        <w:tab/>
        <w:t xml:space="preserve">       </w:t>
      </w:r>
      <w:r w:rsidR="00033B50">
        <w:rPr>
          <w:b/>
          <w:sz w:val="28"/>
          <w:szCs w:val="28"/>
        </w:rPr>
        <w:t>СЕБИХАН МЕХМЕД</w:t>
      </w:r>
    </w:p>
    <w:p w:rsidR="00033B50" w:rsidRPr="00033B50" w:rsidRDefault="00033B50" w:rsidP="00033B50">
      <w:pPr>
        <w:pStyle w:val="aa"/>
        <w:ind w:left="495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033B50">
        <w:rPr>
          <w:i/>
          <w:sz w:val="28"/>
          <w:szCs w:val="28"/>
        </w:rPr>
        <w:t>Кмет на Община Крумовград</w:t>
      </w:r>
    </w:p>
    <w:p w:rsidR="00B52CB5" w:rsidRDefault="00B52CB5" w:rsidP="00B52CB5">
      <w:pPr>
        <w:pStyle w:val="aa"/>
        <w:jc w:val="both"/>
        <w:rPr>
          <w:i/>
        </w:rPr>
      </w:pPr>
    </w:p>
    <w:p w:rsidR="00033B50" w:rsidRDefault="00033B50" w:rsidP="00B52CB5">
      <w:pPr>
        <w:pStyle w:val="aa"/>
        <w:jc w:val="both"/>
        <w:rPr>
          <w:i/>
        </w:rPr>
      </w:pPr>
    </w:p>
    <w:p w:rsidR="00033B50" w:rsidRDefault="00033B50" w:rsidP="00033B50">
      <w:pPr>
        <w:jc w:val="both"/>
        <w:rPr>
          <w:rFonts w:eastAsia="Calibri"/>
          <w:i/>
          <w:sz w:val="28"/>
          <w:szCs w:val="28"/>
          <w:lang w:eastAsia="en-US"/>
        </w:rPr>
      </w:pPr>
      <w:r w:rsidRPr="00033B50">
        <w:rPr>
          <w:rFonts w:eastAsia="Calibri"/>
          <w:i/>
          <w:sz w:val="28"/>
          <w:szCs w:val="28"/>
          <w:lang w:eastAsia="en-US"/>
        </w:rPr>
        <w:t>Изготвил: А. Джамбазов, гл.спец в дирекция „ОСИ“:……………</w:t>
      </w:r>
      <w:r>
        <w:rPr>
          <w:rFonts w:eastAsia="Calibri"/>
          <w:i/>
          <w:sz w:val="28"/>
          <w:szCs w:val="28"/>
          <w:lang w:eastAsia="en-US"/>
        </w:rPr>
        <w:t>…</w:t>
      </w:r>
      <w:r w:rsidRPr="00033B50">
        <w:rPr>
          <w:rFonts w:eastAsia="Calibri"/>
          <w:i/>
          <w:sz w:val="28"/>
          <w:szCs w:val="28"/>
          <w:lang w:eastAsia="en-US"/>
        </w:rPr>
        <w:t xml:space="preserve">………. </w:t>
      </w:r>
    </w:p>
    <w:p w:rsidR="00033B50" w:rsidRDefault="00033B50" w:rsidP="00033B50">
      <w:pPr>
        <w:jc w:val="both"/>
        <w:rPr>
          <w:rFonts w:eastAsia="Calibri"/>
          <w:i/>
          <w:sz w:val="28"/>
          <w:szCs w:val="28"/>
          <w:lang w:eastAsia="en-US"/>
        </w:rPr>
      </w:pPr>
      <w:r w:rsidRPr="00033B50">
        <w:rPr>
          <w:rFonts w:eastAsia="Calibri"/>
          <w:i/>
          <w:sz w:val="28"/>
          <w:szCs w:val="28"/>
          <w:lang w:eastAsia="en-US"/>
        </w:rPr>
        <w:t>М. Тоскова, юрисконсулт</w:t>
      </w:r>
      <w:r w:rsidR="00986AB3">
        <w:rPr>
          <w:rFonts w:eastAsia="Calibri"/>
          <w:i/>
          <w:sz w:val="28"/>
          <w:szCs w:val="28"/>
          <w:lang w:eastAsia="en-US"/>
        </w:rPr>
        <w:t xml:space="preserve"> в дирекция „НОП“:………………………..……</w:t>
      </w:r>
    </w:p>
    <w:p w:rsidR="00033B50" w:rsidRPr="00033B50" w:rsidRDefault="00033B50" w:rsidP="00033B50">
      <w:pPr>
        <w:jc w:val="both"/>
        <w:rPr>
          <w:rFonts w:eastAsia="Calibri"/>
          <w:i/>
          <w:sz w:val="28"/>
          <w:szCs w:val="28"/>
          <w:lang w:eastAsia="en-US"/>
        </w:rPr>
      </w:pPr>
      <w:r w:rsidRPr="00033B50">
        <w:rPr>
          <w:rFonts w:eastAsia="Calibri"/>
          <w:i/>
          <w:sz w:val="28"/>
          <w:szCs w:val="28"/>
          <w:lang w:eastAsia="en-US"/>
        </w:rPr>
        <w:t xml:space="preserve">Съгласували:  </w:t>
      </w:r>
    </w:p>
    <w:p w:rsidR="00033B50" w:rsidRPr="00033B50" w:rsidRDefault="00033B50" w:rsidP="00033B50">
      <w:pPr>
        <w:jc w:val="both"/>
        <w:rPr>
          <w:rFonts w:eastAsia="Calibri"/>
          <w:i/>
          <w:sz w:val="28"/>
          <w:szCs w:val="28"/>
          <w:lang w:eastAsia="en-US"/>
        </w:rPr>
      </w:pPr>
      <w:r w:rsidRPr="00033B50">
        <w:rPr>
          <w:rFonts w:eastAsia="Calibri"/>
          <w:i/>
          <w:sz w:val="28"/>
          <w:szCs w:val="28"/>
          <w:lang w:eastAsia="en-US"/>
        </w:rPr>
        <w:t>инж. А. Хаджимехмед, зам.- кмет на Община Крумовград:…………………..</w:t>
      </w:r>
    </w:p>
    <w:p w:rsidR="00DD6223" w:rsidRPr="009D5170" w:rsidRDefault="00B52CB5" w:rsidP="009D5170">
      <w:pPr>
        <w:rPr>
          <w:i/>
          <w:sz w:val="28"/>
          <w:szCs w:val="28"/>
        </w:rPr>
      </w:pPr>
      <w:r w:rsidRPr="00033B50">
        <w:rPr>
          <w:i/>
          <w:sz w:val="28"/>
          <w:szCs w:val="28"/>
        </w:rPr>
        <w:t>В. Пехливанова, директор на дирекция  „НОП“</w:t>
      </w:r>
      <w:r w:rsidR="00033B50">
        <w:rPr>
          <w:i/>
          <w:sz w:val="28"/>
          <w:szCs w:val="28"/>
        </w:rPr>
        <w:t>:………………………………..</w:t>
      </w:r>
    </w:p>
    <w:sectPr w:rsidR="00DD6223" w:rsidRPr="009D5170" w:rsidSect="00986AB3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5D9"/>
    <w:multiLevelType w:val="hybridMultilevel"/>
    <w:tmpl w:val="E3443634"/>
    <w:lvl w:ilvl="0" w:tplc="7F4CF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774F57"/>
    <w:multiLevelType w:val="hybridMultilevel"/>
    <w:tmpl w:val="BAF49E62"/>
    <w:lvl w:ilvl="0" w:tplc="71240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8B6114"/>
    <w:multiLevelType w:val="hybridMultilevel"/>
    <w:tmpl w:val="1890A5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2E"/>
    <w:rsid w:val="00006D71"/>
    <w:rsid w:val="00007249"/>
    <w:rsid w:val="00011041"/>
    <w:rsid w:val="00016547"/>
    <w:rsid w:val="000266C1"/>
    <w:rsid w:val="00033B50"/>
    <w:rsid w:val="00070D1E"/>
    <w:rsid w:val="000D2BBC"/>
    <w:rsid w:val="00114AF1"/>
    <w:rsid w:val="001332C8"/>
    <w:rsid w:val="001551C7"/>
    <w:rsid w:val="00185C35"/>
    <w:rsid w:val="001B22ED"/>
    <w:rsid w:val="001C3184"/>
    <w:rsid w:val="001E39F5"/>
    <w:rsid w:val="001E3B66"/>
    <w:rsid w:val="001F7D3C"/>
    <w:rsid w:val="002154B4"/>
    <w:rsid w:val="002232D4"/>
    <w:rsid w:val="00224D41"/>
    <w:rsid w:val="00230E68"/>
    <w:rsid w:val="00236655"/>
    <w:rsid w:val="002919F5"/>
    <w:rsid w:val="002F1D0A"/>
    <w:rsid w:val="00305DD3"/>
    <w:rsid w:val="00321AD9"/>
    <w:rsid w:val="003506B0"/>
    <w:rsid w:val="003759F4"/>
    <w:rsid w:val="00397D48"/>
    <w:rsid w:val="003C3A22"/>
    <w:rsid w:val="003E737B"/>
    <w:rsid w:val="0049306C"/>
    <w:rsid w:val="004B709E"/>
    <w:rsid w:val="004D07AE"/>
    <w:rsid w:val="004D4D86"/>
    <w:rsid w:val="004F5670"/>
    <w:rsid w:val="00503069"/>
    <w:rsid w:val="00511E08"/>
    <w:rsid w:val="005261DC"/>
    <w:rsid w:val="0054362E"/>
    <w:rsid w:val="0055502C"/>
    <w:rsid w:val="005633F2"/>
    <w:rsid w:val="0056513C"/>
    <w:rsid w:val="005A4A8E"/>
    <w:rsid w:val="005B26D0"/>
    <w:rsid w:val="005D7B7B"/>
    <w:rsid w:val="005E0C9A"/>
    <w:rsid w:val="005E6870"/>
    <w:rsid w:val="005F3585"/>
    <w:rsid w:val="00600B3A"/>
    <w:rsid w:val="00627590"/>
    <w:rsid w:val="00651DC4"/>
    <w:rsid w:val="00661507"/>
    <w:rsid w:val="006A5544"/>
    <w:rsid w:val="006B0780"/>
    <w:rsid w:val="006B763B"/>
    <w:rsid w:val="006B7AC1"/>
    <w:rsid w:val="006C47F8"/>
    <w:rsid w:val="006E07CC"/>
    <w:rsid w:val="006E463B"/>
    <w:rsid w:val="006F7B41"/>
    <w:rsid w:val="0071158F"/>
    <w:rsid w:val="00734FFD"/>
    <w:rsid w:val="00772804"/>
    <w:rsid w:val="00791F16"/>
    <w:rsid w:val="007B57B4"/>
    <w:rsid w:val="007D2A29"/>
    <w:rsid w:val="007E28A8"/>
    <w:rsid w:val="008036F5"/>
    <w:rsid w:val="00816A48"/>
    <w:rsid w:val="008211CE"/>
    <w:rsid w:val="00836FA6"/>
    <w:rsid w:val="00853F8E"/>
    <w:rsid w:val="008629B7"/>
    <w:rsid w:val="00877C23"/>
    <w:rsid w:val="00886013"/>
    <w:rsid w:val="00890667"/>
    <w:rsid w:val="0089604F"/>
    <w:rsid w:val="008F2B9D"/>
    <w:rsid w:val="008F52D1"/>
    <w:rsid w:val="0093137F"/>
    <w:rsid w:val="00962430"/>
    <w:rsid w:val="00975ACC"/>
    <w:rsid w:val="009843DB"/>
    <w:rsid w:val="00986AB3"/>
    <w:rsid w:val="00997E62"/>
    <w:rsid w:val="009A14DE"/>
    <w:rsid w:val="009A454B"/>
    <w:rsid w:val="009A5E89"/>
    <w:rsid w:val="009D5170"/>
    <w:rsid w:val="009E078A"/>
    <w:rsid w:val="009F608D"/>
    <w:rsid w:val="00A2644B"/>
    <w:rsid w:val="00A375FE"/>
    <w:rsid w:val="00A43FEE"/>
    <w:rsid w:val="00AA0255"/>
    <w:rsid w:val="00AA027C"/>
    <w:rsid w:val="00AC138D"/>
    <w:rsid w:val="00AC337E"/>
    <w:rsid w:val="00AD4446"/>
    <w:rsid w:val="00B11612"/>
    <w:rsid w:val="00B26E7D"/>
    <w:rsid w:val="00B2735D"/>
    <w:rsid w:val="00B416F0"/>
    <w:rsid w:val="00B42DF1"/>
    <w:rsid w:val="00B4763E"/>
    <w:rsid w:val="00B52CB5"/>
    <w:rsid w:val="00B557A0"/>
    <w:rsid w:val="00B643C9"/>
    <w:rsid w:val="00BA0D83"/>
    <w:rsid w:val="00BA6C78"/>
    <w:rsid w:val="00BC5FB1"/>
    <w:rsid w:val="00BD6438"/>
    <w:rsid w:val="00BE11F9"/>
    <w:rsid w:val="00BE7002"/>
    <w:rsid w:val="00C015C8"/>
    <w:rsid w:val="00C07A0A"/>
    <w:rsid w:val="00C579AF"/>
    <w:rsid w:val="00C73B13"/>
    <w:rsid w:val="00CA1349"/>
    <w:rsid w:val="00CC1F84"/>
    <w:rsid w:val="00D16456"/>
    <w:rsid w:val="00D3667E"/>
    <w:rsid w:val="00D4520B"/>
    <w:rsid w:val="00DC6AA4"/>
    <w:rsid w:val="00DC784C"/>
    <w:rsid w:val="00DD6223"/>
    <w:rsid w:val="00DD65E1"/>
    <w:rsid w:val="00DE2BAD"/>
    <w:rsid w:val="00DE2FFC"/>
    <w:rsid w:val="00E021D2"/>
    <w:rsid w:val="00E06B72"/>
    <w:rsid w:val="00E10820"/>
    <w:rsid w:val="00E14568"/>
    <w:rsid w:val="00E629CE"/>
    <w:rsid w:val="00E641F4"/>
    <w:rsid w:val="00E666A7"/>
    <w:rsid w:val="00E7633E"/>
    <w:rsid w:val="00EB7272"/>
    <w:rsid w:val="00EB783A"/>
    <w:rsid w:val="00F02003"/>
    <w:rsid w:val="00F03EF4"/>
    <w:rsid w:val="00F06FBD"/>
    <w:rsid w:val="00F55DA1"/>
    <w:rsid w:val="00F67488"/>
    <w:rsid w:val="00F772F0"/>
    <w:rsid w:val="00FB7F95"/>
    <w:rsid w:val="00FC4417"/>
    <w:rsid w:val="00FD5D4B"/>
    <w:rsid w:val="00FF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511E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843DB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362E"/>
    <w:pPr>
      <w:spacing w:after="75"/>
      <w:jc w:val="both"/>
    </w:pPr>
  </w:style>
  <w:style w:type="paragraph" w:styleId="a4">
    <w:name w:val="Balloon Text"/>
    <w:basedOn w:val="a"/>
    <w:semiHidden/>
    <w:rsid w:val="00DD65E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C784C"/>
    <w:pPr>
      <w:spacing w:before="240" w:after="240"/>
    </w:pPr>
  </w:style>
  <w:style w:type="paragraph" w:customStyle="1" w:styleId="Default">
    <w:name w:val="Default"/>
    <w:rsid w:val="004D07AE"/>
    <w:pPr>
      <w:autoSpaceDE w:val="0"/>
      <w:autoSpaceDN w:val="0"/>
      <w:adjustRightInd w:val="0"/>
    </w:pPr>
    <w:rPr>
      <w:rFonts w:ascii="TimokCYR" w:hAnsi="TimokCYR" w:cs="TimokCYR"/>
      <w:color w:val="000000"/>
      <w:sz w:val="24"/>
      <w:szCs w:val="24"/>
      <w:lang w:val="bg-BG" w:eastAsia="bg-BG"/>
    </w:rPr>
  </w:style>
  <w:style w:type="paragraph" w:customStyle="1" w:styleId="Pa53">
    <w:name w:val="Pa53"/>
    <w:basedOn w:val="Default"/>
    <w:next w:val="Default"/>
    <w:rsid w:val="004D07AE"/>
    <w:pPr>
      <w:spacing w:before="40" w:line="173" w:lineRule="atLeast"/>
    </w:pPr>
    <w:rPr>
      <w:rFonts w:cs="Times New Roman"/>
      <w:color w:val="auto"/>
    </w:rPr>
  </w:style>
  <w:style w:type="paragraph" w:customStyle="1" w:styleId="Pa49">
    <w:name w:val="Pa49"/>
    <w:basedOn w:val="Default"/>
    <w:next w:val="Default"/>
    <w:rsid w:val="004D07AE"/>
    <w:pPr>
      <w:spacing w:line="173" w:lineRule="atLeast"/>
    </w:pPr>
    <w:rPr>
      <w:rFonts w:cs="Times New Roman"/>
      <w:color w:val="auto"/>
    </w:rPr>
  </w:style>
  <w:style w:type="character" w:styleId="a7">
    <w:name w:val="Emphasis"/>
    <w:basedOn w:val="a0"/>
    <w:qFormat/>
    <w:rsid w:val="00511E08"/>
    <w:rPr>
      <w:i/>
      <w:iCs/>
    </w:rPr>
  </w:style>
  <w:style w:type="paragraph" w:styleId="a8">
    <w:name w:val="Title"/>
    <w:basedOn w:val="a"/>
    <w:next w:val="a"/>
    <w:link w:val="a9"/>
    <w:qFormat/>
    <w:rsid w:val="00511E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лавие Знак"/>
    <w:basedOn w:val="a0"/>
    <w:link w:val="a8"/>
    <w:rsid w:val="00511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 w:eastAsia="bg-BG"/>
    </w:rPr>
  </w:style>
  <w:style w:type="character" w:customStyle="1" w:styleId="10">
    <w:name w:val="Заглавие 1 Знак"/>
    <w:basedOn w:val="a0"/>
    <w:link w:val="1"/>
    <w:rsid w:val="00511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paragraph" w:styleId="aa">
    <w:name w:val="No Spacing"/>
    <w:uiPriority w:val="1"/>
    <w:qFormat/>
    <w:rsid w:val="00511E08"/>
    <w:rPr>
      <w:sz w:val="24"/>
      <w:szCs w:val="24"/>
      <w:lang w:val="bg-BG" w:eastAsia="bg-BG"/>
    </w:rPr>
  </w:style>
  <w:style w:type="character" w:styleId="ab">
    <w:name w:val="Subtle Emphasis"/>
    <w:basedOn w:val="a0"/>
    <w:uiPriority w:val="19"/>
    <w:qFormat/>
    <w:rsid w:val="00511E08"/>
    <w:rPr>
      <w:i/>
      <w:iCs/>
      <w:color w:val="808080" w:themeColor="text1" w:themeTint="7F"/>
    </w:rPr>
  </w:style>
  <w:style w:type="paragraph" w:styleId="ac">
    <w:name w:val="List Paragraph"/>
    <w:basedOn w:val="a"/>
    <w:uiPriority w:val="34"/>
    <w:qFormat/>
    <w:rsid w:val="006C47F8"/>
    <w:pPr>
      <w:ind w:left="720"/>
      <w:contextualSpacing/>
    </w:pPr>
  </w:style>
  <w:style w:type="paragraph" w:styleId="ad">
    <w:name w:val="Body Text Indent"/>
    <w:basedOn w:val="a"/>
    <w:link w:val="ae"/>
    <w:rsid w:val="00FC4417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rsid w:val="00FC4417"/>
    <w:rPr>
      <w:sz w:val="24"/>
      <w:szCs w:val="24"/>
      <w:lang w:val="bg-BG" w:eastAsia="bg-BG"/>
    </w:rPr>
  </w:style>
  <w:style w:type="paragraph" w:styleId="af">
    <w:name w:val="Subtitle"/>
    <w:basedOn w:val="a"/>
    <w:next w:val="a"/>
    <w:link w:val="af0"/>
    <w:qFormat/>
    <w:rsid w:val="00FC44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лавие Знак"/>
    <w:basedOn w:val="a0"/>
    <w:link w:val="af"/>
    <w:rsid w:val="00FC44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 w:eastAsia="bg-BG"/>
    </w:rPr>
  </w:style>
  <w:style w:type="paragraph" w:styleId="af1">
    <w:name w:val="Body Text First Indent"/>
    <w:basedOn w:val="a5"/>
    <w:link w:val="af2"/>
    <w:rsid w:val="00FC4417"/>
    <w:pPr>
      <w:spacing w:before="0" w:after="0"/>
      <w:ind w:firstLine="360"/>
    </w:pPr>
  </w:style>
  <w:style w:type="character" w:customStyle="1" w:styleId="a6">
    <w:name w:val="Основен текст Знак"/>
    <w:basedOn w:val="a0"/>
    <w:link w:val="a5"/>
    <w:rsid w:val="00FC4417"/>
    <w:rPr>
      <w:sz w:val="24"/>
      <w:szCs w:val="24"/>
      <w:lang w:val="bg-BG" w:eastAsia="bg-BG"/>
    </w:rPr>
  </w:style>
  <w:style w:type="character" w:customStyle="1" w:styleId="af2">
    <w:name w:val="Основен текст отстъп първи ред Знак"/>
    <w:basedOn w:val="a6"/>
    <w:link w:val="af1"/>
    <w:rsid w:val="00FC4417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511E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843DB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362E"/>
    <w:pPr>
      <w:spacing w:after="75"/>
      <w:jc w:val="both"/>
    </w:pPr>
  </w:style>
  <w:style w:type="paragraph" w:styleId="a4">
    <w:name w:val="Balloon Text"/>
    <w:basedOn w:val="a"/>
    <w:semiHidden/>
    <w:rsid w:val="00DD65E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C784C"/>
    <w:pPr>
      <w:spacing w:before="240" w:after="240"/>
    </w:pPr>
  </w:style>
  <w:style w:type="paragraph" w:customStyle="1" w:styleId="Default">
    <w:name w:val="Default"/>
    <w:rsid w:val="004D07AE"/>
    <w:pPr>
      <w:autoSpaceDE w:val="0"/>
      <w:autoSpaceDN w:val="0"/>
      <w:adjustRightInd w:val="0"/>
    </w:pPr>
    <w:rPr>
      <w:rFonts w:ascii="TimokCYR" w:hAnsi="TimokCYR" w:cs="TimokCYR"/>
      <w:color w:val="000000"/>
      <w:sz w:val="24"/>
      <w:szCs w:val="24"/>
      <w:lang w:val="bg-BG" w:eastAsia="bg-BG"/>
    </w:rPr>
  </w:style>
  <w:style w:type="paragraph" w:customStyle="1" w:styleId="Pa53">
    <w:name w:val="Pa53"/>
    <w:basedOn w:val="Default"/>
    <w:next w:val="Default"/>
    <w:rsid w:val="004D07AE"/>
    <w:pPr>
      <w:spacing w:before="40" w:line="173" w:lineRule="atLeast"/>
    </w:pPr>
    <w:rPr>
      <w:rFonts w:cs="Times New Roman"/>
      <w:color w:val="auto"/>
    </w:rPr>
  </w:style>
  <w:style w:type="paragraph" w:customStyle="1" w:styleId="Pa49">
    <w:name w:val="Pa49"/>
    <w:basedOn w:val="Default"/>
    <w:next w:val="Default"/>
    <w:rsid w:val="004D07AE"/>
    <w:pPr>
      <w:spacing w:line="173" w:lineRule="atLeast"/>
    </w:pPr>
    <w:rPr>
      <w:rFonts w:cs="Times New Roman"/>
      <w:color w:val="auto"/>
    </w:rPr>
  </w:style>
  <w:style w:type="character" w:styleId="a7">
    <w:name w:val="Emphasis"/>
    <w:basedOn w:val="a0"/>
    <w:qFormat/>
    <w:rsid w:val="00511E08"/>
    <w:rPr>
      <w:i/>
      <w:iCs/>
    </w:rPr>
  </w:style>
  <w:style w:type="paragraph" w:styleId="a8">
    <w:name w:val="Title"/>
    <w:basedOn w:val="a"/>
    <w:next w:val="a"/>
    <w:link w:val="a9"/>
    <w:qFormat/>
    <w:rsid w:val="00511E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лавие Знак"/>
    <w:basedOn w:val="a0"/>
    <w:link w:val="a8"/>
    <w:rsid w:val="00511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 w:eastAsia="bg-BG"/>
    </w:rPr>
  </w:style>
  <w:style w:type="character" w:customStyle="1" w:styleId="10">
    <w:name w:val="Заглавие 1 Знак"/>
    <w:basedOn w:val="a0"/>
    <w:link w:val="1"/>
    <w:rsid w:val="00511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paragraph" w:styleId="aa">
    <w:name w:val="No Spacing"/>
    <w:uiPriority w:val="1"/>
    <w:qFormat/>
    <w:rsid w:val="00511E08"/>
    <w:rPr>
      <w:sz w:val="24"/>
      <w:szCs w:val="24"/>
      <w:lang w:val="bg-BG" w:eastAsia="bg-BG"/>
    </w:rPr>
  </w:style>
  <w:style w:type="character" w:styleId="ab">
    <w:name w:val="Subtle Emphasis"/>
    <w:basedOn w:val="a0"/>
    <w:uiPriority w:val="19"/>
    <w:qFormat/>
    <w:rsid w:val="00511E08"/>
    <w:rPr>
      <w:i/>
      <w:iCs/>
      <w:color w:val="808080" w:themeColor="text1" w:themeTint="7F"/>
    </w:rPr>
  </w:style>
  <w:style w:type="paragraph" w:styleId="ac">
    <w:name w:val="List Paragraph"/>
    <w:basedOn w:val="a"/>
    <w:uiPriority w:val="34"/>
    <w:qFormat/>
    <w:rsid w:val="006C47F8"/>
    <w:pPr>
      <w:ind w:left="720"/>
      <w:contextualSpacing/>
    </w:pPr>
  </w:style>
  <w:style w:type="paragraph" w:styleId="ad">
    <w:name w:val="Body Text Indent"/>
    <w:basedOn w:val="a"/>
    <w:link w:val="ae"/>
    <w:rsid w:val="00FC4417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rsid w:val="00FC4417"/>
    <w:rPr>
      <w:sz w:val="24"/>
      <w:szCs w:val="24"/>
      <w:lang w:val="bg-BG" w:eastAsia="bg-BG"/>
    </w:rPr>
  </w:style>
  <w:style w:type="paragraph" w:styleId="af">
    <w:name w:val="Subtitle"/>
    <w:basedOn w:val="a"/>
    <w:next w:val="a"/>
    <w:link w:val="af0"/>
    <w:qFormat/>
    <w:rsid w:val="00FC44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лавие Знак"/>
    <w:basedOn w:val="a0"/>
    <w:link w:val="af"/>
    <w:rsid w:val="00FC44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 w:eastAsia="bg-BG"/>
    </w:rPr>
  </w:style>
  <w:style w:type="paragraph" w:styleId="af1">
    <w:name w:val="Body Text First Indent"/>
    <w:basedOn w:val="a5"/>
    <w:link w:val="af2"/>
    <w:rsid w:val="00FC4417"/>
    <w:pPr>
      <w:spacing w:before="0" w:after="0"/>
      <w:ind w:firstLine="360"/>
    </w:pPr>
  </w:style>
  <w:style w:type="character" w:customStyle="1" w:styleId="a6">
    <w:name w:val="Основен текст Знак"/>
    <w:basedOn w:val="a0"/>
    <w:link w:val="a5"/>
    <w:rsid w:val="00FC4417"/>
    <w:rPr>
      <w:sz w:val="24"/>
      <w:szCs w:val="24"/>
      <w:lang w:val="bg-BG" w:eastAsia="bg-BG"/>
    </w:rPr>
  </w:style>
  <w:style w:type="character" w:customStyle="1" w:styleId="af2">
    <w:name w:val="Основен текст отстъп първи ред Знак"/>
    <w:basedOn w:val="a6"/>
    <w:link w:val="af1"/>
    <w:rsid w:val="00FC4417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14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6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AyseY</cp:lastModifiedBy>
  <cp:revision>18</cp:revision>
  <cp:lastPrinted>2024-11-07T13:08:00Z</cp:lastPrinted>
  <dcterms:created xsi:type="dcterms:W3CDTF">2024-10-01T13:32:00Z</dcterms:created>
  <dcterms:modified xsi:type="dcterms:W3CDTF">2024-11-07T13:23:00Z</dcterms:modified>
</cp:coreProperties>
</file>