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9ED" w:rsidRPr="00021291" w:rsidRDefault="009535C5" w:rsidP="00F9500C">
      <w:pPr>
        <w:spacing w:line="276" w:lineRule="auto"/>
        <w:rPr>
          <w:sz w:val="28"/>
          <w:szCs w:val="28"/>
        </w:rPr>
      </w:pPr>
      <w:r w:rsidRPr="00021291">
        <w:rPr>
          <w:b/>
          <w:bCs/>
          <w:sz w:val="28"/>
          <w:szCs w:val="28"/>
        </w:rPr>
        <w:t>ДО</w:t>
      </w:r>
    </w:p>
    <w:p w:rsidR="006C59ED" w:rsidRPr="00021291" w:rsidRDefault="009535C5" w:rsidP="00F9500C">
      <w:pPr>
        <w:spacing w:line="276" w:lineRule="auto"/>
        <w:rPr>
          <w:sz w:val="28"/>
          <w:szCs w:val="28"/>
        </w:rPr>
      </w:pPr>
      <w:r w:rsidRPr="00021291">
        <w:rPr>
          <w:b/>
          <w:bCs/>
          <w:sz w:val="28"/>
          <w:szCs w:val="28"/>
        </w:rPr>
        <w:t>ОБЩИНСКИ СЪВЕТ</w:t>
      </w:r>
    </w:p>
    <w:p w:rsidR="006C59ED" w:rsidRPr="00021291" w:rsidRDefault="009535C5" w:rsidP="00F9500C">
      <w:pPr>
        <w:spacing w:after="360" w:line="276" w:lineRule="auto"/>
        <w:rPr>
          <w:b/>
          <w:bCs/>
          <w:sz w:val="28"/>
          <w:szCs w:val="28"/>
        </w:rPr>
      </w:pPr>
      <w:r w:rsidRPr="00021291">
        <w:rPr>
          <w:b/>
          <w:bCs/>
          <w:sz w:val="28"/>
          <w:szCs w:val="28"/>
        </w:rPr>
        <w:t>ГР. КРУМОВГРАД</w:t>
      </w:r>
    </w:p>
    <w:p w:rsidR="006C59ED" w:rsidRPr="00021291" w:rsidRDefault="009535C5" w:rsidP="00F9500C">
      <w:pPr>
        <w:spacing w:after="240" w:line="276" w:lineRule="auto"/>
        <w:jc w:val="center"/>
        <w:rPr>
          <w:sz w:val="28"/>
          <w:szCs w:val="28"/>
        </w:rPr>
      </w:pPr>
      <w:r w:rsidRPr="00021291">
        <w:rPr>
          <w:b/>
          <w:bCs/>
          <w:sz w:val="28"/>
          <w:szCs w:val="28"/>
        </w:rPr>
        <w:t>Д О К Л А Д Н А   З А П И С К А</w:t>
      </w:r>
    </w:p>
    <w:p w:rsidR="006C59ED" w:rsidRPr="00021291" w:rsidRDefault="009535C5" w:rsidP="00F9500C">
      <w:pPr>
        <w:spacing w:after="240" w:line="276" w:lineRule="auto"/>
        <w:jc w:val="center"/>
        <w:rPr>
          <w:sz w:val="28"/>
          <w:szCs w:val="28"/>
        </w:rPr>
      </w:pPr>
      <w:r w:rsidRPr="00021291">
        <w:rPr>
          <w:b/>
          <w:bCs/>
          <w:sz w:val="28"/>
          <w:szCs w:val="28"/>
        </w:rPr>
        <w:t xml:space="preserve">ОТ </w:t>
      </w:r>
      <w:r w:rsidR="00021291">
        <w:rPr>
          <w:b/>
          <w:bCs/>
          <w:sz w:val="28"/>
          <w:szCs w:val="28"/>
        </w:rPr>
        <w:t>МЕТИН БАЙРАМАЛИ</w:t>
      </w:r>
      <w:r w:rsidRPr="00021291">
        <w:rPr>
          <w:b/>
          <w:bCs/>
          <w:sz w:val="28"/>
          <w:szCs w:val="28"/>
        </w:rPr>
        <w:t xml:space="preserve"> – </w:t>
      </w:r>
      <w:r w:rsidR="00021291">
        <w:rPr>
          <w:b/>
          <w:bCs/>
          <w:sz w:val="28"/>
          <w:szCs w:val="28"/>
        </w:rPr>
        <w:t xml:space="preserve">ПРЕДСЕДАТЕЛ НА ОБЩИНСКИ СЪВЕТ – </w:t>
      </w:r>
      <w:r w:rsidRPr="00021291">
        <w:rPr>
          <w:b/>
          <w:bCs/>
          <w:sz w:val="28"/>
          <w:szCs w:val="28"/>
        </w:rPr>
        <w:t xml:space="preserve"> КРУМОВГРАД</w:t>
      </w:r>
    </w:p>
    <w:p w:rsidR="00F9500C" w:rsidRPr="00021291" w:rsidRDefault="00F9500C" w:rsidP="00F9500C">
      <w:pPr>
        <w:spacing w:after="300" w:line="276" w:lineRule="auto"/>
        <w:ind w:left="851"/>
        <w:jc w:val="both"/>
        <w:rPr>
          <w:b/>
          <w:bCs/>
          <w:sz w:val="28"/>
          <w:szCs w:val="28"/>
        </w:rPr>
      </w:pPr>
    </w:p>
    <w:p w:rsidR="006C59ED" w:rsidRPr="00021291" w:rsidRDefault="009535C5" w:rsidP="00F9500C">
      <w:pPr>
        <w:spacing w:after="300" w:line="276" w:lineRule="auto"/>
        <w:ind w:left="851"/>
        <w:jc w:val="both"/>
        <w:rPr>
          <w:b/>
          <w:bCs/>
          <w:sz w:val="28"/>
          <w:szCs w:val="28"/>
        </w:rPr>
      </w:pPr>
      <w:r w:rsidRPr="00021291">
        <w:rPr>
          <w:b/>
          <w:bCs/>
          <w:sz w:val="28"/>
          <w:szCs w:val="28"/>
        </w:rPr>
        <w:t>ОТНОСНО: Приемане на Наредба за изменение и допълнение на Наредбата за финансово подпомагане на спортната дейност на територията на община Крумовград</w:t>
      </w:r>
    </w:p>
    <w:p w:rsidR="00F9500C" w:rsidRPr="00021291" w:rsidRDefault="00F9500C" w:rsidP="00F9500C">
      <w:pPr>
        <w:spacing w:after="300" w:line="276" w:lineRule="auto"/>
        <w:jc w:val="both"/>
        <w:rPr>
          <w:sz w:val="28"/>
          <w:szCs w:val="28"/>
        </w:rPr>
      </w:pPr>
    </w:p>
    <w:p w:rsidR="006C59ED" w:rsidRPr="00021291" w:rsidRDefault="009535C5" w:rsidP="00F9500C">
      <w:pPr>
        <w:spacing w:after="240" w:line="276" w:lineRule="auto"/>
        <w:ind w:firstLine="720"/>
        <w:jc w:val="both"/>
        <w:rPr>
          <w:sz w:val="28"/>
          <w:szCs w:val="28"/>
        </w:rPr>
      </w:pPr>
      <w:r w:rsidRPr="00021291">
        <w:rPr>
          <w:b/>
          <w:bCs/>
          <w:sz w:val="28"/>
          <w:szCs w:val="28"/>
        </w:rPr>
        <w:t>УВАЖАЕМИ ДАМИ И ГОСПОДА ОБЩИНСКИ СЪВЕТНИЦИ,</w:t>
      </w:r>
    </w:p>
    <w:p w:rsidR="006C59ED" w:rsidRPr="00021291" w:rsidRDefault="009535C5" w:rsidP="00F9500C">
      <w:pPr>
        <w:spacing w:line="276" w:lineRule="auto"/>
        <w:ind w:firstLine="720"/>
        <w:jc w:val="both"/>
        <w:rPr>
          <w:sz w:val="28"/>
          <w:szCs w:val="28"/>
        </w:rPr>
      </w:pPr>
      <w:r w:rsidRPr="00021291">
        <w:rPr>
          <w:sz w:val="28"/>
          <w:szCs w:val="28"/>
        </w:rPr>
        <w:t>Наредбата за финансово подпомагане на спортната дейност на територията на община Крумовград е приета с Решение № 607 по Протокол № 38 от 21.09.2022 г. и е изменена с Решение № 176 по Протокол № 10 от 30.08.2024 г. на Общински съвет – Крумовград. С този подзаконов нормативен акт, приет на основание чл. 21, ал. 2 във връзка с ал. 1, т. 23 от Закона за местното самоуправление и местната администрация (ЗМСМА), чл. 133, ал. 4 от Закона за физическото възпитание и спорта (ЗФВС) и чл. 8 от Закона за нормативните актове (ЗНА), се уреждат условията и редът за финансиране и подпомагане със средства от общинския бюджет на спортни организации и туристически дружества със седалище и дейност на територията на община Крумовград, както и на юридически лица с нестопанска цел за осъществяване на общественополезна дейност, насочена към насърчаване на децата и младежите към физическа активност и спорт.</w:t>
      </w:r>
    </w:p>
    <w:p w:rsidR="006C59ED" w:rsidRPr="00021291" w:rsidRDefault="009535C5" w:rsidP="00F9500C">
      <w:pPr>
        <w:spacing w:line="276" w:lineRule="auto"/>
        <w:ind w:firstLine="720"/>
        <w:jc w:val="both"/>
        <w:rPr>
          <w:sz w:val="28"/>
          <w:szCs w:val="28"/>
        </w:rPr>
      </w:pPr>
      <w:r w:rsidRPr="00021291">
        <w:rPr>
          <w:sz w:val="28"/>
          <w:szCs w:val="28"/>
        </w:rPr>
        <w:t>Съгласно действащата разпоредба на чл. 8, ал. 1 от Наредбата, исканията за финансово подпомагане по образец съгласно Приложение № 1, придружени с проектите за предстоящата календарна година и всички изискуеми документи, следва да постъпят в деловодството на Община Крумовград до края на последния работен ден на месец декември на предходната година. Същевременно, разпоредбата на чл. 9, ал. 2 от Наредбата въвежда императивно правило, според което всички искания и проекти, постъпили след този срок, задължително се оставят без разглеждане от експертната комисия, назначена от кмета на общината.</w:t>
      </w:r>
    </w:p>
    <w:p w:rsidR="006C59ED" w:rsidRPr="00021291" w:rsidRDefault="009535C5" w:rsidP="00F9500C">
      <w:pPr>
        <w:spacing w:line="276" w:lineRule="auto"/>
        <w:ind w:firstLine="720"/>
        <w:jc w:val="both"/>
        <w:rPr>
          <w:sz w:val="28"/>
          <w:szCs w:val="28"/>
        </w:rPr>
      </w:pPr>
      <w:r w:rsidRPr="00021291">
        <w:rPr>
          <w:sz w:val="28"/>
          <w:szCs w:val="28"/>
        </w:rPr>
        <w:lastRenderedPageBreak/>
        <w:t xml:space="preserve">Практиката по прилагане на Наредбата показва, че състезателният процес в различните видове спорт е изключително динамичен. След изтичането на декемврийския краен срок за местните спортни клубове възникват обективни, непредвидими спортни прояви и постижения – спечелване на квалификации, класиране за финални етапи на държавни първенства, получаване на официални покани за участия в турнири от държавния или международен спортен календар, както и организиране на спортни прояви с широк обществен интерес. Поради установената абсолютна </w:t>
      </w:r>
      <w:proofErr w:type="spellStart"/>
      <w:r w:rsidRPr="00021291">
        <w:rPr>
          <w:sz w:val="28"/>
          <w:szCs w:val="28"/>
        </w:rPr>
        <w:t>преклузия</w:t>
      </w:r>
      <w:proofErr w:type="spellEnd"/>
      <w:r w:rsidRPr="00021291">
        <w:rPr>
          <w:sz w:val="28"/>
          <w:szCs w:val="28"/>
        </w:rPr>
        <w:t xml:space="preserve"> в действащия чл. 9, ал. 2, Община Крумовград понастоящем е нормативно възпрепятствана да разгледа такива искания, дори когато по бюджета на общината е наличен свободен финансов ресурс.</w:t>
      </w:r>
    </w:p>
    <w:p w:rsidR="006C59ED" w:rsidRPr="00021291" w:rsidRDefault="009535C5" w:rsidP="00F9500C">
      <w:pPr>
        <w:spacing w:line="276" w:lineRule="auto"/>
        <w:ind w:firstLine="720"/>
        <w:jc w:val="both"/>
        <w:rPr>
          <w:sz w:val="28"/>
          <w:szCs w:val="28"/>
        </w:rPr>
      </w:pPr>
      <w:r w:rsidRPr="00021291">
        <w:rPr>
          <w:sz w:val="28"/>
          <w:szCs w:val="28"/>
        </w:rPr>
        <w:t>Наред с това, през месец а</w:t>
      </w:r>
      <w:r w:rsidR="00BD7FA9" w:rsidRPr="00021291">
        <w:rPr>
          <w:sz w:val="28"/>
          <w:szCs w:val="28"/>
        </w:rPr>
        <w:t>вгуст 2026</w:t>
      </w:r>
      <w:r w:rsidRPr="00021291">
        <w:rPr>
          <w:sz w:val="28"/>
          <w:szCs w:val="28"/>
        </w:rPr>
        <w:t xml:space="preserve"> г. в Община Крумовград постъпи писмено искане за финансово подпомагане от Сдружение „</w:t>
      </w:r>
      <w:r w:rsidR="00BD7FA9" w:rsidRPr="00021291">
        <w:rPr>
          <w:sz w:val="28"/>
          <w:szCs w:val="28"/>
        </w:rPr>
        <w:t>Футболен клуб Крумовград“ (вх. № 92-00-403 от 13.08.2026</w:t>
      </w:r>
      <w:r w:rsidRPr="00021291">
        <w:rPr>
          <w:sz w:val="28"/>
          <w:szCs w:val="28"/>
        </w:rPr>
        <w:t xml:space="preserve"> г.) за обезпечаване на участието на представителния отбор и детско-юношеските гарнитури в първенството </w:t>
      </w:r>
      <w:r w:rsidR="00BD7FA9" w:rsidRPr="00021291">
        <w:rPr>
          <w:sz w:val="28"/>
          <w:szCs w:val="28"/>
        </w:rPr>
        <w:t xml:space="preserve">на Трета лига – Югоизточна група </w:t>
      </w:r>
      <w:r w:rsidRPr="00021291">
        <w:rPr>
          <w:sz w:val="28"/>
          <w:szCs w:val="28"/>
        </w:rPr>
        <w:t>през текущия състезателен сезон.</w:t>
      </w:r>
    </w:p>
    <w:p w:rsidR="006C59ED" w:rsidRPr="00021291" w:rsidRDefault="009535C5" w:rsidP="00F9500C">
      <w:pPr>
        <w:spacing w:line="276" w:lineRule="auto"/>
        <w:ind w:firstLine="720"/>
        <w:jc w:val="both"/>
        <w:rPr>
          <w:sz w:val="28"/>
          <w:szCs w:val="28"/>
        </w:rPr>
      </w:pPr>
      <w:r w:rsidRPr="00021291">
        <w:rPr>
          <w:sz w:val="28"/>
          <w:szCs w:val="28"/>
        </w:rPr>
        <w:t xml:space="preserve">Към настоящия момент бюджетът на Община Крумовград за текущата </w:t>
      </w:r>
      <w:r w:rsidR="00062913" w:rsidRPr="00021291">
        <w:rPr>
          <w:sz w:val="28"/>
          <w:szCs w:val="28"/>
        </w:rPr>
        <w:t>година е в процес на процедура по приемане, поради късното приемане на Закона за държавния бюджет.</w:t>
      </w:r>
      <w:r w:rsidRPr="00021291">
        <w:rPr>
          <w:sz w:val="28"/>
          <w:szCs w:val="28"/>
        </w:rPr>
        <w:t xml:space="preserve"> Предвид обстоятелството, че до края на календарната и бюджетна година остават около четири месеца, а спортният клуб и трениращите в него деца се нуждаят от неотложно обезпе</w:t>
      </w:r>
      <w:r w:rsidR="00F9500C" w:rsidRPr="00021291">
        <w:rPr>
          <w:sz w:val="28"/>
          <w:szCs w:val="28"/>
        </w:rPr>
        <w:t>чаване на задължителни разходи</w:t>
      </w:r>
      <w:r w:rsidRPr="00021291">
        <w:rPr>
          <w:sz w:val="28"/>
          <w:szCs w:val="28"/>
        </w:rPr>
        <w:t>, липсата на гъвкав механизъм за кандидатстване през годината създава реален риск от прекратяване на участието, отнемане на състезателни права и нанасяне на вреди върху спортния престиж на общината.</w:t>
      </w:r>
    </w:p>
    <w:p w:rsidR="006C59ED" w:rsidRPr="00021291" w:rsidRDefault="009535C5" w:rsidP="00F9500C">
      <w:pPr>
        <w:spacing w:line="276" w:lineRule="auto"/>
        <w:ind w:firstLine="720"/>
        <w:jc w:val="both"/>
        <w:rPr>
          <w:sz w:val="28"/>
          <w:szCs w:val="28"/>
        </w:rPr>
      </w:pPr>
      <w:r w:rsidRPr="00021291">
        <w:rPr>
          <w:sz w:val="28"/>
          <w:szCs w:val="28"/>
        </w:rPr>
        <w:t>Ето защо се предлага създаването на нова ал. 3 в чл. 8, която да уреди изрична възможност за подаване на искания за финансово подпомагане през текущата календарна година при наличен свободен и неангажиран бюджетен кредит по бюджета на общината, ведно със съответно изменение на чл. 9, ал. 2 за изключване на тези искания от правилото за оставяне без разглеждане.</w:t>
      </w:r>
    </w:p>
    <w:p w:rsidR="006C59ED" w:rsidRPr="00021291" w:rsidRDefault="009535C5" w:rsidP="00F9500C">
      <w:pPr>
        <w:spacing w:after="90" w:line="276" w:lineRule="auto"/>
        <w:ind w:firstLine="720"/>
        <w:jc w:val="both"/>
        <w:rPr>
          <w:sz w:val="28"/>
          <w:szCs w:val="28"/>
        </w:rPr>
      </w:pPr>
      <w:r w:rsidRPr="00021291">
        <w:rPr>
          <w:sz w:val="28"/>
          <w:szCs w:val="28"/>
        </w:rPr>
        <w:t xml:space="preserve">На основание чл. 20, ал. 2 от Закона за нормативните актове, </w:t>
      </w:r>
      <w:r w:rsidR="00715C00">
        <w:rPr>
          <w:sz w:val="28"/>
          <w:szCs w:val="28"/>
        </w:rPr>
        <w:t>председателят на Общински съвет – Крумовград</w:t>
      </w:r>
      <w:bookmarkStart w:id="0" w:name="_GoBack"/>
      <w:bookmarkEnd w:id="0"/>
      <w:r w:rsidRPr="00021291">
        <w:rPr>
          <w:sz w:val="28"/>
          <w:szCs w:val="28"/>
        </w:rPr>
        <w:t xml:space="preserve"> възложи на дирекция „Нормативна и обществени поръчки“ извършването на частична предварителна оценка на въздействието на предложения проект на Наредба за изменение и допълнение. Резултатите от извършената оценка показват, че предлаганите промени имат изцяло благоприятно административно и социално въздействие, не пораждат непредвидени финансови тежести за местния бюджет и за бизнеса и не създават административни бариери. Предвид заключението, че не се очакват значителни негативни последици, не е необходимо извършването на цялостна предварителна оценка на въздействието.</w:t>
      </w:r>
    </w:p>
    <w:p w:rsidR="006C59ED" w:rsidRPr="00021291" w:rsidRDefault="009535C5" w:rsidP="00F9500C">
      <w:pPr>
        <w:spacing w:after="90" w:line="276" w:lineRule="auto"/>
        <w:ind w:firstLine="720"/>
        <w:jc w:val="both"/>
        <w:rPr>
          <w:sz w:val="28"/>
          <w:szCs w:val="28"/>
        </w:rPr>
      </w:pPr>
      <w:r w:rsidRPr="00021291">
        <w:rPr>
          <w:sz w:val="28"/>
          <w:szCs w:val="28"/>
        </w:rPr>
        <w:lastRenderedPageBreak/>
        <w:t xml:space="preserve">Проектът на Наредбата ведно с настоящата докладна записка, мотивите и формуляра за частична предварителна оценка на въздействието са </w:t>
      </w:r>
      <w:r w:rsidRPr="00010DF5">
        <w:rPr>
          <w:sz w:val="28"/>
          <w:szCs w:val="28"/>
        </w:rPr>
        <w:t xml:space="preserve">публикувани на официалната интернет </w:t>
      </w:r>
      <w:r w:rsidR="00BD7FA9" w:rsidRPr="00010DF5">
        <w:rPr>
          <w:sz w:val="28"/>
          <w:szCs w:val="28"/>
        </w:rPr>
        <w:t xml:space="preserve">страница на Община Крумовград на </w:t>
      </w:r>
      <w:r w:rsidR="00D36F9F" w:rsidRPr="00010DF5">
        <w:rPr>
          <w:sz w:val="28"/>
          <w:szCs w:val="28"/>
        </w:rPr>
        <w:t>2</w:t>
      </w:r>
      <w:r w:rsidR="00010DF5" w:rsidRPr="00010DF5">
        <w:rPr>
          <w:sz w:val="28"/>
          <w:szCs w:val="28"/>
          <w:lang w:val="en-US"/>
        </w:rPr>
        <w:t>6</w:t>
      </w:r>
      <w:r w:rsidR="00BD7FA9" w:rsidRPr="00010DF5">
        <w:rPr>
          <w:sz w:val="28"/>
          <w:szCs w:val="28"/>
        </w:rPr>
        <w:t xml:space="preserve">.08.2026 </w:t>
      </w:r>
      <w:r w:rsidRPr="00010DF5">
        <w:rPr>
          <w:sz w:val="28"/>
          <w:szCs w:val="28"/>
        </w:rPr>
        <w:t>г. при определен 14-дневен срок за пре</w:t>
      </w:r>
      <w:r w:rsidR="00BD7FA9" w:rsidRPr="00010DF5">
        <w:rPr>
          <w:sz w:val="28"/>
          <w:szCs w:val="28"/>
        </w:rPr>
        <w:t xml:space="preserve">дложения и становища, изтичащ на </w:t>
      </w:r>
      <w:r w:rsidR="00010DF5" w:rsidRPr="00010DF5">
        <w:rPr>
          <w:sz w:val="28"/>
          <w:szCs w:val="28"/>
          <w:lang w:val="en-US"/>
        </w:rPr>
        <w:t>09</w:t>
      </w:r>
      <w:r w:rsidR="00BD7FA9" w:rsidRPr="00010DF5">
        <w:rPr>
          <w:sz w:val="28"/>
          <w:szCs w:val="28"/>
        </w:rPr>
        <w:t>.09.2026</w:t>
      </w:r>
      <w:r w:rsidRPr="00010DF5">
        <w:rPr>
          <w:sz w:val="28"/>
          <w:szCs w:val="28"/>
        </w:rPr>
        <w:t xml:space="preserve"> г. На</w:t>
      </w:r>
      <w:r w:rsidRPr="00021291">
        <w:rPr>
          <w:sz w:val="28"/>
          <w:szCs w:val="28"/>
        </w:rPr>
        <w:t xml:space="preserve"> основание чл. 26, ал. 5 от ЗНА е изготвена и публикувана справка за постъпилите предложения, като се констатира, че</w:t>
      </w:r>
      <w:r w:rsidRPr="00021291">
        <w:rPr>
          <w:sz w:val="28"/>
          <w:szCs w:val="28"/>
          <w:shd w:val="clear" w:color="auto" w:fill="FFFF00"/>
        </w:rPr>
        <w:t xml:space="preserve"> [не са постъпили възражения и предложения / постъпилите предложения са отразени съгласно приложената справка]</w:t>
      </w:r>
      <w:r w:rsidRPr="00021291">
        <w:rPr>
          <w:sz w:val="28"/>
          <w:szCs w:val="28"/>
        </w:rPr>
        <w:t>.</w:t>
      </w:r>
    </w:p>
    <w:p w:rsidR="006C59ED" w:rsidRPr="00021291" w:rsidRDefault="009535C5" w:rsidP="00F9500C">
      <w:pPr>
        <w:spacing w:after="90" w:line="276" w:lineRule="auto"/>
        <w:ind w:firstLine="720"/>
        <w:jc w:val="both"/>
        <w:rPr>
          <w:sz w:val="28"/>
          <w:szCs w:val="28"/>
        </w:rPr>
      </w:pPr>
      <w:r w:rsidRPr="00021291">
        <w:rPr>
          <w:sz w:val="28"/>
          <w:szCs w:val="28"/>
        </w:rPr>
        <w:t>Предвид гореизложеното, на основание чл. 21, ал. 1, т. 23 и ал. 2 от Закона за местното самоуправление и местната администрация (ЗМСМА), чл. 133, ал. 4 във връзка с чл. 6, т. 1 и чл. 124 от Закона за физическото възпитание и спорта (ЗФВС), чл. 8, чл. 18а, чл. 26 и чл. 28 от Закона за нормативните актове (ЗНА), във връзка с чл. 75, чл. 76, ал. 3, чл. 77, чл. 78, ал. 3, чл. 79 и чл. 80 от Административнопроцесуалния кодекс (АПК),</w:t>
      </w:r>
    </w:p>
    <w:p w:rsidR="006C59ED" w:rsidRPr="00021291" w:rsidRDefault="009535C5" w:rsidP="00F9500C">
      <w:pPr>
        <w:spacing w:before="240" w:after="180" w:line="276" w:lineRule="auto"/>
        <w:jc w:val="center"/>
        <w:rPr>
          <w:sz w:val="28"/>
          <w:szCs w:val="28"/>
        </w:rPr>
      </w:pPr>
      <w:r w:rsidRPr="00021291">
        <w:rPr>
          <w:b/>
          <w:bCs/>
          <w:sz w:val="28"/>
          <w:szCs w:val="28"/>
        </w:rPr>
        <w:t>П Р Е Д Л А Г А М:</w:t>
      </w:r>
    </w:p>
    <w:p w:rsidR="006C59ED" w:rsidRPr="00021291" w:rsidRDefault="009535C5" w:rsidP="00F9500C">
      <w:pPr>
        <w:spacing w:after="90" w:line="276" w:lineRule="auto"/>
        <w:ind w:firstLine="720"/>
        <w:jc w:val="both"/>
        <w:rPr>
          <w:sz w:val="28"/>
          <w:szCs w:val="28"/>
        </w:rPr>
      </w:pPr>
      <w:r w:rsidRPr="00021291">
        <w:rPr>
          <w:sz w:val="28"/>
          <w:szCs w:val="28"/>
        </w:rPr>
        <w:t>Общински съвет – Крумовград да обсъди и приеме следното</w:t>
      </w:r>
    </w:p>
    <w:p w:rsidR="006C59ED" w:rsidRPr="00021291" w:rsidRDefault="009535C5" w:rsidP="00F9500C">
      <w:pPr>
        <w:spacing w:before="240" w:after="240" w:line="276" w:lineRule="auto"/>
        <w:jc w:val="center"/>
        <w:rPr>
          <w:sz w:val="28"/>
          <w:szCs w:val="28"/>
        </w:rPr>
      </w:pPr>
      <w:r w:rsidRPr="00021291">
        <w:rPr>
          <w:b/>
          <w:bCs/>
          <w:sz w:val="28"/>
          <w:szCs w:val="28"/>
        </w:rPr>
        <w:t>Р Е Ш Е Н И Е:</w:t>
      </w:r>
    </w:p>
    <w:p w:rsidR="006C59ED" w:rsidRPr="00021291" w:rsidRDefault="009535C5" w:rsidP="00F9500C">
      <w:pPr>
        <w:spacing w:after="90" w:line="276" w:lineRule="auto"/>
        <w:ind w:firstLine="720"/>
        <w:jc w:val="both"/>
        <w:rPr>
          <w:sz w:val="28"/>
          <w:szCs w:val="28"/>
        </w:rPr>
      </w:pPr>
      <w:r w:rsidRPr="00021291">
        <w:rPr>
          <w:b/>
          <w:bCs/>
          <w:sz w:val="28"/>
          <w:szCs w:val="28"/>
        </w:rPr>
        <w:t>1.</w:t>
      </w:r>
      <w:r w:rsidRPr="00021291">
        <w:rPr>
          <w:sz w:val="28"/>
          <w:szCs w:val="28"/>
        </w:rPr>
        <w:t xml:space="preserve"> На основание чл. 21, ал. 1, т. 23 и ал. 2 от Закона за местното самоуправление и местната администрация, чл. 133, ал. 4 от Закона за физическото възпитание и спорта, чл. 8 от Закона за нормативните актове и чл. 76, ал. 3 и чл. 79 от Административнопроцесуалния кодекс, Общински съвет – Крумовград</w:t>
      </w:r>
      <w:r w:rsidRPr="00021291">
        <w:rPr>
          <w:b/>
          <w:bCs/>
          <w:sz w:val="28"/>
          <w:szCs w:val="28"/>
        </w:rPr>
        <w:t xml:space="preserve"> ПРИЕМА</w:t>
      </w:r>
      <w:r w:rsidRPr="00021291">
        <w:rPr>
          <w:sz w:val="28"/>
          <w:szCs w:val="28"/>
        </w:rPr>
        <w:t xml:space="preserve"> Наредба за изменение и допълнение на Наредбата за финансово подпомагане на спортната дейност на територията на община Крумовград (приета с Решение № 607 по Протокол № 38 от 21.09.2022 г., изм. с Решение № 176 по Протокол № 10 от 30.08.2024 г. на Общински съвет – Крумовград), както следва:</w:t>
      </w:r>
    </w:p>
    <w:p w:rsidR="006C59ED" w:rsidRPr="00021291" w:rsidRDefault="009535C5" w:rsidP="00F9500C">
      <w:pPr>
        <w:spacing w:before="150" w:after="90" w:line="276" w:lineRule="auto"/>
        <w:ind w:firstLine="720"/>
        <w:jc w:val="both"/>
        <w:rPr>
          <w:sz w:val="28"/>
          <w:szCs w:val="28"/>
        </w:rPr>
      </w:pPr>
      <w:r w:rsidRPr="00021291">
        <w:rPr>
          <w:b/>
          <w:bCs/>
          <w:sz w:val="28"/>
          <w:szCs w:val="28"/>
        </w:rPr>
        <w:t>§ 1.</w:t>
      </w:r>
      <w:r w:rsidRPr="00021291">
        <w:rPr>
          <w:sz w:val="28"/>
          <w:szCs w:val="28"/>
        </w:rPr>
        <w:t xml:space="preserve"> В чл. 8 се създава нова ал. 3 със следното съдържание:</w:t>
      </w:r>
    </w:p>
    <w:p w:rsidR="006C59ED" w:rsidRPr="00021291" w:rsidRDefault="009535C5" w:rsidP="00DA5A2C">
      <w:pPr>
        <w:spacing w:after="90" w:line="276" w:lineRule="auto"/>
        <w:ind w:firstLine="1080"/>
        <w:jc w:val="both"/>
        <w:rPr>
          <w:sz w:val="28"/>
          <w:szCs w:val="28"/>
        </w:rPr>
      </w:pPr>
      <w:r w:rsidRPr="00021291">
        <w:rPr>
          <w:sz w:val="28"/>
          <w:szCs w:val="28"/>
        </w:rPr>
        <w:t>„(3) По изключение от срока по ал. 1, лицата по чл. 3, ал. 1 могат да подават искания за финансово подпомагане и през текущата календарна годин</w:t>
      </w:r>
      <w:r w:rsidR="00DA5A2C" w:rsidRPr="00021291">
        <w:rPr>
          <w:sz w:val="28"/>
          <w:szCs w:val="28"/>
        </w:rPr>
        <w:t>а</w:t>
      </w:r>
      <w:r w:rsidRPr="00021291">
        <w:rPr>
          <w:sz w:val="28"/>
          <w:szCs w:val="28"/>
        </w:rPr>
        <w:t>, при условие че по бюджета на Община Крумовград за текущата година е наличен свободен и неангажиран бюджетен ресурс за подпомагане на спортната дейност. Исканията се разглеждат по реда на чл. 9 и чл. 10 при спазване на изискванията на чл. 6 и чл. 7 от наредбата и приложимите правила за минималните помощи.“</w:t>
      </w:r>
    </w:p>
    <w:p w:rsidR="006C59ED" w:rsidRPr="00021291" w:rsidRDefault="009535C5" w:rsidP="00F9500C">
      <w:pPr>
        <w:spacing w:before="150" w:after="90" w:line="276" w:lineRule="auto"/>
        <w:ind w:firstLine="720"/>
        <w:jc w:val="both"/>
        <w:rPr>
          <w:sz w:val="28"/>
          <w:szCs w:val="28"/>
        </w:rPr>
      </w:pPr>
      <w:r w:rsidRPr="00021291">
        <w:rPr>
          <w:b/>
          <w:bCs/>
          <w:sz w:val="28"/>
          <w:szCs w:val="28"/>
        </w:rPr>
        <w:t>§ 2.</w:t>
      </w:r>
      <w:r w:rsidRPr="00021291">
        <w:rPr>
          <w:sz w:val="28"/>
          <w:szCs w:val="28"/>
        </w:rPr>
        <w:t xml:space="preserve"> Член 9, ал. 2 се изменя и придобива следното съдържание:</w:t>
      </w:r>
    </w:p>
    <w:p w:rsidR="006C59ED" w:rsidRPr="00021291" w:rsidRDefault="009535C5" w:rsidP="00F9500C">
      <w:pPr>
        <w:spacing w:after="90" w:line="276" w:lineRule="auto"/>
        <w:ind w:firstLine="1080"/>
        <w:jc w:val="both"/>
        <w:rPr>
          <w:sz w:val="28"/>
          <w:szCs w:val="28"/>
        </w:rPr>
      </w:pPr>
      <w:r w:rsidRPr="00021291">
        <w:rPr>
          <w:sz w:val="28"/>
          <w:szCs w:val="28"/>
        </w:rPr>
        <w:t xml:space="preserve">„(2) Искания и проекти, постъпили след срока по чл. 8, ал. 1, с изключение на исканията, подадени по реда на чл. 8, ал. 3, се оставят без </w:t>
      </w:r>
      <w:r w:rsidRPr="00021291">
        <w:rPr>
          <w:sz w:val="28"/>
          <w:szCs w:val="28"/>
        </w:rPr>
        <w:lastRenderedPageBreak/>
        <w:t>разглеждане от комисията, за което кандидатът се уведомява писмено от кмета на Община Крумовград.“</w:t>
      </w:r>
    </w:p>
    <w:p w:rsidR="006C59ED" w:rsidRPr="00021291" w:rsidRDefault="009535C5" w:rsidP="00F9500C">
      <w:pPr>
        <w:spacing w:before="150" w:after="90" w:line="276" w:lineRule="auto"/>
        <w:ind w:firstLine="720"/>
        <w:jc w:val="both"/>
        <w:rPr>
          <w:sz w:val="28"/>
          <w:szCs w:val="28"/>
        </w:rPr>
      </w:pPr>
      <w:r w:rsidRPr="00021291">
        <w:rPr>
          <w:b/>
          <w:bCs/>
          <w:sz w:val="28"/>
          <w:szCs w:val="28"/>
        </w:rPr>
        <w:t>§ 3.</w:t>
      </w:r>
      <w:r w:rsidRPr="00021291">
        <w:rPr>
          <w:sz w:val="28"/>
          <w:szCs w:val="28"/>
        </w:rPr>
        <w:t xml:space="preserve"> В Преходните и заключителните разпоредби се създава нов § 4 със следното съдържание:</w:t>
      </w:r>
    </w:p>
    <w:p w:rsidR="006C59ED" w:rsidRPr="00021291" w:rsidRDefault="009535C5" w:rsidP="00062913">
      <w:pPr>
        <w:spacing w:after="90" w:line="276" w:lineRule="auto"/>
        <w:ind w:firstLine="708"/>
        <w:jc w:val="both"/>
        <w:rPr>
          <w:sz w:val="28"/>
          <w:szCs w:val="28"/>
        </w:rPr>
      </w:pPr>
      <w:r w:rsidRPr="00021291">
        <w:rPr>
          <w:sz w:val="28"/>
          <w:szCs w:val="28"/>
        </w:rPr>
        <w:t>„§ 4. Тази Наредба за изменение и допълнение на Наредбата за финансово подпомагане на спортната дейност на територията на община Крумовград е приета с Решение №</w:t>
      </w:r>
      <w:r w:rsidRPr="00021291">
        <w:rPr>
          <w:sz w:val="28"/>
          <w:szCs w:val="28"/>
          <w:shd w:val="clear" w:color="auto" w:fill="FFFF00"/>
        </w:rPr>
        <w:t xml:space="preserve"> [……]</w:t>
      </w:r>
      <w:r w:rsidRPr="00021291">
        <w:rPr>
          <w:sz w:val="28"/>
          <w:szCs w:val="28"/>
        </w:rPr>
        <w:t xml:space="preserve"> по Протокол №</w:t>
      </w:r>
      <w:r w:rsidRPr="00021291">
        <w:rPr>
          <w:sz w:val="28"/>
          <w:szCs w:val="28"/>
          <w:shd w:val="clear" w:color="auto" w:fill="FFFF00"/>
        </w:rPr>
        <w:t xml:space="preserve"> [……]</w:t>
      </w:r>
      <w:r w:rsidRPr="00021291">
        <w:rPr>
          <w:sz w:val="28"/>
          <w:szCs w:val="28"/>
        </w:rPr>
        <w:t xml:space="preserve"> от</w:t>
      </w:r>
      <w:r w:rsidRPr="00021291">
        <w:rPr>
          <w:sz w:val="28"/>
          <w:szCs w:val="28"/>
          <w:shd w:val="clear" w:color="auto" w:fill="FFFF00"/>
        </w:rPr>
        <w:t xml:space="preserve"> [……]</w:t>
      </w:r>
      <w:r w:rsidRPr="00021291">
        <w:rPr>
          <w:sz w:val="28"/>
          <w:szCs w:val="28"/>
        </w:rPr>
        <w:t xml:space="preserve"> г. на Общински съвет – Крумовград и влиза в сила от датата на разгласяването ѝ на официалната интернет страница на Община Крумовград.“</w:t>
      </w:r>
    </w:p>
    <w:p w:rsidR="006C59ED" w:rsidRPr="00021291" w:rsidRDefault="009535C5" w:rsidP="00F9500C">
      <w:pPr>
        <w:spacing w:before="360" w:after="240" w:line="276" w:lineRule="auto"/>
        <w:jc w:val="both"/>
        <w:rPr>
          <w:sz w:val="28"/>
          <w:szCs w:val="28"/>
        </w:rPr>
      </w:pPr>
      <w:r w:rsidRPr="00021291">
        <w:rPr>
          <w:b/>
          <w:bCs/>
          <w:sz w:val="28"/>
          <w:szCs w:val="28"/>
        </w:rPr>
        <w:t>ПРИЛОЖЕНИЯ:</w:t>
      </w:r>
    </w:p>
    <w:p w:rsidR="006C59ED" w:rsidRPr="00021291" w:rsidRDefault="009535C5" w:rsidP="00F9500C">
      <w:pPr>
        <w:spacing w:after="90" w:line="276" w:lineRule="auto"/>
        <w:ind w:firstLine="720"/>
        <w:jc w:val="both"/>
        <w:rPr>
          <w:sz w:val="28"/>
          <w:szCs w:val="28"/>
        </w:rPr>
      </w:pPr>
      <w:r w:rsidRPr="00021291">
        <w:rPr>
          <w:sz w:val="28"/>
          <w:szCs w:val="28"/>
        </w:rPr>
        <w:t>1. Проект на Наредба за изменение и допълнение на Наредбата за финансово подпомагане на спортната дейност на територията на община Крумовград;</w:t>
      </w:r>
    </w:p>
    <w:p w:rsidR="009535C5" w:rsidRPr="00021291" w:rsidRDefault="009535C5" w:rsidP="00F9500C">
      <w:pPr>
        <w:spacing w:after="90" w:line="276" w:lineRule="auto"/>
        <w:ind w:firstLine="720"/>
        <w:jc w:val="both"/>
        <w:rPr>
          <w:sz w:val="28"/>
          <w:szCs w:val="28"/>
        </w:rPr>
      </w:pPr>
      <w:r w:rsidRPr="00021291">
        <w:rPr>
          <w:sz w:val="28"/>
          <w:szCs w:val="28"/>
        </w:rPr>
        <w:t>2. Мотиви относно определянето на съкратен 14-дневен срок за предложения и становища;</w:t>
      </w:r>
    </w:p>
    <w:p w:rsidR="006C59ED" w:rsidRPr="00021291" w:rsidRDefault="009535C5" w:rsidP="00F9500C">
      <w:pPr>
        <w:spacing w:after="90" w:line="276" w:lineRule="auto"/>
        <w:ind w:firstLine="720"/>
        <w:jc w:val="both"/>
        <w:rPr>
          <w:sz w:val="28"/>
          <w:szCs w:val="28"/>
        </w:rPr>
      </w:pPr>
      <w:r w:rsidRPr="00021291">
        <w:rPr>
          <w:sz w:val="28"/>
          <w:szCs w:val="28"/>
        </w:rPr>
        <w:t>3. Формуляр за частична предварителна оценка на въздействието съгласно чл. 20, ал. 2 от ЗНА;</w:t>
      </w:r>
    </w:p>
    <w:p w:rsidR="006C59ED" w:rsidRPr="00021291" w:rsidRDefault="009535C5" w:rsidP="00F9500C">
      <w:pPr>
        <w:spacing w:after="90" w:line="276" w:lineRule="auto"/>
        <w:ind w:firstLine="720"/>
        <w:jc w:val="both"/>
        <w:rPr>
          <w:sz w:val="28"/>
          <w:szCs w:val="28"/>
        </w:rPr>
      </w:pPr>
      <w:r w:rsidRPr="00021291">
        <w:rPr>
          <w:sz w:val="28"/>
          <w:szCs w:val="28"/>
        </w:rPr>
        <w:t>4. Справка за постъпилите предложения и становища от проведените обществени консултации по чл. 26, ал. 5 от ЗНА;</w:t>
      </w:r>
    </w:p>
    <w:p w:rsidR="006C59ED" w:rsidRPr="00021291" w:rsidRDefault="009535C5" w:rsidP="00F9500C">
      <w:pPr>
        <w:spacing w:after="90" w:line="276" w:lineRule="auto"/>
        <w:ind w:firstLine="720"/>
        <w:jc w:val="both"/>
        <w:rPr>
          <w:sz w:val="28"/>
          <w:szCs w:val="28"/>
        </w:rPr>
      </w:pPr>
      <w:r w:rsidRPr="00021291">
        <w:rPr>
          <w:sz w:val="28"/>
          <w:szCs w:val="28"/>
        </w:rPr>
        <w:t>5. Копие от Искане за финансово подпомагане от Сдружение „</w:t>
      </w:r>
      <w:r w:rsidR="00BD7FA9" w:rsidRPr="00021291">
        <w:rPr>
          <w:sz w:val="28"/>
          <w:szCs w:val="28"/>
        </w:rPr>
        <w:t xml:space="preserve">Футболен клуб Крумовград“ (вх. № 92-00-403 от 13.08.2026 </w:t>
      </w:r>
      <w:r w:rsidRPr="00021291">
        <w:rPr>
          <w:sz w:val="28"/>
          <w:szCs w:val="28"/>
        </w:rPr>
        <w:t>г.).</w:t>
      </w:r>
    </w:p>
    <w:p w:rsidR="00F9500C" w:rsidRPr="00021291" w:rsidRDefault="00F9500C" w:rsidP="00F9500C">
      <w:pPr>
        <w:spacing w:after="90" w:line="276" w:lineRule="auto"/>
        <w:ind w:firstLine="720"/>
        <w:jc w:val="both"/>
        <w:rPr>
          <w:sz w:val="28"/>
          <w:szCs w:val="28"/>
        </w:rPr>
      </w:pPr>
    </w:p>
    <w:p w:rsidR="00F9500C" w:rsidRPr="00021291" w:rsidRDefault="00F9500C" w:rsidP="00F9500C">
      <w:pPr>
        <w:spacing w:after="90" w:line="276" w:lineRule="auto"/>
        <w:ind w:firstLine="720"/>
        <w:jc w:val="both"/>
        <w:rPr>
          <w:sz w:val="28"/>
          <w:szCs w:val="28"/>
        </w:rPr>
      </w:pPr>
    </w:p>
    <w:p w:rsidR="00F9500C" w:rsidRPr="00021291" w:rsidRDefault="006D39E1" w:rsidP="00F9500C">
      <w:pPr>
        <w:spacing w:after="90" w:line="276" w:lineRule="auto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ВНЕСЪЛ:   ...............</w:t>
      </w:r>
      <w:r>
        <w:rPr>
          <w:b/>
          <w:sz w:val="28"/>
          <w:szCs w:val="28"/>
          <w:lang w:val="en-US"/>
        </w:rPr>
        <w:t xml:space="preserve">/ </w:t>
      </w:r>
      <w:r>
        <w:rPr>
          <w:b/>
          <w:sz w:val="28"/>
          <w:szCs w:val="28"/>
        </w:rPr>
        <w:t>п /</w:t>
      </w:r>
      <w:r w:rsidR="00F9500C" w:rsidRPr="00021291">
        <w:rPr>
          <w:b/>
          <w:sz w:val="28"/>
          <w:szCs w:val="28"/>
        </w:rPr>
        <w:t>..............</w:t>
      </w:r>
    </w:p>
    <w:p w:rsidR="00F9500C" w:rsidRPr="00021291" w:rsidRDefault="00F9500C" w:rsidP="00F9500C">
      <w:pPr>
        <w:spacing w:after="90" w:line="276" w:lineRule="auto"/>
        <w:ind w:firstLine="720"/>
        <w:jc w:val="both"/>
        <w:rPr>
          <w:b/>
          <w:sz w:val="28"/>
          <w:szCs w:val="28"/>
        </w:rPr>
      </w:pPr>
      <w:r w:rsidRPr="00021291">
        <w:rPr>
          <w:b/>
          <w:sz w:val="28"/>
          <w:szCs w:val="28"/>
        </w:rPr>
        <w:t xml:space="preserve">                     </w:t>
      </w:r>
      <w:r w:rsidR="00021291">
        <w:rPr>
          <w:b/>
          <w:sz w:val="28"/>
          <w:szCs w:val="28"/>
        </w:rPr>
        <w:t xml:space="preserve">Метин </w:t>
      </w:r>
      <w:proofErr w:type="spellStart"/>
      <w:r w:rsidR="00021291">
        <w:rPr>
          <w:b/>
          <w:sz w:val="28"/>
          <w:szCs w:val="28"/>
        </w:rPr>
        <w:t>Байрамали</w:t>
      </w:r>
      <w:proofErr w:type="spellEnd"/>
      <w:r w:rsidRPr="00021291">
        <w:rPr>
          <w:b/>
          <w:sz w:val="28"/>
          <w:szCs w:val="28"/>
        </w:rPr>
        <w:t>,</w:t>
      </w:r>
    </w:p>
    <w:p w:rsidR="00F9500C" w:rsidRPr="00021291" w:rsidRDefault="00021291" w:rsidP="00F9500C">
      <w:pPr>
        <w:spacing w:after="90" w:line="276" w:lineRule="auto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Председател на Общински съвет –</w:t>
      </w:r>
      <w:r w:rsidR="00F9500C" w:rsidRPr="00021291">
        <w:rPr>
          <w:b/>
          <w:sz w:val="28"/>
          <w:szCs w:val="28"/>
        </w:rPr>
        <w:t xml:space="preserve"> Крумовград</w:t>
      </w:r>
    </w:p>
    <w:p w:rsidR="00F9500C" w:rsidRPr="00021291" w:rsidRDefault="00F9500C" w:rsidP="00F9500C">
      <w:pPr>
        <w:spacing w:after="90" w:line="276" w:lineRule="auto"/>
        <w:ind w:firstLine="720"/>
        <w:jc w:val="both"/>
        <w:rPr>
          <w:sz w:val="28"/>
          <w:szCs w:val="28"/>
        </w:rPr>
      </w:pPr>
    </w:p>
    <w:p w:rsidR="00062913" w:rsidRPr="00021291" w:rsidRDefault="00F9500C" w:rsidP="00062913">
      <w:pPr>
        <w:spacing w:after="90" w:line="276" w:lineRule="auto"/>
        <w:ind w:firstLine="720"/>
        <w:jc w:val="both"/>
        <w:rPr>
          <w:sz w:val="28"/>
          <w:szCs w:val="28"/>
        </w:rPr>
      </w:pPr>
      <w:r w:rsidRPr="00021291">
        <w:rPr>
          <w:sz w:val="28"/>
          <w:szCs w:val="28"/>
        </w:rPr>
        <w:t xml:space="preserve"> Изготвил</w:t>
      </w:r>
      <w:r w:rsidR="00062913" w:rsidRPr="00021291">
        <w:rPr>
          <w:sz w:val="28"/>
          <w:szCs w:val="28"/>
        </w:rPr>
        <w:t>и</w:t>
      </w:r>
      <w:r w:rsidRPr="00021291">
        <w:rPr>
          <w:sz w:val="28"/>
          <w:szCs w:val="28"/>
        </w:rPr>
        <w:t>: .......</w:t>
      </w:r>
      <w:r w:rsidR="006D39E1">
        <w:rPr>
          <w:sz w:val="28"/>
          <w:szCs w:val="28"/>
        </w:rPr>
        <w:t>...../ п /</w:t>
      </w:r>
      <w:r w:rsidR="00062913" w:rsidRPr="00021291">
        <w:rPr>
          <w:sz w:val="28"/>
          <w:szCs w:val="28"/>
        </w:rPr>
        <w:t>.............. (А. Хаджъисмаил)</w:t>
      </w:r>
    </w:p>
    <w:p w:rsidR="00062913" w:rsidRPr="00021291" w:rsidRDefault="006D39E1" w:rsidP="00062913">
      <w:pPr>
        <w:spacing w:after="9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……...…../ п /</w:t>
      </w:r>
      <w:r w:rsidR="00062913" w:rsidRPr="00021291">
        <w:rPr>
          <w:sz w:val="28"/>
          <w:szCs w:val="28"/>
        </w:rPr>
        <w:t>………  (В. Хаджиева)</w:t>
      </w:r>
    </w:p>
    <w:p w:rsidR="00062913" w:rsidRPr="00021291" w:rsidRDefault="006D39E1" w:rsidP="00062913">
      <w:pPr>
        <w:spacing w:after="9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……...…../ п /</w:t>
      </w:r>
      <w:r w:rsidRPr="00021291">
        <w:rPr>
          <w:sz w:val="28"/>
          <w:szCs w:val="28"/>
        </w:rPr>
        <w:t xml:space="preserve">………  </w:t>
      </w:r>
      <w:r w:rsidR="00062913" w:rsidRPr="00021291">
        <w:rPr>
          <w:sz w:val="28"/>
          <w:szCs w:val="28"/>
        </w:rPr>
        <w:t>(К. Тюрдиева)</w:t>
      </w:r>
    </w:p>
    <w:p w:rsidR="00F9500C" w:rsidRPr="00021291" w:rsidRDefault="006D39E1" w:rsidP="00062913">
      <w:pPr>
        <w:spacing w:after="90" w:line="276" w:lineRule="auto"/>
        <w:ind w:left="1404" w:firstLine="720"/>
        <w:jc w:val="both"/>
        <w:rPr>
          <w:sz w:val="28"/>
          <w:szCs w:val="28"/>
        </w:rPr>
      </w:pPr>
      <w:r>
        <w:rPr>
          <w:sz w:val="28"/>
          <w:szCs w:val="28"/>
        </w:rPr>
        <w:t>……...…../ п /</w:t>
      </w:r>
      <w:r w:rsidRPr="00021291">
        <w:rPr>
          <w:sz w:val="28"/>
          <w:szCs w:val="28"/>
        </w:rPr>
        <w:t xml:space="preserve">………  </w:t>
      </w:r>
      <w:r w:rsidR="00062913" w:rsidRPr="00021291">
        <w:rPr>
          <w:sz w:val="28"/>
          <w:szCs w:val="28"/>
        </w:rPr>
        <w:t xml:space="preserve">(Й. Мехмед)                 </w:t>
      </w:r>
    </w:p>
    <w:p w:rsidR="00F9500C" w:rsidRPr="00021291" w:rsidRDefault="006D39E1" w:rsidP="00F9500C">
      <w:pPr>
        <w:spacing w:after="9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Съгласувал</w:t>
      </w:r>
      <w:r w:rsidR="00F9500C" w:rsidRPr="00021291">
        <w:rPr>
          <w:sz w:val="28"/>
          <w:szCs w:val="28"/>
        </w:rPr>
        <w:t xml:space="preserve">: </w:t>
      </w:r>
      <w:r>
        <w:rPr>
          <w:sz w:val="28"/>
          <w:szCs w:val="28"/>
        </w:rPr>
        <w:t>……...…../ п /</w:t>
      </w:r>
      <w:r w:rsidRPr="00021291">
        <w:rPr>
          <w:sz w:val="28"/>
          <w:szCs w:val="28"/>
        </w:rPr>
        <w:t xml:space="preserve">………  </w:t>
      </w:r>
      <w:r w:rsidR="00062913" w:rsidRPr="00021291">
        <w:rPr>
          <w:sz w:val="28"/>
          <w:szCs w:val="28"/>
        </w:rPr>
        <w:t>(В. Пехливанова)</w:t>
      </w:r>
    </w:p>
    <w:p w:rsidR="00F9500C" w:rsidRPr="00021291" w:rsidRDefault="00062913" w:rsidP="00F9500C">
      <w:pPr>
        <w:spacing w:after="90" w:line="276" w:lineRule="auto"/>
        <w:ind w:firstLine="720"/>
        <w:jc w:val="both"/>
        <w:rPr>
          <w:sz w:val="28"/>
          <w:szCs w:val="28"/>
        </w:rPr>
      </w:pPr>
      <w:r w:rsidRPr="00021291">
        <w:rPr>
          <w:sz w:val="28"/>
          <w:szCs w:val="28"/>
        </w:rPr>
        <w:tab/>
        <w:t xml:space="preserve">                 </w:t>
      </w:r>
    </w:p>
    <w:sectPr w:rsidR="00F9500C" w:rsidRPr="00021291" w:rsidSect="00021291">
      <w:pgSz w:w="11906" w:h="16838"/>
      <w:pgMar w:top="1135" w:right="1133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9D04AF"/>
    <w:multiLevelType w:val="hybridMultilevel"/>
    <w:tmpl w:val="D37AB17E"/>
    <w:lvl w:ilvl="0" w:tplc="9A8A2F44">
      <w:start w:val="1"/>
      <w:numFmt w:val="bullet"/>
      <w:lvlText w:val="●"/>
      <w:lvlJc w:val="left"/>
      <w:pPr>
        <w:ind w:left="720" w:hanging="360"/>
      </w:pPr>
    </w:lvl>
    <w:lvl w:ilvl="1" w:tplc="C660EC70">
      <w:start w:val="1"/>
      <w:numFmt w:val="bullet"/>
      <w:lvlText w:val="○"/>
      <w:lvlJc w:val="left"/>
      <w:pPr>
        <w:ind w:left="1440" w:hanging="360"/>
      </w:pPr>
    </w:lvl>
    <w:lvl w:ilvl="2" w:tplc="48BCB418">
      <w:start w:val="1"/>
      <w:numFmt w:val="bullet"/>
      <w:lvlText w:val="■"/>
      <w:lvlJc w:val="left"/>
      <w:pPr>
        <w:ind w:left="2160" w:hanging="360"/>
      </w:pPr>
    </w:lvl>
    <w:lvl w:ilvl="3" w:tplc="71704A7A">
      <w:start w:val="1"/>
      <w:numFmt w:val="bullet"/>
      <w:lvlText w:val="●"/>
      <w:lvlJc w:val="left"/>
      <w:pPr>
        <w:ind w:left="2880" w:hanging="360"/>
      </w:pPr>
    </w:lvl>
    <w:lvl w:ilvl="4" w:tplc="BE682734">
      <w:start w:val="1"/>
      <w:numFmt w:val="bullet"/>
      <w:lvlText w:val="○"/>
      <w:lvlJc w:val="left"/>
      <w:pPr>
        <w:ind w:left="3600" w:hanging="360"/>
      </w:pPr>
    </w:lvl>
    <w:lvl w:ilvl="5" w:tplc="59A0BE1A">
      <w:start w:val="1"/>
      <w:numFmt w:val="bullet"/>
      <w:lvlText w:val="■"/>
      <w:lvlJc w:val="left"/>
      <w:pPr>
        <w:ind w:left="4320" w:hanging="360"/>
      </w:pPr>
    </w:lvl>
    <w:lvl w:ilvl="6" w:tplc="7B48F054">
      <w:start w:val="1"/>
      <w:numFmt w:val="bullet"/>
      <w:lvlText w:val="●"/>
      <w:lvlJc w:val="left"/>
      <w:pPr>
        <w:ind w:left="5040" w:hanging="360"/>
      </w:pPr>
    </w:lvl>
    <w:lvl w:ilvl="7" w:tplc="6F10133A">
      <w:start w:val="1"/>
      <w:numFmt w:val="bullet"/>
      <w:lvlText w:val="●"/>
      <w:lvlJc w:val="left"/>
      <w:pPr>
        <w:ind w:left="5760" w:hanging="360"/>
      </w:pPr>
    </w:lvl>
    <w:lvl w:ilvl="8" w:tplc="F98E4F9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9ED"/>
    <w:rsid w:val="00010DF5"/>
    <w:rsid w:val="00021291"/>
    <w:rsid w:val="00062913"/>
    <w:rsid w:val="006C59ED"/>
    <w:rsid w:val="006D39E1"/>
    <w:rsid w:val="00715C00"/>
    <w:rsid w:val="009535C5"/>
    <w:rsid w:val="00BD7FA9"/>
    <w:rsid w:val="00D36F9F"/>
    <w:rsid w:val="00D92845"/>
    <w:rsid w:val="00DA5A2C"/>
    <w:rsid w:val="00F9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под линия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на бележка в края Знак"/>
    <w:link w:val="aa"/>
    <w:uiPriority w:val="99"/>
    <w:semiHidden/>
    <w:unhideWhenUsed/>
    <w:rPr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BD7FA9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BD7F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под линия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на бележка в края Знак"/>
    <w:link w:val="aa"/>
    <w:uiPriority w:val="99"/>
    <w:semiHidden/>
    <w:unhideWhenUsed/>
    <w:rPr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BD7FA9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BD7F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1247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ASYA</cp:lastModifiedBy>
  <cp:revision>11</cp:revision>
  <cp:lastPrinted>2026-08-26T14:02:00Z</cp:lastPrinted>
  <dcterms:created xsi:type="dcterms:W3CDTF">2026-08-26T09:33:00Z</dcterms:created>
  <dcterms:modified xsi:type="dcterms:W3CDTF">2026-08-26T14:51:00Z</dcterms:modified>
</cp:coreProperties>
</file>