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546" w:rsidRPr="00C70546" w:rsidRDefault="00C70546" w:rsidP="00C70546">
      <w:pPr>
        <w:tabs>
          <w:tab w:val="left" w:pos="708"/>
          <w:tab w:val="left" w:pos="1416"/>
          <w:tab w:val="left" w:pos="2124"/>
          <w:tab w:val="left" w:pos="6900"/>
        </w:tabs>
        <w:spacing w:after="200" w:line="276" w:lineRule="auto"/>
        <w:jc w:val="both"/>
        <w:rPr>
          <w:rFonts w:eastAsia="Times New Roman" w:cs="Times New Roman"/>
          <w:u w:val="single"/>
          <w:lang w:eastAsia="en-US"/>
        </w:rPr>
      </w:pPr>
      <w:r w:rsidRPr="00C70546">
        <w:rPr>
          <w:rFonts w:eastAsia="Times New Roman" w:cs="Times New Roman"/>
          <w:u w:val="single"/>
          <w:lang w:eastAsia="en-US"/>
        </w:rPr>
        <w:t>На основание чл. 28, ал. 2 от Закона за нормативните актове Ви предоставяме следните:</w:t>
      </w:r>
    </w:p>
    <w:p w:rsidR="00C70546" w:rsidRDefault="00C70546" w:rsidP="00C70546">
      <w:pPr>
        <w:tabs>
          <w:tab w:val="left" w:pos="708"/>
          <w:tab w:val="left" w:pos="1416"/>
          <w:tab w:val="left" w:pos="2124"/>
          <w:tab w:val="left" w:pos="6900"/>
        </w:tabs>
        <w:spacing w:after="200" w:line="276" w:lineRule="auto"/>
        <w:jc w:val="center"/>
        <w:rPr>
          <w:rFonts w:eastAsia="Times New Roman" w:cs="Times New Roman"/>
          <w:b/>
          <w:bCs/>
          <w:lang w:eastAsia="en-US"/>
        </w:rPr>
      </w:pPr>
    </w:p>
    <w:p w:rsidR="00C70546" w:rsidRPr="00C70546" w:rsidRDefault="00C70546" w:rsidP="00C70546">
      <w:pPr>
        <w:tabs>
          <w:tab w:val="left" w:pos="708"/>
          <w:tab w:val="left" w:pos="1416"/>
          <w:tab w:val="left" w:pos="2124"/>
          <w:tab w:val="left" w:pos="6900"/>
        </w:tabs>
        <w:spacing w:after="200" w:line="276" w:lineRule="auto"/>
        <w:jc w:val="center"/>
        <w:rPr>
          <w:rFonts w:eastAsia="Times New Roman" w:cs="Times New Roman"/>
          <w:b/>
          <w:bCs/>
          <w:lang w:eastAsia="en-US"/>
        </w:rPr>
      </w:pPr>
      <w:r w:rsidRPr="00C70546">
        <w:rPr>
          <w:rFonts w:eastAsia="Times New Roman" w:cs="Times New Roman"/>
          <w:b/>
          <w:bCs/>
          <w:lang w:eastAsia="en-US"/>
        </w:rPr>
        <w:t>МОТИВИ</w:t>
      </w:r>
    </w:p>
    <w:p w:rsidR="001B1F38" w:rsidRDefault="001B1F38" w:rsidP="001B1F38">
      <w:pPr>
        <w:widowControl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en-US"/>
        </w:rPr>
      </w:pPr>
      <w:r w:rsidRPr="001B1F38">
        <w:rPr>
          <w:rFonts w:eastAsia="Times New Roman" w:cs="Times New Roman"/>
          <w:sz w:val="28"/>
          <w:szCs w:val="28"/>
          <w:lang w:eastAsia="en-US"/>
        </w:rPr>
        <w:t xml:space="preserve">    за приемане на Етичен кодекс на общинските </w:t>
      </w:r>
      <w:proofErr w:type="spellStart"/>
      <w:r w:rsidRPr="001B1F38">
        <w:rPr>
          <w:rFonts w:eastAsia="Times New Roman" w:cs="Times New Roman"/>
          <w:sz w:val="28"/>
          <w:szCs w:val="28"/>
          <w:lang w:eastAsia="en-US"/>
        </w:rPr>
        <w:t>съветници</w:t>
      </w:r>
      <w:proofErr w:type="spellEnd"/>
      <w:r w:rsidRPr="001B1F38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8C5BC4">
        <w:rPr>
          <w:rFonts w:eastAsia="Times New Roman" w:cs="Times New Roman"/>
          <w:sz w:val="28"/>
          <w:szCs w:val="28"/>
          <w:lang w:eastAsia="en-US"/>
        </w:rPr>
        <w:t>от</w:t>
      </w:r>
      <w:r w:rsidRPr="001B1F38">
        <w:rPr>
          <w:rFonts w:eastAsia="Times New Roman" w:cs="Times New Roman"/>
          <w:sz w:val="28"/>
          <w:szCs w:val="28"/>
          <w:lang w:eastAsia="en-US"/>
        </w:rPr>
        <w:t xml:space="preserve"> Общински съвет Крумовград:</w:t>
      </w:r>
    </w:p>
    <w:p w:rsidR="00C70546" w:rsidRDefault="00C70546" w:rsidP="001B1F38">
      <w:pPr>
        <w:widowControl w:val="0"/>
        <w:autoSpaceDE w:val="0"/>
        <w:autoSpaceDN w:val="0"/>
        <w:jc w:val="both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C70546" w:rsidRDefault="00C70546" w:rsidP="00C70546">
      <w:pPr>
        <w:widowControl w:val="0"/>
        <w:autoSpaceDE w:val="0"/>
        <w:autoSpaceDN w:val="0"/>
        <w:ind w:firstLine="708"/>
        <w:jc w:val="both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1. </w:t>
      </w:r>
      <w:r w:rsidRPr="00C70546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Причини, които налагат приемане на Етичен </w:t>
      </w: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кодекс на общинските </w:t>
      </w:r>
      <w:proofErr w:type="spellStart"/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>съветници</w:t>
      </w:r>
      <w:proofErr w:type="spellEnd"/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8C5BC4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>от</w:t>
      </w:r>
      <w:r w:rsidRPr="00C70546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Общински съвет </w:t>
      </w: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  <w:t>Крумовград</w:t>
      </w:r>
    </w:p>
    <w:p w:rsidR="00C70546" w:rsidRPr="001B1F38" w:rsidRDefault="00C70546" w:rsidP="00C70546">
      <w:pPr>
        <w:widowControl w:val="0"/>
        <w:autoSpaceDE w:val="0"/>
        <w:autoSpaceDN w:val="0"/>
        <w:ind w:firstLine="708"/>
        <w:jc w:val="both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1B1F38" w:rsidRPr="001B1F38" w:rsidRDefault="001B1F38" w:rsidP="001B1F38">
      <w:pPr>
        <w:widowControl w:val="0"/>
        <w:autoSpaceDE w:val="0"/>
        <w:autoSpaceDN w:val="0"/>
        <w:jc w:val="both"/>
        <w:rPr>
          <w:rFonts w:eastAsia="Times New Roman" w:cs="Times New Roman"/>
          <w:sz w:val="28"/>
          <w:szCs w:val="28"/>
        </w:rPr>
      </w:pPr>
      <w:r w:rsidRPr="001B1F38">
        <w:rPr>
          <w:rFonts w:eastAsia="Times New Roman" w:cs="Times New Roman"/>
          <w:sz w:val="28"/>
          <w:szCs w:val="28"/>
          <w:lang w:eastAsia="en-US"/>
        </w:rPr>
        <w:t xml:space="preserve">       </w:t>
      </w:r>
      <w:r w:rsidRPr="001B1F38">
        <w:rPr>
          <w:rFonts w:eastAsia="Times New Roman" w:cs="Times New Roman"/>
          <w:sz w:val="28"/>
          <w:szCs w:val="28"/>
        </w:rPr>
        <w:t xml:space="preserve">В бр. 38/09.05.2025 г. на Държавен вестник е публикуван Закон за изменение и допълнение на Закона за защита на лицата, подаващи сигнали или публично оповестяващи информация за нарушения, с чийто §11 от Заключителните разпоредби са направени изменения и допълнения в Закона за местното самоуправление и местната администрация. Със същите, в чл. 21, ал. 4 от ЗМСМА се въвежда задължение на Общинските съвети да приемат Етичен кодекс на общинските </w:t>
      </w:r>
      <w:proofErr w:type="spellStart"/>
      <w:r w:rsidRPr="001B1F38">
        <w:rPr>
          <w:rFonts w:eastAsia="Times New Roman" w:cs="Times New Roman"/>
          <w:sz w:val="28"/>
          <w:szCs w:val="28"/>
        </w:rPr>
        <w:t>съветници</w:t>
      </w:r>
      <w:proofErr w:type="spellEnd"/>
      <w:r w:rsidRPr="001B1F38">
        <w:rPr>
          <w:rFonts w:eastAsia="Times New Roman" w:cs="Times New Roman"/>
          <w:sz w:val="28"/>
          <w:szCs w:val="28"/>
        </w:rPr>
        <w:t xml:space="preserve">. В чл. 36 от ЗМСМА е създадена и нова ал. 2, съгласно която общинският съветник е длъжен да осъществява дейността си при спазване на правилата на Етичния кодекс на общинските </w:t>
      </w:r>
      <w:proofErr w:type="spellStart"/>
      <w:r w:rsidRPr="001B1F38">
        <w:rPr>
          <w:rFonts w:eastAsia="Times New Roman" w:cs="Times New Roman"/>
          <w:sz w:val="28"/>
          <w:szCs w:val="28"/>
        </w:rPr>
        <w:t>съветници</w:t>
      </w:r>
      <w:proofErr w:type="spellEnd"/>
      <w:r w:rsidRPr="001B1F38">
        <w:rPr>
          <w:rFonts w:eastAsia="Times New Roman" w:cs="Times New Roman"/>
          <w:sz w:val="28"/>
          <w:szCs w:val="28"/>
        </w:rPr>
        <w:t xml:space="preserve">. В чл.48 от ЗМСМА също е създадена нова ал. 2, която предвижда, че  Общинският съвет избира от състава на своите </w:t>
      </w:r>
      <w:proofErr w:type="spellStart"/>
      <w:r w:rsidRPr="001B1F38">
        <w:rPr>
          <w:rFonts w:eastAsia="Times New Roman" w:cs="Times New Roman"/>
          <w:sz w:val="28"/>
          <w:szCs w:val="28"/>
        </w:rPr>
        <w:t>съветници</w:t>
      </w:r>
      <w:proofErr w:type="spellEnd"/>
      <w:r w:rsidRPr="001B1F38">
        <w:rPr>
          <w:rFonts w:eastAsia="Times New Roman" w:cs="Times New Roman"/>
          <w:sz w:val="28"/>
          <w:szCs w:val="28"/>
        </w:rPr>
        <w:t xml:space="preserve"> постоянна етична комисия, която разглежда сигнали за нарушения на Етичния кодекс на общинските </w:t>
      </w:r>
      <w:proofErr w:type="spellStart"/>
      <w:r w:rsidRPr="001B1F38">
        <w:rPr>
          <w:rFonts w:eastAsia="Times New Roman" w:cs="Times New Roman"/>
          <w:sz w:val="28"/>
          <w:szCs w:val="28"/>
        </w:rPr>
        <w:t>съветници</w:t>
      </w:r>
      <w:proofErr w:type="spellEnd"/>
      <w:r w:rsidRPr="001B1F38">
        <w:rPr>
          <w:rFonts w:eastAsia="Times New Roman" w:cs="Times New Roman"/>
          <w:sz w:val="28"/>
          <w:szCs w:val="28"/>
        </w:rPr>
        <w:t xml:space="preserve">, включително сигнали за неетично поведение. </w:t>
      </w:r>
    </w:p>
    <w:p w:rsidR="001B1F38" w:rsidRPr="001B1F38" w:rsidRDefault="001B1F38" w:rsidP="001B1F38">
      <w:pPr>
        <w:widowControl w:val="0"/>
        <w:autoSpaceDE w:val="0"/>
        <w:autoSpaceDN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1B1F38">
        <w:rPr>
          <w:rFonts w:eastAsia="Times New Roman" w:cs="Times New Roman"/>
          <w:sz w:val="28"/>
          <w:szCs w:val="28"/>
        </w:rPr>
        <w:t xml:space="preserve">Посочените промени в нормативната база налагат Общински съвет - </w:t>
      </w:r>
      <w:r w:rsidRPr="001B1F38">
        <w:rPr>
          <w:rFonts w:eastAsia="Times New Roman" w:cs="Times New Roman"/>
          <w:sz w:val="28"/>
          <w:szCs w:val="28"/>
          <w:lang w:eastAsia="en-US"/>
        </w:rPr>
        <w:t>Крумовград</w:t>
      </w:r>
      <w:r w:rsidRPr="001B1F38">
        <w:rPr>
          <w:rFonts w:eastAsia="Times New Roman" w:cs="Times New Roman"/>
          <w:sz w:val="28"/>
          <w:szCs w:val="28"/>
        </w:rPr>
        <w:t xml:space="preserve"> да приеме предвидения в ЗМСМА акт, който следва да съдържа основните етични норми и да определя стандартите на поведение на общинските </w:t>
      </w:r>
      <w:proofErr w:type="spellStart"/>
      <w:r w:rsidRPr="001B1F38">
        <w:rPr>
          <w:rFonts w:eastAsia="Times New Roman" w:cs="Times New Roman"/>
          <w:sz w:val="28"/>
          <w:szCs w:val="28"/>
        </w:rPr>
        <w:t>съветници</w:t>
      </w:r>
      <w:proofErr w:type="spellEnd"/>
      <w:r w:rsidRPr="001B1F38">
        <w:rPr>
          <w:rFonts w:eastAsia="Times New Roman" w:cs="Times New Roman"/>
          <w:sz w:val="28"/>
          <w:szCs w:val="28"/>
        </w:rPr>
        <w:t xml:space="preserve"> от</w:t>
      </w:r>
      <w:r w:rsidRPr="001B1F38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B1F38">
        <w:rPr>
          <w:rFonts w:eastAsia="Times New Roman" w:cs="Times New Roman"/>
          <w:sz w:val="28"/>
          <w:szCs w:val="28"/>
          <w:lang w:val="ru-RU"/>
        </w:rPr>
        <w:t>Общински</w:t>
      </w:r>
      <w:proofErr w:type="spellEnd"/>
      <w:r w:rsidRPr="001B1F38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B1F38">
        <w:rPr>
          <w:rFonts w:eastAsia="Times New Roman" w:cs="Times New Roman"/>
          <w:sz w:val="28"/>
          <w:szCs w:val="28"/>
          <w:lang w:val="ru-RU"/>
        </w:rPr>
        <w:t>съвет</w:t>
      </w:r>
      <w:proofErr w:type="spellEnd"/>
      <w:r w:rsidRPr="001B1F38">
        <w:rPr>
          <w:rFonts w:eastAsia="Times New Roman" w:cs="Times New Roman"/>
          <w:sz w:val="28"/>
          <w:szCs w:val="28"/>
          <w:lang w:val="ru-RU"/>
        </w:rPr>
        <w:t xml:space="preserve"> – </w:t>
      </w:r>
      <w:r w:rsidRPr="001B1F38">
        <w:rPr>
          <w:rFonts w:eastAsia="Times New Roman" w:cs="Times New Roman"/>
          <w:sz w:val="28"/>
          <w:szCs w:val="28"/>
          <w:lang w:eastAsia="en-US"/>
        </w:rPr>
        <w:t>Крумовград</w:t>
      </w:r>
      <w:r w:rsidRPr="001B1F38">
        <w:rPr>
          <w:rFonts w:eastAsia="Times New Roman" w:cs="Times New Roman"/>
          <w:sz w:val="28"/>
          <w:szCs w:val="28"/>
          <w:lang w:val="ru-RU"/>
        </w:rPr>
        <w:t xml:space="preserve"> при и по повод </w:t>
      </w:r>
      <w:proofErr w:type="spellStart"/>
      <w:r w:rsidRPr="001B1F38">
        <w:rPr>
          <w:rFonts w:eastAsia="Times New Roman" w:cs="Times New Roman"/>
          <w:sz w:val="28"/>
          <w:szCs w:val="28"/>
          <w:lang w:val="ru-RU"/>
        </w:rPr>
        <w:t>изпълнение</w:t>
      </w:r>
      <w:proofErr w:type="spellEnd"/>
      <w:r w:rsidRPr="001B1F38">
        <w:rPr>
          <w:rFonts w:eastAsia="Times New Roman" w:cs="Times New Roman"/>
          <w:sz w:val="28"/>
          <w:szCs w:val="28"/>
          <w:lang w:val="ru-RU"/>
        </w:rPr>
        <w:t xml:space="preserve"> на </w:t>
      </w:r>
      <w:proofErr w:type="spellStart"/>
      <w:r w:rsidRPr="001B1F38">
        <w:rPr>
          <w:rFonts w:eastAsia="Times New Roman" w:cs="Times New Roman"/>
          <w:sz w:val="28"/>
          <w:szCs w:val="28"/>
          <w:lang w:val="ru-RU"/>
        </w:rPr>
        <w:t>дейността</w:t>
      </w:r>
      <w:proofErr w:type="spellEnd"/>
      <w:r w:rsidRPr="001B1F38">
        <w:rPr>
          <w:rFonts w:eastAsia="Times New Roman" w:cs="Times New Roman"/>
          <w:sz w:val="28"/>
          <w:szCs w:val="28"/>
          <w:lang w:val="ru-RU"/>
        </w:rPr>
        <w:t xml:space="preserve"> им. В </w:t>
      </w:r>
      <w:proofErr w:type="spellStart"/>
      <w:r w:rsidRPr="001B1F38">
        <w:rPr>
          <w:rFonts w:eastAsia="Times New Roman" w:cs="Times New Roman"/>
          <w:sz w:val="28"/>
          <w:szCs w:val="28"/>
          <w:lang w:val="ru-RU"/>
        </w:rPr>
        <w:t>тази</w:t>
      </w:r>
      <w:proofErr w:type="spellEnd"/>
      <w:r w:rsidRPr="001B1F38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B1F38">
        <w:rPr>
          <w:rFonts w:eastAsia="Times New Roman" w:cs="Times New Roman"/>
          <w:sz w:val="28"/>
          <w:szCs w:val="28"/>
          <w:lang w:val="ru-RU"/>
        </w:rPr>
        <w:t>връзка</w:t>
      </w:r>
      <w:proofErr w:type="spellEnd"/>
      <w:r w:rsidRPr="001B1F38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B1F38">
        <w:rPr>
          <w:rFonts w:eastAsia="Times New Roman" w:cs="Times New Roman"/>
          <w:sz w:val="28"/>
          <w:szCs w:val="28"/>
          <w:lang w:val="ru-RU"/>
        </w:rPr>
        <w:t>предлагам</w:t>
      </w:r>
      <w:proofErr w:type="spellEnd"/>
      <w:r w:rsidRPr="001B1F38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1B1F38">
        <w:rPr>
          <w:rFonts w:eastAsia="Times New Roman" w:cs="Times New Roman"/>
          <w:sz w:val="28"/>
          <w:szCs w:val="28"/>
          <w:lang w:val="ru-RU"/>
        </w:rPr>
        <w:t>разработен</w:t>
      </w:r>
      <w:proofErr w:type="spellEnd"/>
      <w:r w:rsidRPr="001B1F38">
        <w:rPr>
          <w:rFonts w:eastAsia="Times New Roman" w:cs="Times New Roman"/>
          <w:sz w:val="28"/>
          <w:szCs w:val="28"/>
          <w:lang w:val="ru-RU"/>
        </w:rPr>
        <w:t xml:space="preserve"> проект на</w:t>
      </w:r>
      <w:r w:rsidRPr="001B1F38">
        <w:rPr>
          <w:rFonts w:eastAsia="Times New Roman" w:cs="Times New Roman"/>
          <w:sz w:val="28"/>
          <w:szCs w:val="28"/>
          <w:lang w:eastAsia="en-US"/>
        </w:rPr>
        <w:t xml:space="preserve"> Етичен кодекс на общинските </w:t>
      </w:r>
      <w:proofErr w:type="spellStart"/>
      <w:r w:rsidR="008C5BC4">
        <w:rPr>
          <w:rFonts w:eastAsia="Times New Roman" w:cs="Times New Roman"/>
          <w:sz w:val="28"/>
          <w:szCs w:val="28"/>
          <w:lang w:eastAsia="en-US"/>
        </w:rPr>
        <w:t>съветници</w:t>
      </w:r>
      <w:proofErr w:type="spellEnd"/>
      <w:r w:rsidR="008C5BC4">
        <w:rPr>
          <w:rFonts w:eastAsia="Times New Roman" w:cs="Times New Roman"/>
          <w:sz w:val="28"/>
          <w:szCs w:val="28"/>
          <w:lang w:eastAsia="en-US"/>
        </w:rPr>
        <w:t xml:space="preserve"> от</w:t>
      </w:r>
      <w:bookmarkStart w:id="0" w:name="_GoBack"/>
      <w:bookmarkEnd w:id="0"/>
      <w:r w:rsidRPr="001B1F38">
        <w:rPr>
          <w:rFonts w:eastAsia="Times New Roman" w:cs="Times New Roman"/>
          <w:sz w:val="28"/>
          <w:szCs w:val="28"/>
          <w:lang w:eastAsia="en-US"/>
        </w:rPr>
        <w:t xml:space="preserve"> Общински съвет – Крумовград, съобразен с действащото </w:t>
      </w:r>
      <w:proofErr w:type="gramStart"/>
      <w:r w:rsidRPr="001B1F38">
        <w:rPr>
          <w:rFonts w:eastAsia="Times New Roman" w:cs="Times New Roman"/>
          <w:sz w:val="28"/>
          <w:szCs w:val="28"/>
          <w:lang w:eastAsia="en-US"/>
        </w:rPr>
        <w:t>в</w:t>
      </w:r>
      <w:proofErr w:type="gramEnd"/>
      <w:r w:rsidRPr="001B1F38">
        <w:rPr>
          <w:rFonts w:eastAsia="Times New Roman" w:cs="Times New Roman"/>
          <w:sz w:val="28"/>
          <w:szCs w:val="28"/>
          <w:lang w:eastAsia="en-US"/>
        </w:rPr>
        <w:t xml:space="preserve"> страната законодателство и обществено приетите </w:t>
      </w:r>
      <w:r w:rsidRPr="001B1F38">
        <w:rPr>
          <w:rFonts w:eastAsia="Times New Roman" w:cs="Times New Roman"/>
          <w:sz w:val="28"/>
          <w:szCs w:val="28"/>
        </w:rPr>
        <w:t xml:space="preserve">основни етични норми и стандарти на поведение на лицата, заемащи публични длъжности, каквито са и общинските </w:t>
      </w:r>
      <w:proofErr w:type="spellStart"/>
      <w:r w:rsidRPr="001B1F38">
        <w:rPr>
          <w:rFonts w:eastAsia="Times New Roman" w:cs="Times New Roman"/>
          <w:sz w:val="28"/>
          <w:szCs w:val="28"/>
        </w:rPr>
        <w:t>съветници</w:t>
      </w:r>
      <w:proofErr w:type="spellEnd"/>
      <w:r w:rsidRPr="001B1F38">
        <w:rPr>
          <w:rFonts w:eastAsia="Times New Roman" w:cs="Times New Roman"/>
          <w:sz w:val="28"/>
          <w:szCs w:val="28"/>
        </w:rPr>
        <w:t xml:space="preserve">. </w:t>
      </w:r>
    </w:p>
    <w:p w:rsidR="001B1F38" w:rsidRPr="001B1F38" w:rsidRDefault="001B1F38" w:rsidP="001B1F38">
      <w:pPr>
        <w:widowControl w:val="0"/>
        <w:autoSpaceDE w:val="0"/>
        <w:autoSpaceDN w:val="0"/>
        <w:ind w:firstLine="708"/>
        <w:jc w:val="both"/>
        <w:textAlignment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1B1F38">
        <w:rPr>
          <w:rFonts w:eastAsia="Times New Roman" w:cs="Times New Roman"/>
          <w:b/>
          <w:sz w:val="28"/>
          <w:szCs w:val="28"/>
          <w:lang w:eastAsia="en-US"/>
        </w:rPr>
        <w:t>Предлагам:</w:t>
      </w:r>
    </w:p>
    <w:p w:rsidR="001B1F38" w:rsidRPr="00BB4B98" w:rsidRDefault="001B1F38" w:rsidP="001B1F38">
      <w:pPr>
        <w:widowControl w:val="0"/>
        <w:autoSpaceDE w:val="0"/>
        <w:autoSpaceDN w:val="0"/>
        <w:ind w:firstLine="708"/>
        <w:jc w:val="both"/>
        <w:textAlignment w:val="center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1B1F38">
        <w:rPr>
          <w:rFonts w:eastAsia="Times New Roman" w:cs="Times New Roman"/>
          <w:sz w:val="28"/>
          <w:szCs w:val="28"/>
          <w:lang w:eastAsia="en-US"/>
        </w:rPr>
        <w:t xml:space="preserve">Функциите на етична комисия по смисъла на чл. 48, ал. 2 от ЗМСМА, която да разглежда сигнали </w:t>
      </w:r>
      <w:r w:rsidRPr="00BB4B98">
        <w:rPr>
          <w:rFonts w:eastAsia="Times New Roman" w:cs="Times New Roman"/>
          <w:sz w:val="28"/>
          <w:szCs w:val="28"/>
          <w:lang w:eastAsia="en-US"/>
        </w:rPr>
        <w:t xml:space="preserve">за нарушения на Етичния кодекс на общинските </w:t>
      </w:r>
      <w:proofErr w:type="spellStart"/>
      <w:r w:rsidRPr="00BB4B98">
        <w:rPr>
          <w:rFonts w:eastAsia="Times New Roman" w:cs="Times New Roman"/>
          <w:sz w:val="28"/>
          <w:szCs w:val="28"/>
          <w:lang w:eastAsia="en-US"/>
        </w:rPr>
        <w:t>съветници</w:t>
      </w:r>
      <w:proofErr w:type="spellEnd"/>
      <w:r w:rsidRPr="00BB4B98">
        <w:rPr>
          <w:rFonts w:eastAsia="Times New Roman" w:cs="Times New Roman"/>
          <w:sz w:val="28"/>
          <w:szCs w:val="28"/>
          <w:lang w:eastAsia="en-US"/>
        </w:rPr>
        <w:t xml:space="preserve">, включително сигнали за неетично поведение, да бъдат възложени на действащата </w:t>
      </w:r>
      <w:r w:rsidR="007E1EE7">
        <w:rPr>
          <w:rFonts w:eastAsia="Times New Roman" w:cs="Times New Roman"/>
          <w:sz w:val="28"/>
          <w:szCs w:val="28"/>
          <w:lang w:eastAsia="en-US"/>
        </w:rPr>
        <w:t>„</w:t>
      </w:r>
      <w:r w:rsidRPr="00BB4B98">
        <w:rPr>
          <w:rFonts w:eastAsia="Times New Roman" w:cs="Times New Roman"/>
          <w:sz w:val="28"/>
          <w:szCs w:val="28"/>
          <w:lang w:eastAsia="en-US"/>
        </w:rPr>
        <w:t>Постоянна комисия  по  местно самоуправление,  нормативна уредба, регионална политика и безработица</w:t>
      </w:r>
      <w:r w:rsidR="007E1EE7">
        <w:rPr>
          <w:rFonts w:eastAsia="Times New Roman" w:cs="Times New Roman"/>
          <w:sz w:val="28"/>
          <w:szCs w:val="28"/>
          <w:lang w:eastAsia="en-US"/>
        </w:rPr>
        <w:t>“</w:t>
      </w:r>
      <w:r w:rsidRPr="00BB4B98">
        <w:rPr>
          <w:rFonts w:eastAsia="Times New Roman" w:cs="Times New Roman"/>
          <w:sz w:val="28"/>
          <w:szCs w:val="28"/>
          <w:lang w:eastAsia="en-US"/>
        </w:rPr>
        <w:t xml:space="preserve">, като за целта в Преходните и заключителните разпоредби на Етичния кодекс се предвижда изменение на Правилника за организацията </w:t>
      </w:r>
      <w:r w:rsidRPr="00BB4B98">
        <w:rPr>
          <w:rFonts w:eastAsia="Times New Roman" w:cs="Times New Roman"/>
          <w:sz w:val="28"/>
          <w:szCs w:val="28"/>
          <w:lang w:eastAsia="en-US"/>
        </w:rPr>
        <w:lastRenderedPageBreak/>
        <w:t xml:space="preserve">и дейността на Общински съвет – Крумовград, неговите комисии и взаимодействието му с общинската администрация  за мандат 2023 -2027 г. Чл. 11, ал. 3 от Закона за нормативните актове изисква изменението на нормативен акт да се извърши с изрична разпоредба на изменящ акт. С предлаганото изменение се предвижда да бъде променено наименованието на комисията от </w:t>
      </w:r>
      <w:r w:rsidR="00AE24FF">
        <w:rPr>
          <w:rFonts w:eastAsia="Times New Roman" w:cs="Times New Roman"/>
          <w:sz w:val="28"/>
          <w:szCs w:val="28"/>
          <w:lang w:eastAsia="en-US"/>
        </w:rPr>
        <w:t>„</w:t>
      </w:r>
      <w:r w:rsidRPr="00BB4B98">
        <w:rPr>
          <w:rFonts w:eastAsia="Times New Roman" w:cs="Times New Roman"/>
          <w:sz w:val="28"/>
          <w:szCs w:val="28"/>
          <w:lang w:eastAsia="en-US"/>
        </w:rPr>
        <w:t>Постоянна комисия  по  местно самоуправление,  нормативна уредба, регионална политика и безработица</w:t>
      </w:r>
      <w:r w:rsidR="00AE24FF">
        <w:rPr>
          <w:rFonts w:eastAsia="Times New Roman" w:cs="Times New Roman"/>
          <w:sz w:val="28"/>
          <w:szCs w:val="28"/>
          <w:lang w:eastAsia="en-US"/>
        </w:rPr>
        <w:t>“</w:t>
      </w:r>
      <w:r w:rsidRPr="00BB4B98">
        <w:rPr>
          <w:rFonts w:eastAsia="Times New Roman" w:cs="Times New Roman"/>
          <w:sz w:val="28"/>
          <w:szCs w:val="28"/>
          <w:lang w:eastAsia="en-US"/>
        </w:rPr>
        <w:t xml:space="preserve"> на   „Постоянна комисия  по  местно самоуправление,  нормативна уредба, регионална политика, безработица и етика“. Така от промяната на наименованието ще е видно включването в ресора й и на новите допълнителни функции, които й се възлагат. Съгласно чл. 41, ал. 2 от Правилника за организацията и дейността на Общински съвет – Крумовград, неговите комисии и взаимодействието му с общинската администрация мандат 2023 -2027 г., Общинският съвет може да извършва промени във вида, броя, съставите и ръководствата на постоянните комисии. С предлаганото изменение на наименованието на посочената постоянна комисия и допълване на функциите ѝ, свързани с разглеждане сигнали за нарушения на Етичния кодекс на общинските </w:t>
      </w:r>
      <w:proofErr w:type="spellStart"/>
      <w:r w:rsidRPr="00BB4B98">
        <w:rPr>
          <w:rFonts w:eastAsia="Times New Roman" w:cs="Times New Roman"/>
          <w:sz w:val="28"/>
          <w:szCs w:val="28"/>
          <w:lang w:eastAsia="en-US"/>
        </w:rPr>
        <w:t>съветници</w:t>
      </w:r>
      <w:proofErr w:type="spellEnd"/>
      <w:r w:rsidRPr="00BB4B98">
        <w:rPr>
          <w:rFonts w:eastAsia="Times New Roman" w:cs="Times New Roman"/>
          <w:sz w:val="28"/>
          <w:szCs w:val="28"/>
          <w:lang w:eastAsia="en-US"/>
        </w:rPr>
        <w:t xml:space="preserve">, включително сигнали за неетично поведение, ще се спази и ограничението по чл. 48, ал. 3 от ЗМСМА и чл. 43, ал. 1 от Правилника за организацията и дейността на Общински съвет –Крумовград, неговите комисии и взаимодействието му с общинската администрация за  мандат 2023 -2027 г., общинските </w:t>
      </w:r>
      <w:proofErr w:type="spellStart"/>
      <w:r w:rsidRPr="00BB4B98">
        <w:rPr>
          <w:rFonts w:eastAsia="Times New Roman" w:cs="Times New Roman"/>
          <w:sz w:val="28"/>
          <w:szCs w:val="28"/>
          <w:lang w:eastAsia="en-US"/>
        </w:rPr>
        <w:t>съветници</w:t>
      </w:r>
      <w:proofErr w:type="spellEnd"/>
      <w:r w:rsidRPr="00BB4B98">
        <w:rPr>
          <w:rFonts w:eastAsia="Times New Roman" w:cs="Times New Roman"/>
          <w:sz w:val="28"/>
          <w:szCs w:val="28"/>
          <w:lang w:eastAsia="en-US"/>
        </w:rPr>
        <w:t xml:space="preserve"> да не могат да участват в състава на повече от три постоянни комисии.</w:t>
      </w:r>
    </w:p>
    <w:p w:rsidR="001B1F38" w:rsidRPr="00BB4B98" w:rsidRDefault="001B1F38" w:rsidP="001B1F38">
      <w:pPr>
        <w:widowControl w:val="0"/>
        <w:autoSpaceDE w:val="0"/>
        <w:autoSpaceDN w:val="0"/>
        <w:ind w:firstLine="708"/>
        <w:jc w:val="both"/>
        <w:rPr>
          <w:rFonts w:eastAsia="Times New Roman" w:cs="Times New Roman"/>
          <w:color w:val="000000"/>
          <w:sz w:val="28"/>
          <w:szCs w:val="28"/>
          <w:lang w:eastAsia="en-US"/>
        </w:rPr>
      </w:pPr>
    </w:p>
    <w:p w:rsidR="001B1F38" w:rsidRPr="00BB4B98" w:rsidRDefault="001B1F38" w:rsidP="001B1F38">
      <w:pPr>
        <w:widowControl w:val="0"/>
        <w:autoSpaceDE w:val="0"/>
        <w:autoSpaceDN w:val="0"/>
        <w:jc w:val="both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BB4B98">
        <w:rPr>
          <w:rFonts w:eastAsia="Times New Roman" w:cs="Times New Roman"/>
          <w:b/>
          <w:sz w:val="28"/>
          <w:szCs w:val="28"/>
          <w:lang w:eastAsia="en-US"/>
        </w:rPr>
        <w:t xml:space="preserve">    2</w:t>
      </w:r>
      <w:r w:rsidRPr="00C70546">
        <w:rPr>
          <w:rFonts w:eastAsia="Times New Roman" w:cs="Times New Roman"/>
          <w:b/>
          <w:sz w:val="28"/>
          <w:szCs w:val="28"/>
          <w:lang w:eastAsia="en-US"/>
        </w:rPr>
        <w:t xml:space="preserve">. Цели, които се поставят с приемането на </w:t>
      </w:r>
      <w:bookmarkStart w:id="1" w:name="_Hlk188536550"/>
      <w:r w:rsidR="00C70546" w:rsidRPr="00C70546">
        <w:rPr>
          <w:rFonts w:eastAsia="Times New Roman" w:cs="Times New Roman"/>
          <w:b/>
          <w:iCs/>
          <w:sz w:val="28"/>
          <w:szCs w:val="28"/>
          <w:lang w:eastAsia="en-US"/>
        </w:rPr>
        <w:t xml:space="preserve">Етичен кодекс на общинските </w:t>
      </w:r>
      <w:proofErr w:type="spellStart"/>
      <w:r w:rsidR="00C70546" w:rsidRPr="00C70546">
        <w:rPr>
          <w:rFonts w:eastAsia="Times New Roman" w:cs="Times New Roman"/>
          <w:b/>
          <w:iCs/>
          <w:sz w:val="28"/>
          <w:szCs w:val="28"/>
          <w:lang w:eastAsia="en-US"/>
        </w:rPr>
        <w:t>съветници</w:t>
      </w:r>
      <w:proofErr w:type="spellEnd"/>
      <w:r w:rsidR="00C70546" w:rsidRPr="00C70546">
        <w:rPr>
          <w:rFonts w:eastAsia="Times New Roman" w:cs="Times New Roman"/>
          <w:b/>
          <w:iCs/>
          <w:sz w:val="28"/>
          <w:szCs w:val="28"/>
          <w:lang w:eastAsia="en-US"/>
        </w:rPr>
        <w:t xml:space="preserve"> </w:t>
      </w:r>
      <w:r w:rsidR="008C5BC4">
        <w:rPr>
          <w:rFonts w:eastAsia="Times New Roman" w:cs="Times New Roman"/>
          <w:b/>
          <w:iCs/>
          <w:sz w:val="28"/>
          <w:szCs w:val="28"/>
          <w:lang w:eastAsia="en-US"/>
        </w:rPr>
        <w:t>от</w:t>
      </w:r>
      <w:r w:rsidR="00C70546" w:rsidRPr="00C70546">
        <w:rPr>
          <w:rFonts w:eastAsia="Times New Roman" w:cs="Times New Roman"/>
          <w:b/>
          <w:iCs/>
          <w:sz w:val="28"/>
          <w:szCs w:val="28"/>
          <w:lang w:eastAsia="en-US"/>
        </w:rPr>
        <w:t xml:space="preserve"> Общински съвет Крумовград</w:t>
      </w:r>
      <w:r w:rsidRPr="00C70546">
        <w:rPr>
          <w:rFonts w:eastAsia="Times New Roman" w:cs="Times New Roman"/>
          <w:iCs/>
          <w:sz w:val="28"/>
          <w:szCs w:val="28"/>
          <w:lang w:eastAsia="en-US"/>
        </w:rPr>
        <w:t>:</w:t>
      </w:r>
      <w:r w:rsidRPr="00C70546">
        <w:rPr>
          <w:rFonts w:eastAsia="Times New Roman" w:cs="Times New Roman"/>
          <w:iCs/>
          <w:spacing w:val="71"/>
          <w:sz w:val="28"/>
          <w:szCs w:val="28"/>
          <w:lang w:eastAsia="en-US"/>
        </w:rPr>
        <w:t xml:space="preserve"> </w:t>
      </w:r>
      <w:bookmarkEnd w:id="1"/>
    </w:p>
    <w:p w:rsidR="001B1F38" w:rsidRPr="00BB4B98" w:rsidRDefault="001B1F38" w:rsidP="001B1F38">
      <w:pPr>
        <w:widowControl w:val="0"/>
        <w:autoSpaceDE w:val="0"/>
        <w:autoSpaceDN w:val="0"/>
        <w:jc w:val="both"/>
        <w:rPr>
          <w:rFonts w:eastAsia="Times New Roman" w:cs="Times New Roman"/>
          <w:sz w:val="28"/>
          <w:szCs w:val="28"/>
        </w:rPr>
      </w:pPr>
      <w:r w:rsidRPr="00BB4B98">
        <w:rPr>
          <w:rFonts w:eastAsia="Times New Roman" w:cs="Times New Roman"/>
          <w:sz w:val="28"/>
          <w:szCs w:val="28"/>
          <w:lang w:eastAsia="en-US"/>
        </w:rPr>
        <w:t xml:space="preserve">    Целта на приемането на Кодекса е изпълнение на </w:t>
      </w:r>
      <w:r w:rsidRPr="00BB4B98">
        <w:rPr>
          <w:rFonts w:eastAsia="Times New Roman" w:cs="Times New Roman"/>
          <w:sz w:val="28"/>
          <w:szCs w:val="28"/>
        </w:rPr>
        <w:t xml:space="preserve">чл. 21, ал. 4 от ЗМСМА, с която правна норма се въвежда задължение на Общинските съвети да приемат Етичен кодекс на общинските </w:t>
      </w:r>
      <w:proofErr w:type="spellStart"/>
      <w:r w:rsidRPr="00BB4B98">
        <w:rPr>
          <w:rFonts w:eastAsia="Times New Roman" w:cs="Times New Roman"/>
          <w:sz w:val="28"/>
          <w:szCs w:val="28"/>
        </w:rPr>
        <w:t>съветници</w:t>
      </w:r>
      <w:proofErr w:type="spellEnd"/>
      <w:r w:rsidRPr="00BB4B98">
        <w:rPr>
          <w:rFonts w:eastAsia="Times New Roman" w:cs="Times New Roman"/>
          <w:sz w:val="28"/>
          <w:szCs w:val="28"/>
        </w:rPr>
        <w:t>. Цели се още дефиниране на</w:t>
      </w:r>
      <w:r w:rsidRPr="00BB4B98">
        <w:rPr>
          <w:rFonts w:eastAsia="Times New Roman" w:cs="Times New Roman"/>
          <w:sz w:val="28"/>
          <w:szCs w:val="28"/>
          <w:lang w:eastAsia="en-US"/>
        </w:rPr>
        <w:t xml:space="preserve"> основни етични норми и определяне стандартите на поведение на общинските </w:t>
      </w:r>
      <w:proofErr w:type="spellStart"/>
      <w:r w:rsidRPr="00BB4B98">
        <w:rPr>
          <w:rFonts w:eastAsia="Times New Roman" w:cs="Times New Roman"/>
          <w:sz w:val="28"/>
          <w:szCs w:val="28"/>
          <w:lang w:eastAsia="en-US"/>
        </w:rPr>
        <w:t>съветници</w:t>
      </w:r>
      <w:proofErr w:type="spellEnd"/>
      <w:r w:rsidRPr="00BB4B98">
        <w:rPr>
          <w:rFonts w:eastAsia="Times New Roman" w:cs="Times New Roman"/>
          <w:sz w:val="28"/>
          <w:szCs w:val="28"/>
          <w:lang w:eastAsia="en-US"/>
        </w:rPr>
        <w:t xml:space="preserve"> от</w:t>
      </w:r>
      <w:r w:rsidRPr="00BB4B98">
        <w:rPr>
          <w:rFonts w:eastAsia="Times New Roman" w:cs="Times New Roman"/>
          <w:sz w:val="28"/>
          <w:szCs w:val="28"/>
          <w:lang w:val="ru-RU" w:eastAsia="en-US"/>
        </w:rPr>
        <w:t xml:space="preserve"> </w:t>
      </w:r>
      <w:proofErr w:type="spellStart"/>
      <w:r w:rsidRPr="00BB4B98">
        <w:rPr>
          <w:rFonts w:eastAsia="Times New Roman" w:cs="Times New Roman"/>
          <w:sz w:val="28"/>
          <w:szCs w:val="28"/>
          <w:lang w:val="ru-RU" w:eastAsia="en-US"/>
        </w:rPr>
        <w:t>Общински</w:t>
      </w:r>
      <w:proofErr w:type="spellEnd"/>
      <w:r w:rsidRPr="00BB4B98">
        <w:rPr>
          <w:rFonts w:eastAsia="Times New Roman" w:cs="Times New Roman"/>
          <w:sz w:val="28"/>
          <w:szCs w:val="28"/>
          <w:lang w:val="ru-RU" w:eastAsia="en-US"/>
        </w:rPr>
        <w:t xml:space="preserve"> </w:t>
      </w:r>
      <w:proofErr w:type="spellStart"/>
      <w:r w:rsidRPr="00BB4B98">
        <w:rPr>
          <w:rFonts w:eastAsia="Times New Roman" w:cs="Times New Roman"/>
          <w:sz w:val="28"/>
          <w:szCs w:val="28"/>
          <w:lang w:val="ru-RU" w:eastAsia="en-US"/>
        </w:rPr>
        <w:t>съвет</w:t>
      </w:r>
      <w:proofErr w:type="spellEnd"/>
      <w:r w:rsidRPr="00BB4B98">
        <w:rPr>
          <w:rFonts w:eastAsia="Times New Roman" w:cs="Times New Roman"/>
          <w:sz w:val="28"/>
          <w:szCs w:val="28"/>
          <w:lang w:val="ru-RU" w:eastAsia="en-US"/>
        </w:rPr>
        <w:t xml:space="preserve"> - </w:t>
      </w:r>
      <w:r w:rsidRPr="00BB4B98">
        <w:rPr>
          <w:rFonts w:eastAsia="Times New Roman" w:cs="Times New Roman"/>
          <w:sz w:val="28"/>
          <w:szCs w:val="28"/>
          <w:lang w:eastAsia="en-US"/>
        </w:rPr>
        <w:t>Крумовград.</w:t>
      </w:r>
    </w:p>
    <w:p w:rsidR="001B1F38" w:rsidRPr="00BB4B98" w:rsidRDefault="001B1F38" w:rsidP="001B1F38">
      <w:pPr>
        <w:widowControl w:val="0"/>
        <w:autoSpaceDE w:val="0"/>
        <w:autoSpaceDN w:val="0"/>
        <w:jc w:val="both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BB4B98">
        <w:rPr>
          <w:rFonts w:eastAsia="Times New Roman" w:cs="Times New Roman"/>
          <w:b/>
          <w:sz w:val="28"/>
          <w:szCs w:val="28"/>
          <w:lang w:eastAsia="en-US"/>
        </w:rPr>
        <w:t xml:space="preserve">     3.</w:t>
      </w:r>
      <w:r w:rsidRPr="00BB4B98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BB4B98">
        <w:rPr>
          <w:rFonts w:eastAsia="Times New Roman" w:cs="Times New Roman"/>
          <w:b/>
          <w:sz w:val="28"/>
          <w:szCs w:val="28"/>
          <w:lang w:eastAsia="en-US"/>
        </w:rPr>
        <w:t>Очаквани резултати</w:t>
      </w:r>
      <w:r w:rsidRPr="00BB4B98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C70546">
        <w:rPr>
          <w:rFonts w:eastAsia="Times New Roman" w:cs="Times New Roman"/>
          <w:b/>
          <w:sz w:val="28"/>
          <w:szCs w:val="28"/>
          <w:lang w:eastAsia="en-US"/>
        </w:rPr>
        <w:t xml:space="preserve">от приемане на </w:t>
      </w:r>
      <w:r w:rsidR="00C70546" w:rsidRPr="00C70546">
        <w:rPr>
          <w:rFonts w:eastAsia="Times New Roman" w:cs="Times New Roman"/>
          <w:b/>
          <w:iCs/>
          <w:sz w:val="28"/>
          <w:szCs w:val="28"/>
          <w:lang w:eastAsia="en-US"/>
        </w:rPr>
        <w:t xml:space="preserve">Етичен кодекс на общинските </w:t>
      </w:r>
      <w:proofErr w:type="spellStart"/>
      <w:r w:rsidR="00C70546" w:rsidRPr="00C70546">
        <w:rPr>
          <w:rFonts w:eastAsia="Times New Roman" w:cs="Times New Roman"/>
          <w:b/>
          <w:iCs/>
          <w:sz w:val="28"/>
          <w:szCs w:val="28"/>
          <w:lang w:eastAsia="en-US"/>
        </w:rPr>
        <w:t>съветници</w:t>
      </w:r>
      <w:proofErr w:type="spellEnd"/>
      <w:r w:rsidR="00C70546" w:rsidRPr="00C70546">
        <w:rPr>
          <w:rFonts w:eastAsia="Times New Roman" w:cs="Times New Roman"/>
          <w:b/>
          <w:iCs/>
          <w:sz w:val="28"/>
          <w:szCs w:val="28"/>
          <w:lang w:eastAsia="en-US"/>
        </w:rPr>
        <w:t xml:space="preserve"> </w:t>
      </w:r>
      <w:r w:rsidR="008C5BC4">
        <w:rPr>
          <w:rFonts w:eastAsia="Times New Roman" w:cs="Times New Roman"/>
          <w:b/>
          <w:iCs/>
          <w:sz w:val="28"/>
          <w:szCs w:val="28"/>
          <w:lang w:eastAsia="en-US"/>
        </w:rPr>
        <w:t>от</w:t>
      </w:r>
      <w:r w:rsidR="00C70546" w:rsidRPr="00C70546">
        <w:rPr>
          <w:rFonts w:eastAsia="Times New Roman" w:cs="Times New Roman"/>
          <w:b/>
          <w:iCs/>
          <w:sz w:val="28"/>
          <w:szCs w:val="28"/>
          <w:lang w:eastAsia="en-US"/>
        </w:rPr>
        <w:t xml:space="preserve"> Общински съвет Крумовград</w:t>
      </w:r>
      <w:r w:rsidRPr="00BB4B98">
        <w:rPr>
          <w:rFonts w:eastAsia="Times New Roman" w:cs="Times New Roman"/>
          <w:iCs/>
          <w:sz w:val="28"/>
          <w:szCs w:val="28"/>
          <w:lang w:eastAsia="en-US"/>
        </w:rPr>
        <w:t>:</w:t>
      </w:r>
      <w:r w:rsidRPr="00BB4B98">
        <w:rPr>
          <w:rFonts w:eastAsia="Times New Roman" w:cs="Times New Roman"/>
          <w:iCs/>
          <w:spacing w:val="71"/>
          <w:sz w:val="28"/>
          <w:szCs w:val="28"/>
          <w:lang w:eastAsia="en-US"/>
        </w:rPr>
        <w:t xml:space="preserve"> </w:t>
      </w:r>
    </w:p>
    <w:p w:rsidR="001B1F38" w:rsidRPr="001B1F38" w:rsidRDefault="001B1F38" w:rsidP="001B1F38">
      <w:pPr>
        <w:widowControl w:val="0"/>
        <w:autoSpaceDE w:val="0"/>
        <w:autoSpaceDN w:val="0"/>
        <w:jc w:val="both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BB4B98">
        <w:rPr>
          <w:rFonts w:eastAsia="Times New Roman" w:cs="Times New Roman"/>
          <w:sz w:val="28"/>
          <w:szCs w:val="28"/>
          <w:lang w:eastAsia="en-US"/>
        </w:rPr>
        <w:t xml:space="preserve">     Резултатите, които се очакват от прилагането на </w:t>
      </w:r>
      <w:r w:rsidRPr="00BB4B98">
        <w:rPr>
          <w:rFonts w:eastAsia="Times New Roman" w:cs="Times New Roman"/>
          <w:iCs/>
          <w:sz w:val="28"/>
          <w:szCs w:val="28"/>
          <w:lang w:eastAsia="en-US"/>
        </w:rPr>
        <w:t>Кодекса</w:t>
      </w:r>
      <w:r w:rsidRPr="00BB4B98">
        <w:rPr>
          <w:rFonts w:eastAsia="Times New Roman" w:cs="Times New Roman"/>
          <w:sz w:val="28"/>
          <w:szCs w:val="28"/>
          <w:lang w:eastAsia="en-US"/>
        </w:rPr>
        <w:t xml:space="preserve">, </w:t>
      </w:r>
      <w:r w:rsidRPr="00BB4B98">
        <w:rPr>
          <w:rFonts w:eastAsia="Times New Roman" w:cs="Times New Roman"/>
          <w:color w:val="000000"/>
          <w:sz w:val="28"/>
          <w:szCs w:val="28"/>
        </w:rPr>
        <w:t xml:space="preserve">е </w:t>
      </w:r>
      <w:r w:rsidRPr="00BB4B98">
        <w:rPr>
          <w:rFonts w:eastAsia="Times New Roman" w:cs="Times New Roman"/>
          <w:sz w:val="28"/>
          <w:szCs w:val="28"/>
          <w:lang w:eastAsia="en-US"/>
        </w:rPr>
        <w:t>недопускане на неетично поведение при и по повод</w:t>
      </w:r>
      <w:r w:rsidRPr="001B1F38">
        <w:rPr>
          <w:rFonts w:eastAsia="Times New Roman" w:cs="Times New Roman"/>
          <w:sz w:val="28"/>
          <w:szCs w:val="28"/>
          <w:lang w:eastAsia="en-US"/>
        </w:rPr>
        <w:t xml:space="preserve"> работата на общинските </w:t>
      </w:r>
      <w:proofErr w:type="spellStart"/>
      <w:r w:rsidRPr="001B1F38">
        <w:rPr>
          <w:rFonts w:eastAsia="Times New Roman" w:cs="Times New Roman"/>
          <w:sz w:val="28"/>
          <w:szCs w:val="28"/>
          <w:lang w:eastAsia="en-US"/>
        </w:rPr>
        <w:t>съветници</w:t>
      </w:r>
      <w:proofErr w:type="spellEnd"/>
      <w:r w:rsidRPr="001B1F38">
        <w:rPr>
          <w:rFonts w:eastAsia="Times New Roman" w:cs="Times New Roman"/>
          <w:sz w:val="28"/>
          <w:szCs w:val="28"/>
          <w:lang w:eastAsia="en-US"/>
        </w:rPr>
        <w:t xml:space="preserve"> и създаване на благоприятна среда за осъществяване на дейността им.</w:t>
      </w:r>
      <w:r w:rsidRPr="001B1F38">
        <w:rPr>
          <w:rFonts w:eastAsia="Times New Roman" w:cs="Times New Roman"/>
          <w:b/>
          <w:bCs/>
          <w:sz w:val="28"/>
          <w:szCs w:val="28"/>
          <w:lang w:eastAsia="en-US"/>
        </w:rPr>
        <w:t xml:space="preserve">     </w:t>
      </w:r>
    </w:p>
    <w:p w:rsidR="001B1F38" w:rsidRPr="001B1F38" w:rsidRDefault="001B1F38" w:rsidP="001B1F38">
      <w:pPr>
        <w:widowControl w:val="0"/>
        <w:autoSpaceDE w:val="0"/>
        <w:autoSpaceDN w:val="0"/>
        <w:jc w:val="both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1B1F38">
        <w:rPr>
          <w:rFonts w:eastAsia="Times New Roman" w:cs="Times New Roman"/>
          <w:b/>
          <w:bCs/>
          <w:sz w:val="28"/>
          <w:szCs w:val="28"/>
          <w:lang w:eastAsia="en-US"/>
        </w:rPr>
        <w:t xml:space="preserve">     4. Финансови средства</w:t>
      </w:r>
      <w:r w:rsidRPr="001B1F38">
        <w:rPr>
          <w:rFonts w:eastAsia="Times New Roman" w:cs="Times New Roman"/>
          <w:sz w:val="28"/>
          <w:szCs w:val="28"/>
          <w:lang w:eastAsia="en-US"/>
        </w:rPr>
        <w:t xml:space="preserve">, </w:t>
      </w:r>
      <w:r w:rsidRPr="00C70546">
        <w:rPr>
          <w:rFonts w:eastAsia="Times New Roman" w:cs="Times New Roman"/>
          <w:b/>
          <w:sz w:val="28"/>
          <w:szCs w:val="28"/>
          <w:lang w:eastAsia="en-US"/>
        </w:rPr>
        <w:t xml:space="preserve">необходими за прилагането на </w:t>
      </w:r>
      <w:r w:rsidR="00C70546" w:rsidRPr="00C70546">
        <w:rPr>
          <w:rFonts w:eastAsia="Times New Roman" w:cs="Times New Roman"/>
          <w:b/>
          <w:iCs/>
          <w:sz w:val="28"/>
          <w:szCs w:val="28"/>
          <w:lang w:eastAsia="en-US"/>
        </w:rPr>
        <w:t xml:space="preserve">Етичен </w:t>
      </w:r>
      <w:r w:rsidR="008C5BC4">
        <w:rPr>
          <w:rFonts w:eastAsia="Times New Roman" w:cs="Times New Roman"/>
          <w:b/>
          <w:iCs/>
          <w:sz w:val="28"/>
          <w:szCs w:val="28"/>
          <w:lang w:eastAsia="en-US"/>
        </w:rPr>
        <w:t xml:space="preserve">кодекс на общинските </w:t>
      </w:r>
      <w:proofErr w:type="spellStart"/>
      <w:r w:rsidR="008C5BC4">
        <w:rPr>
          <w:rFonts w:eastAsia="Times New Roman" w:cs="Times New Roman"/>
          <w:b/>
          <w:iCs/>
          <w:sz w:val="28"/>
          <w:szCs w:val="28"/>
          <w:lang w:eastAsia="en-US"/>
        </w:rPr>
        <w:t>съветници</w:t>
      </w:r>
      <w:proofErr w:type="spellEnd"/>
      <w:r w:rsidR="008C5BC4">
        <w:rPr>
          <w:rFonts w:eastAsia="Times New Roman" w:cs="Times New Roman"/>
          <w:b/>
          <w:iCs/>
          <w:sz w:val="28"/>
          <w:szCs w:val="28"/>
          <w:lang w:eastAsia="en-US"/>
        </w:rPr>
        <w:t xml:space="preserve"> от</w:t>
      </w:r>
      <w:r w:rsidR="00C70546" w:rsidRPr="00C70546">
        <w:rPr>
          <w:rFonts w:eastAsia="Times New Roman" w:cs="Times New Roman"/>
          <w:b/>
          <w:iCs/>
          <w:sz w:val="28"/>
          <w:szCs w:val="28"/>
          <w:lang w:eastAsia="en-US"/>
        </w:rPr>
        <w:t xml:space="preserve"> Общински съвет Крумовград</w:t>
      </w:r>
      <w:r w:rsidRPr="001B1F38">
        <w:rPr>
          <w:rFonts w:eastAsia="Times New Roman" w:cs="Times New Roman"/>
          <w:iCs/>
          <w:sz w:val="28"/>
          <w:szCs w:val="28"/>
          <w:lang w:eastAsia="en-US"/>
        </w:rPr>
        <w:t>:</w:t>
      </w:r>
      <w:r w:rsidRPr="001B1F38">
        <w:rPr>
          <w:rFonts w:eastAsia="Times New Roman" w:cs="Times New Roman"/>
          <w:iCs/>
          <w:spacing w:val="71"/>
          <w:sz w:val="28"/>
          <w:szCs w:val="28"/>
          <w:lang w:eastAsia="en-US"/>
        </w:rPr>
        <w:t xml:space="preserve"> </w:t>
      </w:r>
    </w:p>
    <w:p w:rsidR="001B1F38" w:rsidRPr="001B1F38" w:rsidRDefault="001B1F38" w:rsidP="001B1F38">
      <w:pPr>
        <w:widowControl w:val="0"/>
        <w:autoSpaceDE w:val="0"/>
        <w:autoSpaceDN w:val="0"/>
        <w:jc w:val="both"/>
        <w:rPr>
          <w:rFonts w:eastAsia="Times New Roman" w:cs="Times New Roman"/>
          <w:sz w:val="28"/>
          <w:szCs w:val="28"/>
          <w:lang w:eastAsia="en-US"/>
        </w:rPr>
      </w:pPr>
      <w:r w:rsidRPr="001B1F38">
        <w:rPr>
          <w:rFonts w:eastAsia="Times New Roman" w:cs="Times New Roman"/>
          <w:sz w:val="28"/>
          <w:szCs w:val="28"/>
          <w:lang w:eastAsia="en-US"/>
        </w:rPr>
        <w:t xml:space="preserve">     За прилагането на </w:t>
      </w:r>
      <w:r w:rsidRPr="001B1F38">
        <w:rPr>
          <w:rFonts w:eastAsia="Times New Roman" w:cs="Times New Roman"/>
          <w:iCs/>
          <w:sz w:val="28"/>
          <w:szCs w:val="28"/>
          <w:lang w:eastAsia="en-US"/>
        </w:rPr>
        <w:t>Кодекса</w:t>
      </w:r>
      <w:r w:rsidRPr="001B1F38">
        <w:rPr>
          <w:rFonts w:eastAsia="Times New Roman" w:cs="Times New Roman"/>
          <w:sz w:val="28"/>
          <w:szCs w:val="28"/>
          <w:lang w:eastAsia="en-US"/>
        </w:rPr>
        <w:t xml:space="preserve"> не са необходими допълнителни финансови средства.</w:t>
      </w:r>
    </w:p>
    <w:p w:rsidR="001B1F38" w:rsidRPr="001B1F38" w:rsidRDefault="001B1F38" w:rsidP="001B1F38">
      <w:pPr>
        <w:jc w:val="both"/>
        <w:rPr>
          <w:rFonts w:eastAsia="Times New Roman" w:cs="Times New Roman"/>
          <w:sz w:val="28"/>
          <w:szCs w:val="28"/>
        </w:rPr>
      </w:pPr>
      <w:r w:rsidRPr="001B1F38">
        <w:rPr>
          <w:rFonts w:eastAsia="Times New Roman" w:cs="Times New Roman"/>
          <w:b/>
          <w:sz w:val="28"/>
          <w:szCs w:val="28"/>
        </w:rPr>
        <w:t xml:space="preserve">     5.</w:t>
      </w:r>
      <w:r w:rsidRPr="001B1F38">
        <w:rPr>
          <w:rFonts w:eastAsia="Times New Roman" w:cs="Times New Roman"/>
          <w:sz w:val="28"/>
          <w:szCs w:val="28"/>
        </w:rPr>
        <w:t xml:space="preserve"> </w:t>
      </w:r>
      <w:r w:rsidRPr="001B1F38">
        <w:rPr>
          <w:rFonts w:eastAsia="Times New Roman" w:cs="Times New Roman"/>
          <w:b/>
          <w:sz w:val="28"/>
          <w:szCs w:val="28"/>
        </w:rPr>
        <w:t>Анализ за съответствие с правото на Европейския съюз и правото на Република България</w:t>
      </w:r>
      <w:r w:rsidRPr="001B1F38">
        <w:rPr>
          <w:rFonts w:eastAsia="Times New Roman" w:cs="Times New Roman"/>
          <w:sz w:val="28"/>
          <w:szCs w:val="28"/>
        </w:rPr>
        <w:t>:</w:t>
      </w:r>
    </w:p>
    <w:p w:rsidR="001B1F38" w:rsidRPr="001B1F38" w:rsidRDefault="001B1F38" w:rsidP="001B1F38">
      <w:pPr>
        <w:widowControl w:val="0"/>
        <w:suppressAutoHyphens/>
        <w:autoSpaceDE w:val="0"/>
        <w:autoSpaceDN w:val="0"/>
        <w:jc w:val="both"/>
        <w:textAlignment w:val="baseline"/>
        <w:rPr>
          <w:rFonts w:eastAsia="Times New Roman" w:cs="Times New Roman"/>
          <w:sz w:val="28"/>
          <w:szCs w:val="28"/>
          <w:lang w:eastAsia="en-US"/>
        </w:rPr>
      </w:pPr>
      <w:r w:rsidRPr="001B1F38">
        <w:rPr>
          <w:rFonts w:eastAsia="Times New Roman" w:cs="Times New Roman"/>
          <w:sz w:val="28"/>
          <w:szCs w:val="28"/>
          <w:lang w:eastAsia="en-US"/>
        </w:rPr>
        <w:t xml:space="preserve">    Предлаганият </w:t>
      </w:r>
      <w:r w:rsidR="00C70546" w:rsidRPr="00C70546">
        <w:rPr>
          <w:rFonts w:eastAsia="Times New Roman" w:cs="Times New Roman"/>
          <w:sz w:val="28"/>
          <w:szCs w:val="28"/>
          <w:lang w:eastAsia="en-US"/>
        </w:rPr>
        <w:t xml:space="preserve">Етичен кодекс на общинските </w:t>
      </w:r>
      <w:proofErr w:type="spellStart"/>
      <w:r w:rsidR="00C70546" w:rsidRPr="00C70546">
        <w:rPr>
          <w:rFonts w:eastAsia="Times New Roman" w:cs="Times New Roman"/>
          <w:sz w:val="28"/>
          <w:szCs w:val="28"/>
          <w:lang w:eastAsia="en-US"/>
        </w:rPr>
        <w:t>съветници</w:t>
      </w:r>
      <w:proofErr w:type="spellEnd"/>
      <w:r w:rsidR="00C70546" w:rsidRPr="00C70546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8C5BC4">
        <w:rPr>
          <w:rFonts w:eastAsia="Times New Roman" w:cs="Times New Roman"/>
          <w:sz w:val="28"/>
          <w:szCs w:val="28"/>
          <w:lang w:eastAsia="en-US"/>
        </w:rPr>
        <w:t>от</w:t>
      </w:r>
      <w:r w:rsidR="00C70546" w:rsidRPr="00C70546">
        <w:rPr>
          <w:rFonts w:eastAsia="Times New Roman" w:cs="Times New Roman"/>
          <w:sz w:val="28"/>
          <w:szCs w:val="28"/>
          <w:lang w:eastAsia="en-US"/>
        </w:rPr>
        <w:t xml:space="preserve"> Общински </w:t>
      </w:r>
      <w:r w:rsidR="00C70546" w:rsidRPr="00C70546">
        <w:rPr>
          <w:rFonts w:eastAsia="Times New Roman" w:cs="Times New Roman"/>
          <w:sz w:val="28"/>
          <w:szCs w:val="28"/>
          <w:lang w:eastAsia="en-US"/>
        </w:rPr>
        <w:lastRenderedPageBreak/>
        <w:t>съвет Крумовград</w:t>
      </w:r>
      <w:r w:rsidRPr="001B1F38">
        <w:rPr>
          <w:rFonts w:eastAsia="Times New Roman" w:cs="Times New Roman"/>
          <w:sz w:val="28"/>
          <w:szCs w:val="28"/>
          <w:lang w:eastAsia="en-US"/>
        </w:rPr>
        <w:t xml:space="preserve"> е нормативен акт, издаден на основание </w:t>
      </w:r>
      <w:r w:rsidRPr="001B1F38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чл. 21, ал. 4 </w:t>
      </w:r>
      <w:r w:rsidRPr="001B1F38">
        <w:rPr>
          <w:rFonts w:eastAsia="Times New Roman" w:cs="Times New Roman"/>
          <w:color w:val="000000"/>
          <w:sz w:val="28"/>
          <w:szCs w:val="28"/>
        </w:rPr>
        <w:t>от Закона за местното самоуправление и местната администрация</w:t>
      </w:r>
      <w:r w:rsidRPr="001B1F38">
        <w:rPr>
          <w:rFonts w:eastAsia="Times New Roman" w:cs="Times New Roman"/>
          <w:sz w:val="28"/>
          <w:szCs w:val="28"/>
          <w:lang w:eastAsia="en-US"/>
        </w:rPr>
        <w:t>, поради което съответствието му с правото на Европейския съюз е предопределено от съответствието на посочения Закон с него.</w:t>
      </w:r>
    </w:p>
    <w:p w:rsidR="007F11DA" w:rsidRDefault="007F11DA"/>
    <w:p w:rsidR="00C70546" w:rsidRDefault="00C70546"/>
    <w:p w:rsidR="00C70546" w:rsidRDefault="00C70546"/>
    <w:p w:rsidR="00C70546" w:rsidRDefault="00C70546"/>
    <w:p w:rsidR="00C70546" w:rsidRDefault="00C70546"/>
    <w:p w:rsidR="00C70546" w:rsidRDefault="00C70546"/>
    <w:p w:rsidR="00C70546" w:rsidRPr="00C70546" w:rsidRDefault="00C70546" w:rsidP="00C70546">
      <w:pPr>
        <w:ind w:left="2832"/>
        <w:rPr>
          <w:rFonts w:eastAsia="Calibri" w:cs="Times New Roman"/>
          <w:b/>
          <w:color w:val="000000"/>
          <w:sz w:val="28"/>
          <w:szCs w:val="28"/>
          <w:lang w:val="ru-RU" w:eastAsia="en-US"/>
        </w:rPr>
      </w:pPr>
      <w:r>
        <w:rPr>
          <w:rFonts w:eastAsia="Calibri" w:cs="Times New Roman"/>
          <w:b/>
          <w:color w:val="000000"/>
          <w:sz w:val="28"/>
          <w:szCs w:val="28"/>
          <w:lang w:eastAsia="en-US"/>
        </w:rPr>
        <w:t xml:space="preserve">ПРЕДСЕДАТЕЛ НА </w:t>
      </w:r>
      <w:proofErr w:type="spellStart"/>
      <w:r>
        <w:rPr>
          <w:rFonts w:eastAsia="Calibri" w:cs="Times New Roman"/>
          <w:b/>
          <w:color w:val="000000"/>
          <w:sz w:val="28"/>
          <w:szCs w:val="28"/>
          <w:lang w:eastAsia="en-US"/>
        </w:rPr>
        <w:t>ОбС</w:t>
      </w:r>
      <w:proofErr w:type="spellEnd"/>
      <w:r>
        <w:rPr>
          <w:rFonts w:eastAsia="Calibri" w:cs="Times New Roman"/>
          <w:b/>
          <w:color w:val="000000"/>
          <w:sz w:val="28"/>
          <w:szCs w:val="28"/>
          <w:lang w:eastAsia="en-US"/>
        </w:rPr>
        <w:t>……..…/П/</w:t>
      </w:r>
      <w:r w:rsidRPr="00C70546">
        <w:rPr>
          <w:rFonts w:eastAsia="Calibri" w:cs="Times New Roman"/>
          <w:b/>
          <w:color w:val="000000"/>
          <w:sz w:val="28"/>
          <w:szCs w:val="28"/>
          <w:lang w:eastAsia="en-US"/>
        </w:rPr>
        <w:t>…………</w:t>
      </w:r>
      <w:r>
        <w:rPr>
          <w:rFonts w:eastAsia="Calibri" w:cs="Times New Roman"/>
          <w:b/>
          <w:color w:val="000000"/>
          <w:sz w:val="28"/>
          <w:szCs w:val="28"/>
          <w:lang w:eastAsia="en-US"/>
        </w:rPr>
        <w:t>…..</w:t>
      </w:r>
    </w:p>
    <w:p w:rsidR="00C70546" w:rsidRPr="00C70546" w:rsidRDefault="00C70546" w:rsidP="00C70546">
      <w:pPr>
        <w:ind w:firstLine="708"/>
        <w:jc w:val="both"/>
        <w:rPr>
          <w:rFonts w:eastAsia="Calibri" w:cs="Times New Roman"/>
          <w:b/>
          <w:color w:val="000000"/>
          <w:sz w:val="28"/>
          <w:szCs w:val="28"/>
          <w:lang w:eastAsia="en-US"/>
        </w:rPr>
      </w:pPr>
      <w:r w:rsidRPr="00C70546">
        <w:rPr>
          <w:rFonts w:eastAsia="Calibri" w:cs="Times New Roman"/>
          <w:b/>
          <w:color w:val="000000"/>
          <w:sz w:val="28"/>
          <w:szCs w:val="28"/>
          <w:lang w:eastAsia="en-US"/>
        </w:rPr>
        <w:t xml:space="preserve">     </w:t>
      </w:r>
      <w:r w:rsidRPr="00C70546">
        <w:rPr>
          <w:rFonts w:eastAsia="Calibri" w:cs="Times New Roman"/>
          <w:b/>
          <w:color w:val="000000"/>
          <w:sz w:val="28"/>
          <w:szCs w:val="28"/>
          <w:lang w:eastAsia="en-US"/>
        </w:rPr>
        <w:tab/>
        <w:t xml:space="preserve">                                                               /МЕТИН БАЙРАМАЛИ/</w:t>
      </w:r>
    </w:p>
    <w:p w:rsidR="00C70546" w:rsidRDefault="00C70546"/>
    <w:sectPr w:rsidR="00C70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F38"/>
    <w:rsid w:val="001B1F38"/>
    <w:rsid w:val="007E1EE7"/>
    <w:rsid w:val="007F11DA"/>
    <w:rsid w:val="008C5BC4"/>
    <w:rsid w:val="00AE24FF"/>
    <w:rsid w:val="00BB4B98"/>
    <w:rsid w:val="00C70546"/>
    <w:rsid w:val="00E1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43"/>
    <w:pPr>
      <w:spacing w:after="0" w:line="240" w:lineRule="auto"/>
    </w:pPr>
    <w:rPr>
      <w:rFonts w:ascii="Times New Roman" w:hAnsi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8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43"/>
    <w:pPr>
      <w:spacing w:after="0" w:line="240" w:lineRule="auto"/>
    </w:pPr>
    <w:rPr>
      <w:rFonts w:ascii="Times New Roman" w:hAnsi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8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4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Aishe-Obshtina</dc:creator>
  <cp:lastModifiedBy>Aishe-Obshtina</cp:lastModifiedBy>
  <cp:revision>5</cp:revision>
  <dcterms:created xsi:type="dcterms:W3CDTF">2025-11-18T07:32:00Z</dcterms:created>
  <dcterms:modified xsi:type="dcterms:W3CDTF">2025-11-19T14:11:00Z</dcterms:modified>
</cp:coreProperties>
</file>