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F9" w:rsidRDefault="005614F9">
      <w:pPr>
        <w:tabs>
          <w:tab w:val="left" w:pos="1843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5614F9" w:rsidRDefault="006848A4">
      <w:pPr>
        <w:tabs>
          <w:tab w:val="left" w:pos="1843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VI. Проект на Договор за възлагане на обществена поръчка</w:t>
      </w:r>
    </w:p>
    <w:p w:rsidR="005614F9" w:rsidRDefault="006848A4">
      <w:pPr>
        <w:spacing w:after="0" w:line="240" w:lineRule="auto"/>
        <w:jc w:val="center"/>
        <w:rPr>
          <w:rFonts w:ascii="Times New Roman Bold" w:eastAsia="Times New Roman Bold" w:hAnsi="Times New Roman Bold" w:cs="Times New Roman Bold"/>
          <w:b/>
          <w:sz w:val="28"/>
        </w:rPr>
      </w:pPr>
      <w:r>
        <w:rPr>
          <w:rFonts w:ascii="Times New Roman Bold" w:eastAsia="Times New Roman Bold" w:hAnsi="Times New Roman Bold" w:cs="Times New Roman Bold"/>
          <w:b/>
          <w:sz w:val="28"/>
        </w:rPr>
        <w:t xml:space="preserve">ДОГОВОР </w:t>
      </w:r>
    </w:p>
    <w:p w:rsidR="005614F9" w:rsidRDefault="006848A4">
      <w:pPr>
        <w:spacing w:after="0" w:line="240" w:lineRule="auto"/>
        <w:jc w:val="center"/>
        <w:rPr>
          <w:rFonts w:ascii="Times New Roman Bold" w:eastAsia="Times New Roman Bold" w:hAnsi="Times New Roman Bold" w:cs="Times New Roman Bold"/>
          <w:b/>
          <w:sz w:val="28"/>
        </w:rPr>
      </w:pPr>
      <w:r>
        <w:rPr>
          <w:rFonts w:ascii="Times New Roman Bold" w:eastAsia="Times New Roman Bold" w:hAnsi="Times New Roman Bold" w:cs="Times New Roman Bold"/>
          <w:b/>
          <w:sz w:val="28"/>
        </w:rPr>
        <w:t>ЗА ВЪЗЛАГАНЕ НА ОБЩЕСТВЕНА ПОРЪЧКА</w:t>
      </w:r>
    </w:p>
    <w:p w:rsidR="005614F9" w:rsidRDefault="0056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614F9" w:rsidRDefault="005614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614F9" w:rsidRDefault="006848A4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Днес ............ 2018 г. в гр. Крумовград, между:</w:t>
      </w:r>
    </w:p>
    <w:p w:rsidR="005614F9" w:rsidRDefault="005614F9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pos="993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ОБЩИНА КРУМОВГРАД</w:t>
      </w:r>
      <w:r>
        <w:rPr>
          <w:rFonts w:ascii="Times New Roman" w:eastAsia="Times New Roman" w:hAnsi="Times New Roman" w:cs="Times New Roman"/>
          <w:sz w:val="24"/>
        </w:rPr>
        <w:t xml:space="preserve">, с административен адрес на управление в гр. Крумовград, пл. „България” </w:t>
      </w:r>
      <w:r w:rsidRPr="003C5490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5, с ЕИК 000235913, представлявана от Себихан Керим Мехмед - Кмет на Община Крумовград, и Нури Сабри Нури – началник на отдел „ФС“ и главен счетоводител, наричана по-долу ВЪЗЛОЖИТЕЛ от една страна,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614F9" w:rsidRDefault="006848A4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и</w:t>
      </w:r>
      <w:proofErr w:type="gramEnd"/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>, със седалище и адрес на управление</w:t>
      </w:r>
      <w:proofErr w:type="gramStart"/>
      <w:r>
        <w:rPr>
          <w:rFonts w:ascii="Times New Roman" w:eastAsia="Times New Roman" w:hAnsi="Times New Roman" w:cs="Times New Roman"/>
          <w:sz w:val="24"/>
        </w:rPr>
        <w:t>:  ...............................................................,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Идентификационен номер / ЕИК ......................................,  представлявано от ................................................ - ..............................,  наричано по-долу „Изпълнител“, от друга страна, 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5614F9" w:rsidRDefault="006848A4">
      <w:pPr>
        <w:spacing w:after="0" w:line="276" w:lineRule="auto"/>
        <w:ind w:right="-142" w:firstLine="708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основание на проведена процедура и решение на Възложителя </w:t>
      </w:r>
      <w:r>
        <w:rPr>
          <w:rFonts w:ascii="Segoe UI Symbol" w:eastAsia="Segoe UI Symbol" w:hAnsi="Segoe UI Symbol" w:cs="Segoe UI Symbol"/>
          <w:b/>
          <w:sz w:val="24"/>
        </w:rPr>
        <w:t>№………</w:t>
      </w:r>
      <w:r>
        <w:rPr>
          <w:rFonts w:ascii="Times New Roman" w:eastAsia="Times New Roman" w:hAnsi="Times New Roman" w:cs="Times New Roman"/>
          <w:b/>
          <w:sz w:val="24"/>
        </w:rPr>
        <w:t xml:space="preserve">/…………..2018 г. за избор на изпълнител, се сключи настоящия договор за възлагане на обществена поръчка с предмет: </w:t>
      </w:r>
      <w:r>
        <w:rPr>
          <w:rFonts w:ascii="Times New Roman" w:eastAsia="Times New Roman" w:hAnsi="Times New Roman" w:cs="Times New Roman"/>
          <w:b/>
          <w:i/>
          <w:sz w:val="24"/>
        </w:rPr>
        <w:t>„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</w:rPr>
        <w:t xml:space="preserve">Избор на изпълнител на СМР за обект: „Оборудване, обзавеждане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подобряване на прилежащите пространства на двете сгради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</w:rPr>
        <w:t xml:space="preserve">на детска градина „Митко Палаузов”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в УПИ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</w:rPr>
        <w:t xml:space="preserve">VI – 936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  <w:lang w:val="bg-BG"/>
        </w:rPr>
        <w:t xml:space="preserve">и УПИ </w:t>
      </w:r>
      <w:r w:rsidR="003C5490" w:rsidRPr="003C5490">
        <w:rPr>
          <w:rFonts w:ascii="Times New Roman" w:eastAsia="Times New Roman" w:hAnsi="Times New Roman" w:cs="Times New Roman"/>
          <w:b/>
          <w:i/>
          <w:sz w:val="24"/>
        </w:rPr>
        <w:t>VII – 940, кв. 8 по плана на гр. Крумовград</w:t>
      </w:r>
      <w:r>
        <w:rPr>
          <w:rFonts w:ascii="Times New Roman" w:eastAsia="Times New Roman" w:hAnsi="Times New Roman" w:cs="Times New Roman"/>
          <w:b/>
          <w:i/>
          <w:sz w:val="24"/>
        </w:rPr>
        <w:t>”</w:t>
      </w:r>
    </w:p>
    <w:p w:rsidR="005614F9" w:rsidRDefault="005614F9">
      <w:pPr>
        <w:tabs>
          <w:tab w:val="left" w:pos="1008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</w:pPr>
    </w:p>
    <w:p w:rsidR="005614F9" w:rsidRDefault="006848A4">
      <w:pPr>
        <w:tabs>
          <w:tab w:val="left" w:pos="1008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t>І. ПРЕДМЕТ</w:t>
      </w:r>
    </w:p>
    <w:p w:rsidR="005614F9" w:rsidRDefault="006848A4">
      <w:pPr>
        <w:tabs>
          <w:tab w:val="left" w:pos="709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>Чл. 1. (1)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ВЪЗЛОЖИТЕЛЯТ</w:t>
      </w:r>
      <w:r>
        <w:rPr>
          <w:rFonts w:ascii="Times New Roman" w:eastAsia="Times New Roman" w:hAnsi="Times New Roman" w:cs="Times New Roman"/>
          <w:sz w:val="24"/>
        </w:rPr>
        <w:t xml:space="preserve"> възлага, а </w:t>
      </w:r>
      <w:r>
        <w:rPr>
          <w:rFonts w:ascii="Times New Roman" w:eastAsia="Times New Roman" w:hAnsi="Times New Roman" w:cs="Times New Roman"/>
          <w:b/>
          <w:sz w:val="24"/>
        </w:rPr>
        <w:t>ИЗПЪЛНИТЕЛЯТ</w:t>
      </w:r>
      <w:r>
        <w:rPr>
          <w:rFonts w:ascii="Times New Roman" w:eastAsia="Times New Roman" w:hAnsi="Times New Roman" w:cs="Times New Roman"/>
          <w:sz w:val="24"/>
        </w:rPr>
        <w:t xml:space="preserve"> приема да извърши </w:t>
      </w:r>
      <w:r>
        <w:rPr>
          <w:rFonts w:ascii="Times New Roman" w:eastAsia="Times New Roman" w:hAnsi="Times New Roman" w:cs="Times New Roman"/>
          <w:b/>
          <w:sz w:val="24"/>
        </w:rPr>
        <w:t>СМР за обект: „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Оборудване, обзавеждане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и подобряване на прилежащите пространства на двете сгради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на детска градина „Митко Палаузов”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в УПИ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VI – 936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и УПИ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>VII – 940, кв. 8 по плана на гр. Крумовград</w:t>
      </w:r>
      <w:r w:rsidR="003C5490">
        <w:rPr>
          <w:rFonts w:ascii="Times New Roman" w:eastAsia="Times New Roman" w:hAnsi="Times New Roman" w:cs="Times New Roman"/>
          <w:b/>
          <w:sz w:val="24"/>
        </w:rPr>
        <w:t>”</w:t>
      </w:r>
      <w:r w:rsidR="003C5490" w:rsidRPr="003C549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свой риск и съгласно предлаганото в офертата си, при условията на настоящия договор, в пълно съответствие с изискванията </w:t>
      </w:r>
      <w:r>
        <w:rPr>
          <w:rFonts w:ascii="Times New Roman" w:eastAsia="Times New Roman" w:hAnsi="Times New Roman" w:cs="Times New Roman"/>
          <w:sz w:val="24"/>
        </w:rPr>
        <w:lastRenderedPageBreak/>
        <w:t>на Инвестиционния проект, Техническата спецификация на Възложителя и приложимата нормативна база, срещу възнаграждение.</w:t>
      </w:r>
    </w:p>
    <w:p w:rsidR="005614F9" w:rsidRDefault="006848A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(2) </w:t>
      </w:r>
      <w:r>
        <w:rPr>
          <w:rFonts w:ascii="Times New Roman" w:eastAsia="Times New Roman" w:hAnsi="Times New Roman" w:cs="Times New Roman"/>
          <w:sz w:val="24"/>
        </w:rPr>
        <w:t xml:space="preserve">Общият обем на СМР, предмет на поръчката, е съгласно </w:t>
      </w:r>
      <w:proofErr w:type="gramStart"/>
      <w:r>
        <w:rPr>
          <w:rFonts w:ascii="Times New Roman" w:eastAsia="Times New Roman" w:hAnsi="Times New Roman" w:cs="Times New Roman"/>
          <w:sz w:val="24"/>
        </w:rPr>
        <w:t>одобрената  Количествена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</w:t>
      </w:r>
      <w:r w:rsidR="003C5490">
        <w:rPr>
          <w:rFonts w:ascii="Times New Roman" w:eastAsia="Times New Roman" w:hAnsi="Times New Roman" w:cs="Times New Roman"/>
          <w:sz w:val="24"/>
        </w:rPr>
        <w:t>метка към Инвестиционния проект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5614F9" w:rsidRDefault="003C5490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2.</w:t>
      </w:r>
      <w:r>
        <w:rPr>
          <w:rFonts w:ascii="Times New Roman" w:eastAsia="Times New Roman" w:hAnsi="Times New Roman" w:cs="Times New Roman"/>
          <w:sz w:val="24"/>
        </w:rPr>
        <w:t xml:space="preserve"> Неразделна част от Договора са следните документи, които се прилагат по реда, в който са изброени:</w:t>
      </w:r>
    </w:p>
    <w:p w:rsidR="005614F9" w:rsidRDefault="006848A4">
      <w:pPr>
        <w:numPr>
          <w:ilvl w:val="0"/>
          <w:numId w:val="1"/>
        </w:numPr>
        <w:spacing w:after="0" w:line="276" w:lineRule="auto"/>
        <w:ind w:left="106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„Инвестиционен проект” – фаза „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>Работен</w:t>
      </w:r>
      <w:r>
        <w:rPr>
          <w:rFonts w:ascii="Times New Roman" w:eastAsia="Times New Roman" w:hAnsi="Times New Roman" w:cs="Times New Roman"/>
          <w:sz w:val="24"/>
        </w:rPr>
        <w:t xml:space="preserve"> проект”; </w:t>
      </w:r>
    </w:p>
    <w:p w:rsidR="005614F9" w:rsidRDefault="006848A4">
      <w:pPr>
        <w:numPr>
          <w:ilvl w:val="0"/>
          <w:numId w:val="1"/>
        </w:numPr>
        <w:spacing w:after="0" w:line="276" w:lineRule="auto"/>
        <w:ind w:left="1068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Технически спецификации; </w:t>
      </w:r>
    </w:p>
    <w:p w:rsidR="005614F9" w:rsidRDefault="006848A4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Техническо предложение;</w:t>
      </w:r>
    </w:p>
    <w:p w:rsidR="005614F9" w:rsidRDefault="006848A4">
      <w:pPr>
        <w:numPr>
          <w:ilvl w:val="0"/>
          <w:numId w:val="1"/>
        </w:numPr>
        <w:spacing w:after="0" w:line="276" w:lineRule="auto"/>
        <w:ind w:left="106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Ценово предложение и КСС.</w:t>
      </w:r>
    </w:p>
    <w:p w:rsidR="005614F9" w:rsidRDefault="005614F9" w:rsidP="003C5490">
      <w:p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leader="dot" w:pos="6523"/>
          <w:tab w:val="left" w:leader="dot" w:pos="781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II. СРОК ЗА ИЗПЪЛНЕНИЕ. СПИРАНЕ И УДЪЛЖАВАНЕ НА СРОКА.</w:t>
      </w:r>
    </w:p>
    <w:p w:rsidR="005614F9" w:rsidRDefault="005614F9">
      <w:pPr>
        <w:tabs>
          <w:tab w:val="left" w:leader="dot" w:pos="6523"/>
          <w:tab w:val="left" w:leader="dot" w:pos="781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3. (1</w:t>
      </w:r>
      <w:r>
        <w:rPr>
          <w:rFonts w:ascii="Times New Roman" w:eastAsia="Times New Roman" w:hAnsi="Times New Roman" w:cs="Times New Roman"/>
          <w:sz w:val="24"/>
        </w:rPr>
        <w:t>) ИЗПЪЛНИТЕЛЯТ е длъжен да завърши и предаде обекта в срока за изпълнението на д</w:t>
      </w:r>
      <w:r w:rsidR="003C5490">
        <w:rPr>
          <w:rFonts w:ascii="Times New Roman" w:eastAsia="Times New Roman" w:hAnsi="Times New Roman" w:cs="Times New Roman"/>
          <w:sz w:val="24"/>
        </w:rPr>
        <w:t xml:space="preserve">ейностите по настоящия договор, а именно </w:t>
      </w:r>
      <w:r w:rsidR="00D15232">
        <w:rPr>
          <w:rFonts w:ascii="Times New Roman" w:eastAsia="Times New Roman" w:hAnsi="Times New Roman" w:cs="Times New Roman"/>
          <w:sz w:val="24"/>
          <w:lang w:val="bg-BG"/>
        </w:rPr>
        <w:t>…………….</w:t>
      </w:r>
      <w:r w:rsidR="003C5490">
        <w:rPr>
          <w:rFonts w:ascii="Times New Roman" w:eastAsia="Times New Roman" w:hAnsi="Times New Roman" w:cs="Times New Roman"/>
          <w:sz w:val="24"/>
        </w:rPr>
        <w:t xml:space="preserve"> календарни дни. </w:t>
      </w:r>
      <w:r>
        <w:rPr>
          <w:rFonts w:ascii="Times New Roman" w:eastAsia="Times New Roman" w:hAnsi="Times New Roman" w:cs="Times New Roman"/>
          <w:sz w:val="24"/>
        </w:rPr>
        <w:t xml:space="preserve">Срокът започва да тече от подписване на акт обр. 2 за откриване на строителна линия и ниво на строежа. Срокът за изпълнение приключва с подписването на 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>Констативен акт за установяване годността за приемане на строежа – Приложение № 15 от Наредба № 3 от 31.07.2003 г</w:t>
      </w:r>
      <w:proofErr w:type="gramStart"/>
      <w:r w:rsidR="003C5490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Спирането или забавянето на изпълнението са допустими при настъпване на непреодолима сила и/или непредвидени обстоятелства. По смисъла на този договор „Непреодолима сила” означава непреодолима сила и/или непредвидени обстоятелства по смисъла на §2, т. 27 от Допълнителните разпоредби на Закона за обществените поръчки.”</w:t>
      </w:r>
    </w:p>
    <w:p w:rsidR="003C5490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>(3)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Никоя от страните по договора не носи отговорност за неизпълнението или забавено изпълнение на свое задължение в резултат на настъпило събитие, което може да бъде определено като „непреодолима сила”, „непредвидени обстоятелства”, в това число и за причинени от това неизпълнение вреди.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(4)</w:t>
      </w:r>
      <w:r>
        <w:rPr>
          <w:rFonts w:ascii="Times New Roman" w:eastAsia="Times New Roman" w:hAnsi="Times New Roman" w:cs="Times New Roman"/>
          <w:sz w:val="24"/>
        </w:rPr>
        <w:t xml:space="preserve"> „Непредвидени обстоятелства” са обстоятелствата, включително от извънреден характер, възникнали след сключването на договора, независимо от волята на страните, които не са могли да бъдат предвидени и правят невъзможно изпълнението при договорените условия.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(5)</w:t>
      </w:r>
      <w:r>
        <w:rPr>
          <w:rFonts w:ascii="Times New Roman" w:eastAsia="Times New Roman" w:hAnsi="Times New Roman" w:cs="Times New Roman"/>
          <w:sz w:val="24"/>
        </w:rPr>
        <w:t xml:space="preserve"> Срокът за изпълнение на договора се удължава с времето, през което изпълнението е било невъзможно поради настъпването на непреодолима сила и/или непредвидени обстоятелства, за наличието на която другата страна е била надлежно уведомена в седем дневен срок. Към Уведомлението се прилагат всички релевантни и /или нормативно установени доказателства за настъпването, естеството и размера на „непреодолимата сила” и/или „непредвидени обстоятелства”.</w:t>
      </w:r>
    </w:p>
    <w:p w:rsidR="005614F9" w:rsidRDefault="006848A4" w:rsidP="003C5490">
      <w:pPr>
        <w:tabs>
          <w:tab w:val="left" w:pos="9356"/>
        </w:tabs>
        <w:spacing w:after="0" w:line="276" w:lineRule="auto"/>
        <w:ind w:right="50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(6)</w:t>
      </w:r>
      <w:r>
        <w:rPr>
          <w:rFonts w:ascii="Times New Roman" w:eastAsia="Times New Roman" w:hAnsi="Times New Roman" w:cs="Times New Roman"/>
          <w:sz w:val="24"/>
        </w:rPr>
        <w:t xml:space="preserve"> Срокът за изпълнение на договора се удължава и при несвоевременно изпълнение от страна на ВЪЗЛОЖИТЕЛЯ на негови задължения по договора, включително и несвоевременно приключване на други административни процедури, свързани с процеса на строителната реализация на обекта на настоящия договор, като отчуждения</w:t>
      </w:r>
      <w:r w:rsidR="003C5490">
        <w:rPr>
          <w:rFonts w:ascii="Times New Roman" w:eastAsia="Times New Roman" w:hAnsi="Times New Roman" w:cs="Times New Roman"/>
          <w:sz w:val="24"/>
        </w:rPr>
        <w:t>, разрешения, съгласувания и др.</w:t>
      </w:r>
    </w:p>
    <w:p w:rsidR="005614F9" w:rsidRDefault="005614F9">
      <w:pPr>
        <w:tabs>
          <w:tab w:val="left" w:pos="9356"/>
        </w:tabs>
        <w:spacing w:after="0" w:line="276" w:lineRule="auto"/>
        <w:ind w:right="5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4. (1)</w:t>
      </w:r>
      <w:r>
        <w:rPr>
          <w:rFonts w:ascii="Times New Roman" w:eastAsia="Times New Roman" w:hAnsi="Times New Roman" w:cs="Times New Roman"/>
          <w:sz w:val="24"/>
        </w:rPr>
        <w:t xml:space="preserve"> Страните не отговарят за неизпълнение на задълженията си по договора, дължащо се на „форс-мажорни обстоятелства”, възникнали след датата на уведомяване на ИЗПЪЛНИТЕЛЯ за възлагането на договора или датата на влизане на договора в сила.  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С термина „форс-мажорни обстоятелства” се обозначават природни бедствия, стачки, локаути и други индустриални спорове и събития от извънреден характер, престъпления, обявени или необявени войни, блокади, бунтове, вълнения, епидемии, свличания и срутвания, земетресения, бури, гръм, наводнения и отнасяне на почва, климатични аномалии, граждански безредици, експлозии и други непредвидими и непредотвратими събития, които са извън контрола и волята на страните.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(3)</w:t>
      </w:r>
      <w:r>
        <w:rPr>
          <w:rFonts w:ascii="Times New Roman" w:eastAsia="Times New Roman" w:hAnsi="Times New Roman" w:cs="Times New Roman"/>
          <w:sz w:val="24"/>
        </w:rPr>
        <w:t xml:space="preserve"> Срокът за изпълнение на договора се удължава с времето, през което изпълнението е било невъзможно поради настъпването на „форс-мажорни обстоятелства”.</w:t>
      </w:r>
    </w:p>
    <w:p w:rsidR="003C5490" w:rsidRDefault="003C5490" w:rsidP="00EE585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t>III. МЯСТО НА ИЗПЪЛНЕНИЕ</w:t>
      </w:r>
    </w:p>
    <w:p w:rsidR="005614F9" w:rsidRDefault="005614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</w:rPr>
      </w:pPr>
    </w:p>
    <w:p w:rsidR="005614F9" w:rsidRDefault="006848A4">
      <w:pPr>
        <w:tabs>
          <w:tab w:val="left" w:leader="dot" w:pos="6523"/>
          <w:tab w:val="left" w:leader="dot" w:pos="781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Чл. 5.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 xml:space="preserve"> Мястото на изпълнение на договора е: град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Крумовград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>, общ.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Крумовград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>, област Кърджали.</w:t>
      </w:r>
    </w:p>
    <w:p w:rsidR="005614F9" w:rsidRDefault="005614F9">
      <w:pPr>
        <w:tabs>
          <w:tab w:val="left" w:leader="dot" w:pos="6523"/>
          <w:tab w:val="left" w:leader="dot" w:pos="781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u w:val="single"/>
          <w:shd w:val="clear" w:color="auto" w:fill="FFFFFF"/>
        </w:rPr>
      </w:pPr>
    </w:p>
    <w:p w:rsidR="005614F9" w:rsidRDefault="006848A4">
      <w:pPr>
        <w:tabs>
          <w:tab w:val="left" w:leader="dot" w:pos="6523"/>
          <w:tab w:val="left" w:leader="dot" w:pos="781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ІV</w:t>
      </w: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ЦЕНА И НАЧИН НА ПЛАЩАНЕ</w:t>
      </w:r>
    </w:p>
    <w:p w:rsidR="005614F9" w:rsidRDefault="005614F9">
      <w:pPr>
        <w:tabs>
          <w:tab w:val="left" w:leader="dot" w:pos="6523"/>
          <w:tab w:val="left" w:leader="dot" w:pos="781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EE5852" w:rsidRDefault="00EE5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EE5852" w:rsidRDefault="00EE585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</w:rPr>
        <w:t xml:space="preserve">Чл. 6. </w:t>
      </w:r>
      <w:r>
        <w:rPr>
          <w:rFonts w:ascii="Times New Roman" w:eastAsia="Times New Roman" w:hAnsi="Times New Roman" w:cs="Times New Roman"/>
          <w:b/>
          <w:sz w:val="24"/>
        </w:rPr>
        <w:t>(1)</w:t>
      </w:r>
      <w:r>
        <w:rPr>
          <w:rFonts w:ascii="Times New Roman" w:eastAsia="Times New Roman" w:hAnsi="Times New Roman" w:cs="Times New Roman"/>
          <w:sz w:val="24"/>
        </w:rPr>
        <w:t xml:space="preserve"> Общата цена за </w:t>
      </w:r>
      <w:r>
        <w:rPr>
          <w:rFonts w:ascii="Times New Roman" w:eastAsia="Times New Roman" w:hAnsi="Times New Roman" w:cs="Times New Roman"/>
          <w:b/>
          <w:sz w:val="24"/>
        </w:rPr>
        <w:t>СМР за обект: „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Оборудване, обзавеждане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и подобряване на прилежащите пространства на двете сгради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на детска градина „Митко Палаузов”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в УПИ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 xml:space="preserve">VI – 936 </w:t>
      </w:r>
      <w:r w:rsidR="003C5490" w:rsidRPr="003C5490">
        <w:rPr>
          <w:rFonts w:ascii="Times New Roman" w:eastAsia="Times New Roman" w:hAnsi="Times New Roman" w:cs="Times New Roman"/>
          <w:b/>
          <w:sz w:val="24"/>
          <w:lang w:val="bg-BG"/>
        </w:rPr>
        <w:t xml:space="preserve">и УПИ </w:t>
      </w:r>
      <w:r w:rsidR="003C5490" w:rsidRPr="003C5490">
        <w:rPr>
          <w:rFonts w:ascii="Times New Roman" w:eastAsia="Times New Roman" w:hAnsi="Times New Roman" w:cs="Times New Roman"/>
          <w:b/>
          <w:sz w:val="24"/>
        </w:rPr>
        <w:t>VII – 940, кв. 8 по плана на гр. Крумовград</w:t>
      </w:r>
      <w:r w:rsidR="003C5490">
        <w:rPr>
          <w:rFonts w:ascii="Times New Roman" w:eastAsia="Times New Roman" w:hAnsi="Times New Roman" w:cs="Times New Roman"/>
          <w:b/>
          <w:sz w:val="24"/>
          <w:lang w:val="bg-BG"/>
        </w:rPr>
        <w:t>“</w:t>
      </w:r>
      <w:r>
        <w:rPr>
          <w:rFonts w:ascii="Times New Roman" w:eastAsia="Times New Roman" w:hAnsi="Times New Roman" w:cs="Times New Roman"/>
          <w:sz w:val="24"/>
        </w:rPr>
        <w:t>, определена съгласно Количествено - стойностната сметка от офертата на ИЗПЪЛНИТЕЛЯ е в размер на …………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</w:t>
      </w:r>
      <w:r>
        <w:rPr>
          <w:rFonts w:ascii="Times New Roman" w:eastAsia="Times New Roman" w:hAnsi="Times New Roman" w:cs="Times New Roman"/>
          <w:sz w:val="24"/>
        </w:rPr>
        <w:t>……. лв.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(……………………………………………….) лева без ДДС, и съответно ………………………… (……………………………) с включен ДДС.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Непредвидените разходи, но технологично необходими и възникнали в процеса на работа видове СМР, са в размер на ………………………………. лв. </w:t>
      </w:r>
      <w:proofErr w:type="gramStart"/>
      <w:r>
        <w:rPr>
          <w:rFonts w:ascii="Times New Roman" w:eastAsia="Times New Roman" w:hAnsi="Times New Roman" w:cs="Times New Roman"/>
          <w:sz w:val="24"/>
        </w:rPr>
        <w:t>без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ДДС, съответно …………………..лв.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ДДС, но не повече от 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>5</w:t>
      </w:r>
      <w:r>
        <w:rPr>
          <w:rFonts w:ascii="Times New Roman" w:eastAsia="Times New Roman" w:hAnsi="Times New Roman" w:cs="Times New Roman"/>
          <w:sz w:val="24"/>
        </w:rPr>
        <w:t>% (</w:t>
      </w:r>
      <w:r w:rsidR="003C5490">
        <w:rPr>
          <w:rFonts w:ascii="Times New Roman" w:eastAsia="Times New Roman" w:hAnsi="Times New Roman" w:cs="Times New Roman"/>
          <w:sz w:val="24"/>
          <w:lang w:val="bg-BG"/>
        </w:rPr>
        <w:t>пет</w:t>
      </w:r>
      <w:r>
        <w:rPr>
          <w:rFonts w:ascii="Times New Roman" w:eastAsia="Times New Roman" w:hAnsi="Times New Roman" w:cs="Times New Roman"/>
          <w:sz w:val="24"/>
        </w:rPr>
        <w:t xml:space="preserve"> процента) от общата цена по чл. 6, ал. 1, дължими въз основа на предварително съгласувани от двете страни единични цени и количества, при следните ценообразуващи показатели, </w:t>
      </w:r>
      <w:proofErr w:type="gramStart"/>
      <w:r>
        <w:rPr>
          <w:rFonts w:ascii="Times New Roman" w:eastAsia="Times New Roman" w:hAnsi="Times New Roman" w:cs="Times New Roman"/>
          <w:sz w:val="24"/>
        </w:rPr>
        <w:t>съгласно  ценовото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предложение на Изпълнителя, а именно:</w:t>
      </w:r>
    </w:p>
    <w:p w:rsidR="005614F9" w:rsidRDefault="006848A4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Часова ставка: ……………лв.</w:t>
      </w:r>
    </w:p>
    <w:p w:rsidR="005614F9" w:rsidRDefault="006848A4">
      <w:pPr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Допълнителни разходи върху труд: ……………..%.</w:t>
      </w:r>
    </w:p>
    <w:p w:rsidR="005614F9" w:rsidRDefault="006848A4">
      <w:pPr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Допълнителни разходи върху механизация: ……………..%.</w:t>
      </w:r>
    </w:p>
    <w:p w:rsidR="005614F9" w:rsidRDefault="006848A4">
      <w:pPr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Доставно- складови разходи: ……………..%.</w:t>
      </w:r>
    </w:p>
    <w:p w:rsidR="005614F9" w:rsidRDefault="006848A4">
      <w:pPr>
        <w:spacing w:before="120"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Печалба: ……………..%.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(3) </w:t>
      </w:r>
      <w:r>
        <w:rPr>
          <w:rFonts w:ascii="Times New Roman" w:eastAsia="Times New Roman" w:hAnsi="Times New Roman" w:cs="Times New Roman"/>
          <w:sz w:val="24"/>
        </w:rPr>
        <w:t>Непредвидените разходи по ал. 2 от настоящия договор, се доказват с подписване на протокол между Възложителя и Изпълнителя.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(4) </w:t>
      </w:r>
      <w:r>
        <w:rPr>
          <w:rFonts w:ascii="Times New Roman" w:eastAsia="Times New Roman" w:hAnsi="Times New Roman" w:cs="Times New Roman"/>
          <w:sz w:val="24"/>
        </w:rPr>
        <w:t>Цената по ал. 1 е за цялостната дейност по изпълнение на обекта на поръчката за целия срок и включва следното: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разходите за изпълнение на СМР, включително тези за подготовката на строителството, за извършването на временните строителни работи, за осигуряване транспорта на машините и заплащането на труда, временната организация на движението, депонирането на излишни земни и строителни отпадъци, промяна в организацията на строителството, охрана на труда, застраховка на професионалната си отговорност, информационни табели, разходите по изработване на плана за безопасност и здраве, разходите, свързани с прекарване на ток и вода за нуждите на строителната площадка, както и всички др. </w:t>
      </w:r>
      <w:proofErr w:type="gramStart"/>
      <w:r>
        <w:rPr>
          <w:rFonts w:ascii="Times New Roman" w:eastAsia="Times New Roman" w:hAnsi="Times New Roman" w:cs="Times New Roman"/>
          <w:sz w:val="24"/>
        </w:rPr>
        <w:t>присъщи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разходи, неупоменати по-горе.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цената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финансовия риск, свързан с промени във валутни курсове, лихвени проценти и промени в пазарните цени;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разходите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 покупка на влаганите строителни продукти;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разходите</w:t>
      </w:r>
      <w:proofErr w:type="gramEnd"/>
      <w:r>
        <w:rPr>
          <w:rFonts w:ascii="Times New Roman" w:eastAsia="Times New Roman" w:hAnsi="Times New Roman" w:cs="Times New Roman"/>
          <w:sz w:val="24"/>
        </w:rPr>
        <w:t>, свързани с непредвидени обстоятелства;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разходите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 извършване на работите по изпитването на Строежа, които ИЗПЪЛНИТЕЛЯТ трябва да извърши;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всякакви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други разходи необходими за изпълнение на Дейностите по Договора.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(5) </w:t>
      </w:r>
      <w:r>
        <w:rPr>
          <w:rFonts w:ascii="Times New Roman" w:eastAsia="Times New Roman" w:hAnsi="Times New Roman" w:cs="Times New Roman"/>
          <w:sz w:val="24"/>
        </w:rPr>
        <w:t>Единичните цени за отделните видове СМР, посочени в Количествено-стойностната сметка от офертата на ИЗПЪЛНИТЕЛЯ, страните приемат за окончателни и включващи всички технологично необходими операции за описаните в Работния проект работи.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7. (1)</w:t>
      </w:r>
      <w:r>
        <w:rPr>
          <w:rFonts w:ascii="Times New Roman" w:eastAsia="Times New Roman" w:hAnsi="Times New Roman" w:cs="Times New Roman"/>
          <w:sz w:val="24"/>
        </w:rPr>
        <w:t xml:space="preserve"> Изпълнението на видовете работи се документира в двустранно подписан протокол за отчитане на извършените СМР.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tab/>
        <w:t>Чл. 8.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6"/>
          <w:sz w:val="24"/>
        </w:rPr>
        <w:t xml:space="preserve">(1) </w:t>
      </w:r>
      <w:r>
        <w:rPr>
          <w:rFonts w:ascii="Times New Roman" w:eastAsia="Times New Roman" w:hAnsi="Times New Roman" w:cs="Times New Roman"/>
          <w:sz w:val="24"/>
        </w:rPr>
        <w:t>За осъществяване на работите по този договор Възложителят дължи на Изпълнителя Възнаграждение в общ размер на ........................./.................................../ лева без ДДС.</w:t>
      </w:r>
    </w:p>
    <w:p w:rsidR="005614F9" w:rsidRDefault="006848A4">
      <w:pPr>
        <w:tabs>
          <w:tab w:val="left" w:pos="72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6"/>
          <w:sz w:val="24"/>
        </w:rPr>
        <w:t xml:space="preserve">(2) </w:t>
      </w:r>
      <w:r>
        <w:rPr>
          <w:rFonts w:ascii="Times New Roman" w:eastAsia="Times New Roman" w:hAnsi="Times New Roman" w:cs="Times New Roman"/>
          <w:sz w:val="24"/>
        </w:rPr>
        <w:t>Възнаграждението се заплаща по следния начин:</w:t>
      </w:r>
    </w:p>
    <w:p w:rsidR="00365701" w:rsidRPr="009C5DCC" w:rsidRDefault="00365701" w:rsidP="00365701">
      <w:pPr>
        <w:tabs>
          <w:tab w:val="decimal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65701">
        <w:rPr>
          <w:rFonts w:ascii="Times New Roman" w:eastAsia="Times New Roman" w:hAnsi="Times New Roman" w:cs="Times New Roman"/>
          <w:b/>
          <w:sz w:val="24"/>
          <w:lang w:val="bg-BG"/>
        </w:rPr>
        <w:t>а)</w:t>
      </w:r>
      <w:r>
        <w:rPr>
          <w:rFonts w:ascii="Times New Roman" w:eastAsia="Times New Roman" w:hAnsi="Times New Roman" w:cs="Times New Roman"/>
          <w:sz w:val="24"/>
          <w:lang w:val="bg-BG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Авансово плащане в размер до 50% (петдесет процента) от стойността </w:t>
      </w:r>
      <w:r>
        <w:rPr>
          <w:rFonts w:ascii="Times New Roman" w:eastAsia="Times New Roman" w:hAnsi="Times New Roman" w:cs="Times New Roman"/>
          <w:sz w:val="24"/>
          <w:lang w:val="bg-BG"/>
        </w:rPr>
        <w:t>на сключения договор, платимо в срок до 30 (тридесет) дни при едновременното наличие на следните предпоставки:</w:t>
      </w:r>
    </w:p>
    <w:p w:rsidR="00365701" w:rsidRDefault="00365701" w:rsidP="00365701">
      <w:pPr>
        <w:tabs>
          <w:tab w:val="decimal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>
        <w:rPr>
          <w:rFonts w:ascii="Times New Roman" w:eastAsia="Times New Roman" w:hAnsi="Times New Roman" w:cs="Times New Roman"/>
          <w:sz w:val="24"/>
          <w:lang w:val="bg-BG"/>
        </w:rPr>
        <w:t>- подписан и надлежно оформен Протокол за откриване на строителната площадка и определяна на строителна линия и ниво на строежа – Приложение № 2а към чл. 7, ал. 3, т. 2 от Наредба № 3 от 31.07.2003 г.;</w:t>
      </w:r>
    </w:p>
    <w:p w:rsidR="00365701" w:rsidRDefault="00365701" w:rsidP="00EE5852">
      <w:pPr>
        <w:tabs>
          <w:tab w:val="decimal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>
        <w:rPr>
          <w:rFonts w:ascii="Times New Roman" w:eastAsia="Times New Roman" w:hAnsi="Times New Roman" w:cs="Times New Roman"/>
          <w:sz w:val="24"/>
          <w:lang w:val="bg-BG"/>
        </w:rPr>
        <w:t>- получено авансово плащане по Договор за безвъзмездна финансова помощ № 09/07/2/0/00181/12.12.2018 г., сключен между ДФЗ – РА и Възложителя;</w:t>
      </w:r>
    </w:p>
    <w:p w:rsidR="00365701" w:rsidRDefault="00365701" w:rsidP="00365701">
      <w:pPr>
        <w:tabs>
          <w:tab w:val="decimal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>
        <w:rPr>
          <w:rFonts w:ascii="Times New Roman" w:eastAsia="Times New Roman" w:hAnsi="Times New Roman" w:cs="Times New Roman"/>
          <w:sz w:val="24"/>
          <w:lang w:val="bg-BG"/>
        </w:rPr>
        <w:t>- издадена фактура от Изпълнителя.</w:t>
      </w:r>
    </w:p>
    <w:p w:rsidR="005614F9" w:rsidRPr="00365701" w:rsidRDefault="00365701" w:rsidP="00365701">
      <w:pPr>
        <w:tabs>
          <w:tab w:val="decimal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б</w:t>
      </w:r>
      <w:r w:rsidR="006848A4">
        <w:rPr>
          <w:rFonts w:ascii="Times New Roman" w:eastAsia="Times New Roman" w:hAnsi="Times New Roman" w:cs="Times New Roman"/>
          <w:b/>
          <w:color w:val="000000"/>
          <w:sz w:val="24"/>
        </w:rPr>
        <w:t>)</w:t>
      </w:r>
      <w:r w:rsidR="006848A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9C5DCC">
        <w:rPr>
          <w:rFonts w:ascii="Times New Roman" w:eastAsia="Times New Roman" w:hAnsi="Times New Roman" w:cs="Times New Roman"/>
          <w:sz w:val="24"/>
        </w:rPr>
        <w:t>Окончателно плащане – в размер на разликата между действително извършените и</w:t>
      </w:r>
      <w:r>
        <w:rPr>
          <w:rFonts w:ascii="Times New Roman" w:eastAsia="Times New Roman" w:hAnsi="Times New Roman" w:cs="Times New Roman"/>
          <w:sz w:val="24"/>
        </w:rPr>
        <w:t xml:space="preserve"> приети СМР и платения аванс</w:t>
      </w:r>
      <w:r>
        <w:rPr>
          <w:rFonts w:ascii="Times New Roman" w:eastAsia="Times New Roman" w:hAnsi="Times New Roman" w:cs="Times New Roman"/>
          <w:sz w:val="24"/>
          <w:lang w:val="bg-BG"/>
        </w:rPr>
        <w:t>,</w:t>
      </w:r>
      <w:r w:rsidRPr="009C5DCC">
        <w:rPr>
          <w:rFonts w:ascii="Times New Roman" w:eastAsia="Times New Roman" w:hAnsi="Times New Roman" w:cs="Times New Roman"/>
          <w:sz w:val="24"/>
        </w:rPr>
        <w:t xml:space="preserve"> в срок до 30 (тридесет) дни след издаване на </w:t>
      </w:r>
      <w:r>
        <w:rPr>
          <w:rFonts w:ascii="Times New Roman" w:eastAsia="Times New Roman" w:hAnsi="Times New Roman" w:cs="Times New Roman"/>
          <w:sz w:val="24"/>
          <w:lang w:val="bg-BG"/>
        </w:rPr>
        <w:t xml:space="preserve">Констативен акт за установяване на годността за приемане на строежа – Приложение № 15 към чл. 7, ал. 3, т. 15 от Наредба № 3 от 31.07.2003 г. за съставяне на актове и протоколи по време на строителството </w:t>
      </w:r>
      <w:r w:rsidRPr="009C5DCC">
        <w:rPr>
          <w:rFonts w:ascii="Times New Roman" w:eastAsia="Times New Roman" w:hAnsi="Times New Roman" w:cs="Times New Roman"/>
          <w:sz w:val="24"/>
        </w:rPr>
        <w:t>и издаването на фактура от Изпълнителя на Възложителя.</w:t>
      </w:r>
      <w:r w:rsidR="006848A4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</w:p>
    <w:p w:rsidR="005614F9" w:rsidRDefault="006848A4">
      <w:pPr>
        <w:tabs>
          <w:tab w:val="left" w:pos="0"/>
        </w:tabs>
        <w:spacing w:after="0" w:line="276" w:lineRule="auto"/>
        <w:ind w:right="-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lastRenderedPageBreak/>
        <w:tab/>
      </w:r>
      <w:r>
        <w:rPr>
          <w:rFonts w:ascii="Times New Roman" w:eastAsia="Times New Roman" w:hAnsi="Times New Roman" w:cs="Times New Roman"/>
          <w:b/>
          <w:spacing w:val="6"/>
          <w:sz w:val="24"/>
        </w:rPr>
        <w:t xml:space="preserve">(3) </w:t>
      </w:r>
      <w:r>
        <w:rPr>
          <w:rFonts w:ascii="Times New Roman" w:eastAsia="Times New Roman" w:hAnsi="Times New Roman" w:cs="Times New Roman"/>
          <w:sz w:val="24"/>
        </w:rPr>
        <w:t>Всички плащания се извършват в лева, с платежно нареждане чрез банков превод, по следната банкова сметка на Изпълнителя:</w:t>
      </w:r>
    </w:p>
    <w:p w:rsidR="005614F9" w:rsidRDefault="006848A4">
      <w:pPr>
        <w:tabs>
          <w:tab w:val="left" w:pos="540"/>
          <w:tab w:val="left" w:pos="720"/>
        </w:tabs>
        <w:spacing w:after="0" w:line="276" w:lineRule="auto"/>
        <w:ind w:left="540" w:right="-142" w:firstLine="1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BIC: ......................................</w:t>
      </w:r>
    </w:p>
    <w:p w:rsidR="005614F9" w:rsidRDefault="006848A4">
      <w:pPr>
        <w:tabs>
          <w:tab w:val="left" w:pos="540"/>
          <w:tab w:val="left" w:pos="720"/>
        </w:tabs>
        <w:spacing w:after="0" w:line="276" w:lineRule="auto"/>
        <w:ind w:left="540" w:right="-142" w:firstLine="1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IBAN: ...................................</w:t>
      </w:r>
    </w:p>
    <w:p w:rsidR="005614F9" w:rsidRDefault="006848A4">
      <w:pPr>
        <w:tabs>
          <w:tab w:val="left" w:pos="540"/>
          <w:tab w:val="left" w:pos="720"/>
        </w:tabs>
        <w:spacing w:after="0" w:line="276" w:lineRule="auto"/>
        <w:ind w:left="540" w:right="-142" w:firstLine="1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БАНКА: ...............................</w:t>
      </w:r>
    </w:p>
    <w:p w:rsidR="005614F9" w:rsidRDefault="006848A4">
      <w:pPr>
        <w:tabs>
          <w:tab w:val="left" w:pos="709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6"/>
          <w:sz w:val="24"/>
        </w:rPr>
        <w:t xml:space="preserve">(4) </w:t>
      </w:r>
      <w:r w:rsidR="00193F5F">
        <w:rPr>
          <w:rFonts w:ascii="Times New Roman" w:eastAsia="Times New Roman" w:hAnsi="Times New Roman" w:cs="Times New Roman"/>
          <w:sz w:val="24"/>
          <w:lang w:val="bg-BG"/>
        </w:rPr>
        <w:t>Всички фактури за извършване на плащания се изготвят на български език, в съответствие със Закона за счетоводството и подзаконовите нормативни актове. При изготвяне на разходо оправдателни документи, ИЗПЪЛНИТЕЛЯТ задължително вписва текста: „Разходът е по договор за предоставяне на б</w:t>
      </w:r>
      <w:r w:rsidR="00EE5852">
        <w:rPr>
          <w:rFonts w:ascii="Times New Roman" w:eastAsia="Times New Roman" w:hAnsi="Times New Roman" w:cs="Times New Roman"/>
          <w:sz w:val="24"/>
          <w:lang w:val="bg-BG"/>
        </w:rPr>
        <w:t>езвъзмездна финансова помощ № 09</w:t>
      </w:r>
      <w:r w:rsidR="00193F5F">
        <w:rPr>
          <w:rFonts w:ascii="Times New Roman" w:eastAsia="Times New Roman" w:hAnsi="Times New Roman" w:cs="Times New Roman"/>
          <w:sz w:val="24"/>
          <w:lang w:val="bg-BG"/>
        </w:rPr>
        <w:t>/07/2/0/00181 от 12.12.2017 г. по Програма за развитие на селските райони 2014-2020 г., съфинансирана от Европейския земеделски фонд за развитие на селските райони“.</w:t>
      </w:r>
      <w:r>
        <w:rPr>
          <w:rFonts w:ascii="Times New Roman" w:eastAsia="Times New Roman" w:hAnsi="Times New Roman" w:cs="Times New Roman"/>
          <w:sz w:val="24"/>
        </w:rPr>
        <w:t xml:space="preserve"> При липса на някой от изискуемите реквизити, Възложителят има право да откаже извършването на плащането до представяне на фактура, съответстваща на изискванията. В този случай, срокът за извършване на плащане към Изпълнителя започва да тече от датата на представяне на фактура, съответстваща на изискванията.</w:t>
      </w:r>
    </w:p>
    <w:p w:rsidR="005614F9" w:rsidRDefault="006848A4">
      <w:pPr>
        <w:tabs>
          <w:tab w:val="left" w:pos="709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(5)</w:t>
      </w:r>
      <w:r>
        <w:rPr>
          <w:rFonts w:ascii="Times New Roman" w:eastAsia="Times New Roman" w:hAnsi="Times New Roman" w:cs="Times New Roman"/>
          <w:sz w:val="24"/>
        </w:rPr>
        <w:t xml:space="preserve"> Преди всяко плащане ИЗПЪЛНИТЕЛЯТ е длъжен да осигури на определени от ВЪЗЛОЖИТЕЛЯ длъжностни лица възможност за извършване на текущ контрол и проверки на място по изпълнението на работата, които включват и 100 % документална проверка на разходите въз основа на фактури и/или други документи с еквивалентна доказателствена стойност за удостоверяване извършването на заявените от него за плащане суми по дейности.</w:t>
      </w:r>
    </w:p>
    <w:p w:rsidR="005614F9" w:rsidRDefault="006848A4">
      <w:pPr>
        <w:tabs>
          <w:tab w:val="left" w:pos="0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6"/>
          <w:sz w:val="24"/>
        </w:rPr>
        <w:t xml:space="preserve">(6) </w:t>
      </w:r>
      <w:r>
        <w:rPr>
          <w:rFonts w:ascii="Times New Roman" w:eastAsia="Times New Roman" w:hAnsi="Times New Roman" w:cs="Times New Roman"/>
          <w:sz w:val="24"/>
        </w:rPr>
        <w:t>ВЪЗЛОЖИТЕЛЯТ, в срок до 10 работни дни след получаване на документите по ал. 2, б. „б” от ИЗПЪЛНИТЕЛЯ, проверява и одобрява сумата, която трябва да бъде платена на ИЗПЪЛНИТЕЛЯ.</w:t>
      </w:r>
    </w:p>
    <w:p w:rsidR="00193F5F" w:rsidRPr="00EE5852" w:rsidRDefault="006848A4" w:rsidP="00EE5852">
      <w:pPr>
        <w:tabs>
          <w:tab w:val="left" w:pos="0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(7)</w:t>
      </w:r>
      <w:r>
        <w:rPr>
          <w:rFonts w:ascii="Times New Roman" w:eastAsia="Times New Roman" w:hAnsi="Times New Roman" w:cs="Times New Roman"/>
          <w:sz w:val="24"/>
        </w:rPr>
        <w:t xml:space="preserve"> В случай че ВЪЗЛОЖИТЕЛЯТ откаже да одобри Протокола за изпълнени СМР, той представя на ИЗПЪЛНИТЕЛЯ мотивирано писмено становище за отказа си.</w:t>
      </w:r>
    </w:p>
    <w:p w:rsidR="005614F9" w:rsidRDefault="006848A4">
      <w:pPr>
        <w:tabs>
          <w:tab w:val="left" w:pos="0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(8)</w:t>
      </w:r>
      <w:r>
        <w:rPr>
          <w:rFonts w:ascii="Times New Roman" w:eastAsia="Times New Roman" w:hAnsi="Times New Roman" w:cs="Times New Roman"/>
          <w:sz w:val="24"/>
        </w:rPr>
        <w:t xml:space="preserve"> В случай че ВЪЗЛОЖИТЕЛЯТ откаже да одобри Протокола за изпълнени СМР при условията на този член, ИЗПЪЛНИТЕЛЯТ е длъжен да предприеме действия по отстраняване на причините за този отказ, като се съобрази с предписанията на ВЪЗЛОЖИТЕЛЯ.</w:t>
      </w:r>
    </w:p>
    <w:p w:rsidR="005614F9" w:rsidRDefault="006848A4">
      <w:pPr>
        <w:tabs>
          <w:tab w:val="left" w:pos="0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(9)</w:t>
      </w:r>
      <w:r>
        <w:rPr>
          <w:rFonts w:ascii="Times New Roman" w:eastAsia="Times New Roman" w:hAnsi="Times New Roman" w:cs="Times New Roman"/>
          <w:sz w:val="24"/>
        </w:rPr>
        <w:t xml:space="preserve"> При забавяне на дължимите плащания от страна на ВЪЗЛОЖИТЕЛЯ с повече от 30 дни след изтичане на срока за съответното плащане, ИЗПЪЛНИТЕЛЯТ има право да получи обезщетение за забавеното плащане в размер на законната лихва за забава.</w:t>
      </w:r>
    </w:p>
    <w:p w:rsidR="005614F9" w:rsidRDefault="005614F9">
      <w:pPr>
        <w:tabs>
          <w:tab w:val="left" w:pos="0"/>
        </w:tabs>
        <w:spacing w:after="0" w:line="276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V. ПРАВА И ЗАДЪЛЖЕНИЯ НА ВЪЗЛОЖИТЕЛЯ</w:t>
      </w:r>
    </w:p>
    <w:p w:rsidR="005614F9" w:rsidRDefault="005614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9.</w:t>
      </w:r>
      <w:r>
        <w:rPr>
          <w:rFonts w:ascii="Times New Roman" w:eastAsia="Times New Roman" w:hAnsi="Times New Roman" w:cs="Times New Roman"/>
          <w:sz w:val="24"/>
        </w:rPr>
        <w:t xml:space="preserve"> ВЪЗЛОЖИТЕЛЯТ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има право: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пълен и постоянен достъп до обекта за упражняване на инвеститорски контрол;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изисква и да получава от ИЗПЪЛНИТЕЛЯ по всяко време информация, свързана с обекта и етапа на изпълнение по договора;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pacing w:val="2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рекламации и отказ от приемане на СМР и заплащане на стойността им, в случай на установени несъгласувани отклонения от изискванията на Инвестиционния проект, от качеството на извършените СМР и/или вложените основни и спомагателни строителни материали от ИЗПЪЛНИТЕЛЯ;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случай, че при приемането на работата на ИЗПЪЛНИТЕЛЯ се установят недостатъци, ВЪЗЛОЖИТЕЛЯТ има право да иска отстраняването им за сметка на ИЗПЪЛНИТЕЛЯ. Отстраняването следва да се извърши в срок от 7 /седем/работни дни от уведомяването на ИЗПЪЛНИТЕЛЯ за констатираните недостатъци.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10.</w:t>
      </w:r>
      <w:r>
        <w:rPr>
          <w:rFonts w:ascii="Times New Roman" w:eastAsia="Times New Roman" w:hAnsi="Times New Roman" w:cs="Times New Roman"/>
          <w:sz w:val="24"/>
        </w:rPr>
        <w:t xml:space="preserve"> ВЪЗЛОЖИТЕЛЯТ е длъжен: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предаде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на ИЗПЪЛНИТЕЛЯ пълната техническа документация за изпълнението на обекта и образци за отчитане. За предаването и се </w:t>
      </w:r>
      <w:r>
        <w:rPr>
          <w:rFonts w:ascii="Times New Roman" w:eastAsia="Times New Roman" w:hAnsi="Times New Roman" w:cs="Times New Roman"/>
          <w:sz w:val="24"/>
        </w:rPr>
        <w:t>съставя Предавателно – приемателен протокол;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заплати уговореното възнаграждение по реда и условията, указани в чл. 8 от настоящия договор;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приеме извършената работа, ако е изпълнена качествено, в срок и съгласно изискванията на Инвестиционния проект;</w:t>
      </w:r>
    </w:p>
    <w:p w:rsidR="005614F9" w:rsidRDefault="006848A4">
      <w:pPr>
        <w:tabs>
          <w:tab w:val="left" w:pos="18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уведоми писмено ИЗПЪЛНИТЕЛЯ за констатираните от него недостатъци по извършените СМР;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не допуска нарушение на разпоредба на правото на ЕС и/или националното законодателство, произтичащо от негово действие или бездействие. 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Чл. 11.</w:t>
      </w:r>
      <w:r>
        <w:rPr>
          <w:rFonts w:ascii="Times New Roman" w:eastAsia="Times New Roman" w:hAnsi="Times New Roman" w:cs="Times New Roman"/>
          <w:sz w:val="24"/>
        </w:rPr>
        <w:t xml:space="preserve"> ВЪЗЛОЖИТЕЛЯТ не носи отговорност за действия и/или бездействия на ИЗПЪЛНИТЕЛЯ и декларираните от него в офертата му подизпълнители / при наличието на такива / при изпълнението на договора, в резултат на които възникват: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Смърт или злополука, на което и да е било физическо лице;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Загуба или нанесена вреда на каквото и да било имущество в и извън обекта, настъпила вследствие на изпълнение предмета на договора през времетраене на строителството.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VІ. ПРАВА И ЗАДЪЛЖЕНИЯ НА ИЗПЪЛНИТЕЛЯ</w:t>
      </w:r>
    </w:p>
    <w:p w:rsidR="005614F9" w:rsidRDefault="005614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12.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има право: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изисква от ВЪЗЛОЖИТЕЛЯ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информация и документация, необходима му за качественото и навременно изпълнение на възложената работа;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изисква приемане на извършената от него работа, ако е изпълнена качествено, в срок и съгласно изискванията на Инвестиционния проект;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получи уговореното възнаграждение при условията на настоящия договор.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13.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е длъжен: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да изпълни в срок и с високо качество възложените му строително-монтажни работи при спазване на изискванията на Инвестиционния проект, Техническата спецификация и действащите към момента нормативни актове, технически и технологични изисквания и стандарти, регламентиращи и/или / приложими за видовете СМР по  предмета на поръчката;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спазва всички предписания, отнасящи се до изпълнението на СМР по изграждането на обекта съобразно Инвестиционния проект, Разрешението за строеж, Техническата спецификация, изискванията по договора и законовите разпоредби, включително, но не само: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законосъобразно започване на строежа;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пълнотата и правилното съставяне на актовете и протоколите по време на строителството;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изискванията за здравословни и безопасни условия на труд в изпълнението на Строежа;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недопускане на увреждане на трети лица и имоти вследствие на изпълнението на Строежа;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годността на Строежа за въвеждане в експлоатация;</w:t>
      </w:r>
    </w:p>
    <w:p w:rsidR="005614F9" w:rsidRDefault="006848A4">
      <w:pPr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Отстраняване от Строежа на което и да е лице, което е в трудовоправни или др. отношения с ИЗПЪЛНИТЕЛЯ, което се държи неприемливо, проявява некомпетентност или небрежност при изпълнение на задълженията си;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спазва всички нормативни документи и изисквания за качество във връзка с характера на възложената работа;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извършва дейността си със строителни  материали, елементи и съоръжения, отговарящи на БДС и /или еквивалентни европейски стандарти, съпроводени със съответните сертификати за качество;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извършва СМР с декларираното в офертата си строително оборудване, механизация, машини, транспортни средства, обезопасяващи средства и т.н.;</w:t>
      </w:r>
    </w:p>
    <w:p w:rsidR="005614F9" w:rsidRDefault="006848A4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ab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извършва дейността си под техническото ръководство на лицата от Ръководния екип, предложен в офертата му. Евентуална промяна на експертите от инженерно-техническия персонал може да става само по повод обективно настъпили обстоятелства, след предварително уведомяване на Възложителя и получаване на изрично разрешение от него, при условие че заместващите лица в екипа отговарят на минималните изисквания за професионална квалификация и опит, предварително посочени от Възложителя за конкретната позиция на експерта в екипа;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да носи гаранционна отговорност за изпълнените от него видове СМР в сроковете, посочени от него в офертата му, като при констатиране на скрити недостатъци или други дефекти, дължащи се на некачествено изпълнена работа</w:t>
      </w:r>
      <w:r>
        <w:rPr>
          <w:rFonts w:ascii="Times New Roman" w:eastAsia="Times New Roman" w:hAnsi="Times New Roman" w:cs="Times New Roman"/>
          <w:b/>
          <w:sz w:val="24"/>
        </w:rPr>
        <w:t xml:space="preserve">,  </w:t>
      </w:r>
      <w:r>
        <w:rPr>
          <w:rFonts w:ascii="Times New Roman" w:eastAsia="Times New Roman" w:hAnsi="Times New Roman" w:cs="Times New Roman"/>
          <w:sz w:val="24"/>
        </w:rPr>
        <w:t>ИЗПЪЛНИТЕЛЯТ е длъжен да ги отстрани за собствена сметка, след писмена покана от страна на ВЪЗЛОЖИТЕЛЯ;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носи пълна отговорност за работата, действията и/или бездействията на посочените от него подизпълнители;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осигури пълен и постоянен достъп на ВЪЗЛОЖИТЕЛЯ до обекта за упражняване  на инвеститорски контрол;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предоставя на ВЪЗЛОЖИТЕЛЯ исканата от него информация, отнасяща се до обекта и етапа на изпълнение по строителството;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осигурява и поддържа цялостно наблюдение, необходимото осветление и охрана на обекта по всяко време, с което поема пълна отговорност за състоянието му и за съответните наличности;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влага в обекта строителни продукти, отговарящи на нормативните изисквания, стандарти и условията на инвестиционния проект, разрешението за строеж и техническата спецификация, притежават и са представени със съответните сертификати за качество и декларация за съответствие на продуктите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да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информира ВЪЗЛОЖИТЕЛЯ за възникнали проблеми при изпълнението на проекта и за предприетите мерки за тяхното разрешаване;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изпълнение на строителството ИЗПЪЛНИТЕЛЯТ е длъжен да поддържа строителната площадка чиста, като я почиства своевременно от строителни отпадъци и организира тяхното извозване до съответните сметища;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след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завършване на строителството ИЗПЪЛНИТЕЛЯТ отстранява от строителната площадка всички строителни съоръжения, оборудване, излишни материали и строителни отпадъци, като ги оставя във вид, удовлетворяващ ВЪЗЛОЖИТЕЛЯ;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ИЗПЪЛНИТЕЛЯТ е длъжен да изпълнява приложимите законови разпоредби, включително всички предписания, свързани с опазване на околната среда на строителните площадки и на граничещите им обекти.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14. (1)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е длъжен през време на строителството да обезопаси по нормативно определения начин строителните площадки на обекта.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носи пълна отговорност за безопасността на работниците и спазването на правилата за безопасност и охрана на труда.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15. (1)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се задължава да прави всичко необходимо по време на строителството, да не допусне повреди или разрушения на инженерната инфраструктура в и извън границите на обекта. В случай, че по своя вина причини щети, то възстановяването им е за негова сметка.</w:t>
      </w:r>
    </w:p>
    <w:p w:rsidR="00193F5F" w:rsidRDefault="00193F5F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(2) </w:t>
      </w:r>
      <w:r>
        <w:rPr>
          <w:rFonts w:ascii="Times New Roman" w:eastAsia="Times New Roman" w:hAnsi="Times New Roman" w:cs="Times New Roman"/>
          <w:sz w:val="24"/>
        </w:rPr>
        <w:t>ИЗПЪЛНИТЕЛЯТ се задължава регулярно да почиства и извозва строителните отпадъци от обекта.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leader="dot" w:pos="2669"/>
          <w:tab w:val="left" w:leader="dot" w:pos="5021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 xml:space="preserve">Чл. 16. </w:t>
      </w:r>
      <w:r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</w:rPr>
        <w:t>(1)</w:t>
      </w:r>
      <w:r>
        <w:rPr>
          <w:rFonts w:ascii="Times New Roman" w:eastAsia="Times New Roman" w:hAnsi="Times New Roman" w:cs="Times New Roman"/>
          <w:b/>
          <w:spacing w:val="25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ИЗПЪЛНИТЕЛЯ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 xml:space="preserve"> е длъжен д</w:t>
      </w:r>
      <w:r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 xml:space="preserve">а носи отговорност пред ВЪЗЛОЖИТЕЛЯ, ако при извършването на строителство е </w:t>
      </w:r>
      <w:r>
        <w:rPr>
          <w:rFonts w:ascii="Times New Roman" w:eastAsia="Times New Roman" w:hAnsi="Times New Roman" w:cs="Times New Roman"/>
          <w:spacing w:val="3"/>
          <w:sz w:val="24"/>
          <w:shd w:val="clear" w:color="auto" w:fill="FFFFFF"/>
        </w:rPr>
        <w:t xml:space="preserve">допуснал отклонения от изискванията, предвидени в одобрения Инвестиционен проект-фаза </w:t>
      </w:r>
      <w:r w:rsidR="00E35F03">
        <w:rPr>
          <w:rFonts w:ascii="Times New Roman" w:eastAsia="Times New Roman" w:hAnsi="Times New Roman" w:cs="Times New Roman"/>
          <w:spacing w:val="3"/>
          <w:sz w:val="24"/>
          <w:shd w:val="clear" w:color="auto" w:fill="FFFFFF"/>
          <w:lang w:val="bg-BG"/>
        </w:rPr>
        <w:t>работен</w:t>
      </w:r>
      <w:r>
        <w:rPr>
          <w:rFonts w:ascii="Times New Roman" w:eastAsia="Times New Roman" w:hAnsi="Times New Roman" w:cs="Times New Roman"/>
          <w:spacing w:val="3"/>
          <w:sz w:val="24"/>
          <w:shd w:val="clear" w:color="auto" w:fill="FFFFFF"/>
        </w:rPr>
        <w:t xml:space="preserve">, Техническата спецификация както и в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задължителните технически предписания за видовете СМР, предмет на поръчката.</w:t>
      </w:r>
    </w:p>
    <w:p w:rsidR="005614F9" w:rsidRDefault="005614F9">
      <w:pPr>
        <w:tabs>
          <w:tab w:val="left" w:leader="dot" w:pos="2669"/>
          <w:tab w:val="left" w:leader="dot" w:pos="5021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17.</w:t>
      </w:r>
      <w:r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ИЗПЪЛНИТЕЛЯТ е длъжен при извършването на строителство да спазва законовите изисквания, свързани с </w:t>
      </w:r>
      <w:r>
        <w:rPr>
          <w:rFonts w:ascii="Times New Roman" w:eastAsia="Times New Roman" w:hAnsi="Times New Roman" w:cs="Times New Roman"/>
          <w:sz w:val="24"/>
        </w:rPr>
        <w:t xml:space="preserve">опазването на околната среда и безопасността при работа. 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leader="dot" w:pos="3370"/>
          <w:tab w:val="left" w:pos="4310"/>
          <w:tab w:val="left" w:leader="dot" w:pos="7507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5"/>
          <w:sz w:val="24"/>
          <w:shd w:val="clear" w:color="auto" w:fill="FFFFFF"/>
        </w:rPr>
        <w:t xml:space="preserve">Чл. 18. </w:t>
      </w:r>
      <w:r>
        <w:rPr>
          <w:rFonts w:ascii="Times New Roman" w:eastAsia="Times New Roman" w:hAnsi="Times New Roman" w:cs="Times New Roman"/>
          <w:spacing w:val="5"/>
          <w:sz w:val="24"/>
          <w:shd w:val="clear" w:color="auto" w:fill="FFFFFF"/>
        </w:rPr>
        <w:t xml:space="preserve">За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вреди, причинени на физически лица, на общинско, държавно или частно имущество, при или по повод изпълнение на строителство, предмет на настоящия договор, ИЗПЪЛНИТЕЛЯТ носи пълна отговорност. В случай, че ВЪЗЛОЖИТЕЛЯТ заплати обезщетение за такива вреди, то той има право на регресен иск срещу ИЗПЪЛНИТЕЛЯ.</w:t>
      </w:r>
    </w:p>
    <w:p w:rsidR="005614F9" w:rsidRDefault="005614F9">
      <w:pPr>
        <w:tabs>
          <w:tab w:val="left" w:leader="dot" w:pos="3370"/>
          <w:tab w:val="left" w:pos="4310"/>
          <w:tab w:val="left" w:leader="dot" w:pos="7507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19.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няма право да се позове на незнание и/или непознаване на обекта и/или предмета на договора, поради която причина да иска допълнително споразумение към същия.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VII. ПОДИЗПЪЛНИТЕЛИ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tabs>
          <w:tab w:val="left" w:pos="105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Чл. 20. (1) </w:t>
      </w:r>
      <w:r>
        <w:rPr>
          <w:rFonts w:ascii="Times New Roman" w:eastAsia="Times New Roman" w:hAnsi="Times New Roman" w:cs="Times New Roman"/>
          <w:b/>
          <w:i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ако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е приложимо)</w:t>
      </w:r>
      <w:r>
        <w:rPr>
          <w:rFonts w:ascii="Times New Roman" w:eastAsia="Times New Roman" w:hAnsi="Times New Roman" w:cs="Times New Roman"/>
          <w:sz w:val="24"/>
        </w:rPr>
        <w:t xml:space="preserve"> При осъществяване на обществената поръчка изпълнителят ще ползва следните подизпълнители: ....................................., като делът им на участие е ......%, като ще осъществяват следното: .......... ..................... ................ </w:t>
      </w:r>
    </w:p>
    <w:p w:rsidR="005614F9" w:rsidRDefault="006848A4" w:rsidP="00E35F03">
      <w:pPr>
        <w:tabs>
          <w:tab w:val="left" w:pos="105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следва да сключи договор/договори за подизпълнение с посочените в офертата му подизпълнители в срок от 3 (три) дни от сключване на настоящия договор и да предостави оригинален екземпляр на възложителя в 3-дневен срок.</w:t>
      </w:r>
    </w:p>
    <w:p w:rsidR="005614F9" w:rsidRDefault="006848A4">
      <w:pPr>
        <w:tabs>
          <w:tab w:val="left" w:pos="1054"/>
        </w:tabs>
        <w:spacing w:after="200" w:line="274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(3)</w:t>
      </w:r>
      <w:r>
        <w:rPr>
          <w:rFonts w:ascii="Times New Roman" w:eastAsia="Times New Roman" w:hAnsi="Times New Roman" w:cs="Times New Roman"/>
          <w:sz w:val="24"/>
        </w:rPr>
        <w:t xml:space="preserve"> За извършената от подизпълнителите (ако има такива) работа ИЗПЪЛНИТЕЛЯТ отговаря като за своя.</w:t>
      </w:r>
    </w:p>
    <w:p w:rsidR="005614F9" w:rsidRDefault="006848A4" w:rsidP="00E35F03">
      <w:pPr>
        <w:tabs>
          <w:tab w:val="left" w:pos="1054"/>
        </w:tabs>
        <w:spacing w:after="0" w:line="274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(4) </w:t>
      </w:r>
      <w:r>
        <w:rPr>
          <w:rFonts w:ascii="Times New Roman" w:eastAsia="Times New Roman" w:hAnsi="Times New Roman" w:cs="Times New Roman"/>
          <w:b/>
          <w:i/>
          <w:sz w:val="24"/>
        </w:rPr>
        <w:t>(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ако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</w:rPr>
        <w:t xml:space="preserve"> е приложимо)</w:t>
      </w:r>
      <w:r>
        <w:rPr>
          <w:rFonts w:ascii="Times New Roman" w:eastAsia="Times New Roman" w:hAnsi="Times New Roman" w:cs="Times New Roman"/>
          <w:sz w:val="24"/>
        </w:rPr>
        <w:t xml:space="preserve"> Когато изпълнителят е сключил договор/договори за подизпълнение, работата на подизпълнителите се приема от Възложителя в присъствието на Изпълнителя и подизпълнителя.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(5)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няма право да се позове на незнание и/или непознаване на дейностите, свързани с изпълнение на предмета на този договор, поради която причина да иска изменение или допълнение към същия.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(6)</w:t>
      </w:r>
      <w:r>
        <w:rPr>
          <w:rFonts w:ascii="Times New Roman" w:eastAsia="Times New Roman" w:hAnsi="Times New Roman" w:cs="Times New Roman"/>
          <w:sz w:val="24"/>
        </w:rPr>
        <w:t xml:space="preserve"> След сключване на договора и най-късно преди започване на изпълнението му, ИЗПЪЛНИТЕЛЯТ уведомява ВЪЗЛОЖИТЕЛЯ за името, данните за контакт и представителите на подизпълнителите, посочени в офертата. ИЗПЪЛНИТЕЛЯТ уведомява ВЪЗЛОЖИТЕЛЯ за всякакви промени в предоставената информация в хода на изпълнението на поръчката.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(7)</w:t>
      </w:r>
      <w:r>
        <w:rPr>
          <w:rFonts w:ascii="Times New Roman" w:eastAsia="Times New Roman" w:hAnsi="Times New Roman" w:cs="Times New Roman"/>
          <w:sz w:val="24"/>
        </w:rPr>
        <w:t xml:space="preserve"> Замяна или включване на подизпълнител по време на изпълнение на договор за обществена поръчка се допуска по изключение, когато възникне необходимост, ако са изпълнени едновременно следните условия: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новия подизпълнител не са налице основанията за отстраняване в процедурата;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новият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подизпълнител отговаря на критериите за подбор, на които е отговарял предишният подизпълнител, включително по отношение на дела и вида на дейностите, които ще изпълнява, коригирани съобразно изпълнените до момента дейности.</w:t>
      </w:r>
    </w:p>
    <w:p w:rsidR="005614F9" w:rsidRDefault="006848A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(8)</w:t>
      </w:r>
      <w:r>
        <w:rPr>
          <w:rFonts w:ascii="Times New Roman" w:eastAsia="Times New Roman" w:hAnsi="Times New Roman" w:cs="Times New Roman"/>
          <w:sz w:val="24"/>
        </w:rPr>
        <w:t xml:space="preserve"> При замяна или включване на подизпълнител изпълнителят представя на възложителя всички документи, които доказват изпълнението на условията по ал. 7.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21.</w:t>
      </w:r>
      <w:r>
        <w:rPr>
          <w:rFonts w:ascii="Times New Roman" w:eastAsia="Times New Roman" w:hAnsi="Times New Roman" w:cs="Times New Roman"/>
          <w:sz w:val="24"/>
        </w:rPr>
        <w:t xml:space="preserve"> При сключването на договорите с Подизпълнителя/ите ИЗПЪЛНИТЕЛЯТ е длъжен да създаде условия и гаранции, че: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приложимите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клаузи на Договора са задължителни за изпълнение от Подизпълнителя/ите;</w:t>
      </w:r>
    </w:p>
    <w:p w:rsidR="005614F9" w:rsidRDefault="006848A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действията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Подизпълнителя/ите няма да доведе/ат пряко или косвено до неизпълнение на Договора;</w:t>
      </w:r>
    </w:p>
    <w:p w:rsidR="005614F9" w:rsidRDefault="006848A4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Подизпълнителите.</w:t>
      </w: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VІІI. КОНТРОЛ НА КОЛИЧЕСТВОТО И КАЧЕСТВОТО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>Чл. 22. (</w:t>
      </w:r>
      <w:r>
        <w:rPr>
          <w:rFonts w:ascii="Times New Roman" w:eastAsia="Times New Roman" w:hAnsi="Times New Roman" w:cs="Times New Roman"/>
          <w:b/>
          <w:spacing w:val="21"/>
          <w:sz w:val="24"/>
          <w:shd w:val="clear" w:color="auto" w:fill="FFFFFF"/>
        </w:rPr>
        <w:t>1)</w:t>
      </w: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ВЪЗЛОЖИТЕЛЯ може по всяко време да осъществява инвеститорски контрол по изпълнението на този договор, стига да не възпрепятства работата на ИЗПЪЛНИТЕЛЯ и да не нарушава оперативната му самостоятелност, както и правилата за безопасност на обекта.</w:t>
      </w:r>
    </w:p>
    <w:p w:rsidR="005614F9" w:rsidRDefault="006848A4" w:rsidP="00E35F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(2)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Указанията на ВЪЗЛОЖИТЕЛЯ са задължителни за ИЗПЪЛНИТЕЛЯ, освен ако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са в нарушение на технологични правила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 xml:space="preserve"> и нормативи или водят до съществено отклонение от предмета на поръчката.</w:t>
      </w:r>
    </w:p>
    <w:p w:rsidR="00E35F03" w:rsidRPr="00E35F03" w:rsidRDefault="00E35F03" w:rsidP="00E35F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</w:p>
    <w:p w:rsidR="005614F9" w:rsidRDefault="006848A4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Чл. 23.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Извършването на СМР, както и всички строителни продукти за извършването им, следва да бъдат по вид, качество и стандарт съгласно Инвестиционния проект, Разрешението за строеж, Техническата спецификация, както и всички приложими законови разпоредби.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Чл. 24. (1) </w:t>
      </w:r>
      <w:r>
        <w:rPr>
          <w:rFonts w:ascii="Times New Roman" w:eastAsia="Times New Roman" w:hAnsi="Times New Roman" w:cs="Times New Roman"/>
          <w:color w:val="000000"/>
          <w:sz w:val="24"/>
        </w:rPr>
        <w:t>Качеството на изпълнените СМР, както и на строителните продукти, се установява с: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актовете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протоколите по чл. 7, ал. 3 от Наредба </w:t>
      </w:r>
      <w:r w:rsidRPr="00E35F03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3;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други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документи, предвидени в настоящия Договор и Законовите разпоредби, които съдържат оценка на качеството на изпълнените СМР.</w:t>
      </w:r>
    </w:p>
    <w:p w:rsidR="00193F5F" w:rsidRPr="00E35F03" w:rsidRDefault="006848A4" w:rsidP="00E35F03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(2)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Контролът на количеството влагани материали и на качеството на извършваните СМР и на строителните продукти се извършва от СТРОИТЕЛНИЯ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НАДЗОР при осъществяване на непрекъснатия надзор по време на изпълнението на СМР и съставяне на протоколите и актовете по чл. 7, ал. 3 от Наредба </w:t>
      </w:r>
      <w:r w:rsidRPr="00E35F03">
        <w:rPr>
          <w:rFonts w:ascii="Times New Roman" w:eastAsia="Times New Roman" w:hAnsi="Times New Roman" w:cs="Times New Roman"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3 и в съответствие с договора на СТРОИТЕЛНИЯ НАДЗОР с ВЪЗЛОЖИТЕЛЯ.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Чл. 25. (1) </w:t>
      </w:r>
      <w:r>
        <w:rPr>
          <w:rFonts w:ascii="Times New Roman" w:eastAsia="Times New Roman" w:hAnsi="Times New Roman" w:cs="Times New Roman"/>
          <w:color w:val="000000"/>
          <w:sz w:val="24"/>
        </w:rPr>
        <w:t>По всяко време в хода на строителството ВЪЗЛОЖИТЕЛЯТ има право на достъп до строителната площадка за контроли</w:t>
      </w:r>
      <w:r w:rsidR="00193F5F">
        <w:rPr>
          <w:rFonts w:ascii="Times New Roman" w:eastAsia="Times New Roman" w:hAnsi="Times New Roman" w:cs="Times New Roman"/>
          <w:color w:val="000000"/>
          <w:sz w:val="24"/>
        </w:rPr>
        <w:t>ране на качественото изпълнение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на СМР, както и да изисква: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писмени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устни обяснения от ИЗПЪЛНИТЕЛЯ и неговите служители и/или Подизпълнители по въпроси, свързани с изпълнението на СМР;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всички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данни и документи, както на хартиен носител, така и в електронен вариант, за целите на упражняването  на контрол върху дейността на ИЗПЪЛНИТЕЛЯ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(включително копия на документи, извлечения, справки, доклади и актове по изпълнение на Договора и др.)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(2)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При упражняването на правата и задълженията си по Договора или на приложимите законови разпоредби, ВЪЗЛОЖИТЕЛЯТ се представлява от Кмета на Община </w:t>
      </w:r>
      <w:r w:rsidR="008B3148">
        <w:rPr>
          <w:rFonts w:ascii="Times New Roman" w:eastAsia="Times New Roman" w:hAnsi="Times New Roman" w:cs="Times New Roman"/>
          <w:color w:val="000000"/>
          <w:sz w:val="24"/>
          <w:lang w:val="bg-BG"/>
        </w:rPr>
        <w:t>Крумовград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и/или от упълномощени от него лица.</w:t>
      </w:r>
    </w:p>
    <w:p w:rsidR="005614F9" w:rsidRDefault="006848A4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(3)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изпълнение на договорно регламентираните си правомощия за контрол на дейността на ИЗПЪЛНИТЕЛЯ по този Договор, ВЪЗЛОЖИТЕЛЯТ упражнява контрол върху изпълнението на задълженията на ИЗПЪЛНИТЕЛЯ. Обхватът на контрола и реда за извършването му са регламентирани в съответствие с Вътрешни правила, инструкции, заповеди и др.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Кмета на Община </w:t>
      </w:r>
      <w:r w:rsidR="008B3148">
        <w:rPr>
          <w:rFonts w:ascii="Times New Roman" w:eastAsia="Times New Roman" w:hAnsi="Times New Roman" w:cs="Times New Roman"/>
          <w:color w:val="000000"/>
          <w:sz w:val="24"/>
          <w:lang w:val="bg-BG"/>
        </w:rPr>
        <w:t>Крумовград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Чл. 26. (1)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ВЪЗЛОЖИТЕЛЯТ и/или СТРОИТЕЛНИЯТ НАДЗОР проверява извършената от ИЗПЪЛНИТЕЛЯ работа и го уведомява за всички установени Дефекти на СМР, както и посочва срок за отстраняването им.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ИЗПЪЛНИТЕЛЯТ е длъжен да отстрани Дефекта в срока, посочен в съответната заповедна или аналогична книга.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(3) </w:t>
      </w:r>
      <w:r>
        <w:rPr>
          <w:rFonts w:ascii="Times New Roman" w:eastAsia="Times New Roman" w:hAnsi="Times New Roman" w:cs="Times New Roman"/>
          <w:color w:val="000000"/>
          <w:sz w:val="24"/>
        </w:rPr>
        <w:t>ИЗПЪЛНИТЕЛЯТ отговаря и за Дефекти на СМР, които поради естеството си не са могли да се открият към датата на съставяне на съответния Протокол за изпълнени СМР или се проявят по-късно.</w:t>
      </w:r>
    </w:p>
    <w:p w:rsidR="009B219E" w:rsidRDefault="006848A4" w:rsidP="00E35F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(4) </w:t>
      </w:r>
      <w:r>
        <w:rPr>
          <w:rFonts w:ascii="Times New Roman" w:eastAsia="Times New Roman" w:hAnsi="Times New Roman" w:cs="Times New Roman"/>
          <w:sz w:val="24"/>
        </w:rPr>
        <w:t>ВЪЗЛОЖИТЕЛЯТ има право да поиска отстраняване на Дефекти и да упражни правото си да потърси Гаранционна отговорност на ИЗПЪЛНИТЕЛЯ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нормативно уредените гаранционни срокове, съгласно чл. 265 от Закона за задълженията и договорите /ЗЗД/ (обн., ДВ, бр. 2 от 1950 г., с последните му изменения и допълнения).</w:t>
      </w:r>
    </w:p>
    <w:p w:rsidR="00E35F03" w:rsidRPr="00E35F03" w:rsidRDefault="00E35F03" w:rsidP="00E35F03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Чл. 27. (1) </w:t>
      </w:r>
      <w:r>
        <w:rPr>
          <w:rFonts w:ascii="Times New Roman" w:eastAsia="Times New Roman" w:hAnsi="Times New Roman" w:cs="Times New Roman"/>
          <w:color w:val="000000"/>
          <w:sz w:val="24"/>
        </w:rPr>
        <w:t>ИЗПЪЛНИТЕЛЯТ е длъжен да извърши всички изпитвания в хода на строителството и след неговото приключване, като спазва срока на извършването и периодичността им съгласно нормативните изисквания.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(2) </w:t>
      </w:r>
      <w:r>
        <w:rPr>
          <w:rFonts w:ascii="Times New Roman" w:eastAsia="Times New Roman" w:hAnsi="Times New Roman" w:cs="Times New Roman"/>
          <w:color w:val="000000"/>
          <w:sz w:val="24"/>
        </w:rPr>
        <w:t>Разходите за изпитванията са за сметка на ИЗПЪЛНИТЕЛЯ и са включени в Цената за изпълнение на Договора.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(3) </w:t>
      </w:r>
      <w:r>
        <w:rPr>
          <w:rFonts w:ascii="Times New Roman" w:eastAsia="Times New Roman" w:hAnsi="Times New Roman" w:cs="Times New Roman"/>
          <w:color w:val="000000"/>
          <w:sz w:val="24"/>
        </w:rPr>
        <w:t>ВЪЗЛОЖИТЕЛЯТ има право да изиска от ИЗПЪЛНИТЕЛЯ да извърши допълнителни изпитвания, които не са предвидени, за да се провери дали качеството на дадена строителна дейност отговаря на нормативните изисквания.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(4)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Разходите за изпитванията по ал. 3 са за сметка на ИЗПЪЛНИТЕЛЯ.</w:t>
      </w:r>
    </w:p>
    <w:p w:rsidR="005614F9" w:rsidRDefault="005614F9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IX. ПРИЕМАНЕ НА РАБОТАТА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9B219E" w:rsidRDefault="006848A4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t>Чл. 28. (1)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B219E" w:rsidRPr="009B219E">
        <w:rPr>
          <w:rFonts w:ascii="Times New Roman" w:hAnsi="Times New Roman" w:cs="Times New Roman"/>
          <w:sz w:val="24"/>
          <w:szCs w:val="24"/>
        </w:rPr>
        <w:t xml:space="preserve">Всички обстоятелства, свързани с изпълнението на този договор, като предаване и приемане на строителната площадка, приемане на изпълнените строително- монтажните работи, както и такива подлежащи на закриване, съставяне на междинни и окончателни актове и протоколи за приемане и предаване на строително-монтажните работи и други, се документират и оформят от представителите на страните по договора, съгласно Наредба № 3 от 31.07.2003 год. </w:t>
      </w:r>
      <w:proofErr w:type="gramStart"/>
      <w:r w:rsidR="009B219E" w:rsidRPr="009B219E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="009B219E" w:rsidRPr="009B219E">
        <w:rPr>
          <w:rFonts w:ascii="Times New Roman" w:hAnsi="Times New Roman" w:cs="Times New Roman"/>
          <w:sz w:val="24"/>
          <w:szCs w:val="24"/>
        </w:rPr>
        <w:t xml:space="preserve"> съставяне на актове и протоколи по време на строителството и приложимата нормативна уредба, както и документи доказващи количественото и качествено изпълнение на дадения вид дейност.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b/>
          <w:sz w:val="24"/>
          <w:szCs w:val="24"/>
        </w:rPr>
        <w:t>(2)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Актовете и протоколите се съставят във форма и вид, предписан от нормативните документи и имат доказателствена сила при установяване на обстоятелствата, свързани със започването, спирането, изпълнението и приемането на работите по предмета на настоящия договор.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b/>
          <w:sz w:val="24"/>
          <w:szCs w:val="24"/>
        </w:rPr>
        <w:t>(3)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Актовете и протоколите се изготвят въз основа на данни от строителните книжа, от други документи, изискващи се по съответния нормативен акт, от договорите, свързани с изпълнението на строежите, и от констатациите при задължителни проверки, огледи и измервания на място. </w:t>
      </w:r>
    </w:p>
    <w:p w:rsidR="009B219E" w:rsidRPr="00E35F03" w:rsidRDefault="009B219E" w:rsidP="00E35F0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b/>
          <w:sz w:val="24"/>
          <w:szCs w:val="24"/>
        </w:rPr>
        <w:t>(4)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При констатиране на несъществени недостатъци, които не възпрепятстват нормалният ход на изпълнение на договора, се съставят протоколи, в които се договарят сроковете, в които следва да бъдат отстранени от ИЗПЪЛНИТЕЛЯ за негова сметка.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Pr="009B219E">
        <w:rPr>
          <w:rFonts w:ascii="Times New Roman" w:hAnsi="Times New Roman" w:cs="Times New Roman"/>
          <w:b/>
          <w:sz w:val="24"/>
          <w:szCs w:val="24"/>
        </w:rPr>
        <w:t>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ИЗПЪЛНИТЕЛЯТ гарантира качеството на извършените строителни и монтажни работи и поема задължението да отстранява появилите се дефекти и недостатъци по време на гаранционния срок.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(6</w:t>
      </w:r>
      <w:r w:rsidRPr="009B219E">
        <w:rPr>
          <w:rFonts w:ascii="Times New Roman" w:hAnsi="Times New Roman" w:cs="Times New Roman"/>
          <w:b/>
          <w:sz w:val="24"/>
          <w:szCs w:val="24"/>
        </w:rPr>
        <w:t>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При установени по време на строителството разлики в предвидените количества и/или видове СМР, вследствие направени точни измервания на мястото на изпълнение, е допустимо замяна в количествена сметка (КС) / количествено-стойностната сметка (КСС) при спазване на следните условия: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sz w:val="24"/>
          <w:szCs w:val="24"/>
        </w:rPr>
        <w:t xml:space="preserve">1. Наличие на предварително одобрение от Възложителя за необходимостта от извършване на промени.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sz w:val="24"/>
          <w:szCs w:val="24"/>
        </w:rPr>
        <w:t xml:space="preserve">2. Искане за плащане за тези промени може да бъде направено единствено след приключване на СМР на обекта.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sz w:val="24"/>
          <w:szCs w:val="24"/>
        </w:rPr>
        <w:lastRenderedPageBreak/>
        <w:t xml:space="preserve">3. Изпълнителят задължително представя към искането за плащане документи, подкрепящи исканите промени – заменителна таблица, констативни протоколи, становища на компетентни органи, заповедна книга, актове за приемане на СМР и др. </w:t>
      </w:r>
    </w:p>
    <w:p w:rsidR="009B219E" w:rsidRDefault="009B219E" w:rsidP="009B219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219E">
        <w:rPr>
          <w:rFonts w:ascii="Times New Roman" w:hAnsi="Times New Roman" w:cs="Times New Roman"/>
          <w:sz w:val="24"/>
          <w:szCs w:val="24"/>
        </w:rPr>
        <w:t xml:space="preserve">4. След направената промяна общата стойност на КСС към договора за строителство не се увеличава. </w:t>
      </w:r>
    </w:p>
    <w:p w:rsidR="005614F9" w:rsidRPr="009B219E" w:rsidRDefault="009B219E" w:rsidP="009B219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Pr="009B219E">
        <w:rPr>
          <w:rFonts w:ascii="Times New Roman" w:hAnsi="Times New Roman" w:cs="Times New Roman"/>
          <w:b/>
          <w:sz w:val="24"/>
          <w:szCs w:val="24"/>
        </w:rPr>
        <w:t>)</w:t>
      </w:r>
      <w:r w:rsidRPr="009B219E">
        <w:rPr>
          <w:rFonts w:ascii="Times New Roman" w:hAnsi="Times New Roman" w:cs="Times New Roman"/>
          <w:sz w:val="24"/>
          <w:szCs w:val="24"/>
        </w:rPr>
        <w:t xml:space="preserve"> В случай че се налага промяна/замяна на определен вид материал в конкретна позиция от КСС, то такава промяна/замяна е допустима, само в случай че качеството/техническите характеристики на новия вид материал са по-добри, а единичната цена за съответната позиция остава същата или е по-ниска, от съответната цена по договора с Изпълнителя. При искане за възстановяване на средства за тази промяна, Изпълнителят задължително представя копие на документи, подкрепящи исканите промени – заменителна таблица, констативни протоколи, становища на компетентни органи, заповедна книга, актове за приемане на СМР с отразена извършената промяна/замяна на материала, анализи на единичните цени на СМР и др.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Х. НОСЕНЕ НА РИСКА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Чл. </w:t>
      </w:r>
      <w:r w:rsidR="009B219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bg-BG"/>
        </w:rPr>
        <w:t>29</w:t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 време на изпълнението на договора, рискът от случайно погиване или повреждане на изпълнени СМР, строителни материали, строителна техника, механизация, оборудване и т.н. се носи изцяло от ИЗПЪЛНИТЕЛЯ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>.</w:t>
      </w:r>
    </w:p>
    <w:p w:rsidR="009B219E" w:rsidRDefault="009B219E" w:rsidP="009B219E">
      <w:pPr>
        <w:spacing w:after="0" w:line="276" w:lineRule="auto"/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  <w:t>ХI. ГАРАНЦИЯ ЗА ИЗПЪЛНЕНИЕ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>Чл. 3</w:t>
      </w:r>
      <w:r w:rsidR="009B219E"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  <w:lang w:val="bg-BG"/>
        </w:rPr>
        <w:t>0</w:t>
      </w: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>. (1)</w:t>
      </w:r>
      <w:r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>При подписване на настоящия договор ИЗПЪЛНИТЕЛЯТ е длъжен</w:t>
      </w: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: </w:t>
      </w:r>
    </w:p>
    <w:p w:rsidR="005614F9" w:rsidRDefault="006848A4" w:rsidP="009B219E">
      <w:pPr>
        <w:spacing w:after="0" w:line="276" w:lineRule="auto"/>
        <w:ind w:left="284" w:firstLine="360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(2)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Да предостави на ВЪЗЛОЖИТЕЛЯ гаранция за изпълнение на договора в размер на </w:t>
      </w:r>
      <w:r w:rsidR="009B219E">
        <w:rPr>
          <w:rFonts w:ascii="Times New Roman" w:eastAsia="Times New Roman" w:hAnsi="Times New Roman" w:cs="Times New Roman"/>
          <w:color w:val="000000"/>
          <w:sz w:val="24"/>
          <w:lang w:val="bg-BG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% (</w:t>
      </w:r>
      <w:r w:rsidR="009B219E">
        <w:rPr>
          <w:rFonts w:ascii="Times New Roman" w:eastAsia="Times New Roman" w:hAnsi="Times New Roman" w:cs="Times New Roman"/>
          <w:color w:val="000000"/>
          <w:sz w:val="24"/>
          <w:lang w:val="bg-BG"/>
        </w:rPr>
        <w:t>три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процента) от общата стойност на договора без ДДС или сумата от …………… лв /словом/.</w:t>
      </w:r>
    </w:p>
    <w:p w:rsidR="005614F9" w:rsidRDefault="006848A4" w:rsidP="009B219E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(3)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Гаранцията 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внесена 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ИЗПЪЛНИТЕЛЯ под формата на: …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…………………..</w:t>
      </w:r>
    </w:p>
    <w:p w:rsidR="005614F9" w:rsidRDefault="006848A4" w:rsidP="009B219E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</w:rPr>
        <w:t>(4)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Гаранцията се освобождава в срок от 30 дни след завършването на пълния обем договорени работи. </w:t>
      </w:r>
    </w:p>
    <w:p w:rsidR="005614F9" w:rsidRDefault="006848A4" w:rsidP="009B219E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(5)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Ако в срока по предходната алинея се проявят дефекти, свързани с качеството на извършените работи или с качеството на вложените материали, установени с двустранно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подписан протокол, то ВЪЗЛОЖИТЕЛЯТ има право да задържи гаранцията до отстраняване на констатираните дефекти.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(6)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ВЪЗЛОЖИТЕЛЯТ задържа гаранцията за изпълнение на договора, ако в процеса на неговото изпълнение възникне спор между страните, който е внесен за решаване от компетентния съд до влизането в сила на съдебното решение по спора</w:t>
      </w:r>
      <w:r>
        <w:rPr>
          <w:rFonts w:ascii="Times New Roman" w:eastAsia="Times New Roman" w:hAnsi="Times New Roman" w:cs="Times New Roman"/>
          <w:spacing w:val="-4"/>
          <w:sz w:val="24"/>
          <w:shd w:val="clear" w:color="auto" w:fill="FFFFFF"/>
        </w:rPr>
        <w:t>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(7)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случаите на задържане на гаранцията по ал. 5 и ал. 6, ВЪЗЛОЖИТЕЛЯТ не дължи лихви на ИЗПЪЛНИТЕЛЯ за времето, през което тя законно е престояла при него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>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</w:rPr>
        <w:t>(8)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ИЗПЪЛНИТЕЛЯТ се задължава при подписването на договора да предостави на ВЪЗЛОЖИТЕЛЯ актуално застрахователна полица за професионална отговорност за изпълнение на СМР за вреди, причинени на други участници в строителството и/или на трети лица, вследствие на неправомерни действия или бездействия при или по повод изпълнение на задълженията му, съгласно чл. 171, ал. 1 от ЗУТ, застрахователната сума по която да е в съответствие с минималната застрахователна сума за този вид строеж, определена с Наредбата за условията и реда за задължително застраховане в проектирането и строителството</w:t>
      </w:r>
      <w:r>
        <w:rPr>
          <w:rFonts w:ascii="Times New Roman" w:eastAsia="Times New Roman" w:hAnsi="Times New Roman" w:cs="Times New Roman"/>
          <w:spacing w:val="1"/>
          <w:sz w:val="24"/>
        </w:rPr>
        <w:t>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pacing w:val="-1"/>
          <w:sz w:val="24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ХIІ.</w:t>
      </w:r>
      <w:r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  <w:t xml:space="preserve"> ГАРАНЦИОННИТЕ СРОКОВЕ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4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Чл. 3</w:t>
      </w:r>
      <w:r w:rsidR="009B219E"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  <w:lang w:val="bg-BG"/>
        </w:rPr>
        <w:t>1</w:t>
      </w: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ИЗПЪЛНИТЕЛЯТ носи гаранционна отговорност за изпълнените от него видове СМР в сроковете, посочени от него в Техническата му оферта като гаранционен срок, който не може да е по-нисък от предвидените минимални гаранционни срокове по чл. 20, от Наредба </w:t>
      </w:r>
      <w:r>
        <w:rPr>
          <w:rFonts w:ascii="Segoe UI Symbol" w:eastAsia="Segoe UI Symbol" w:hAnsi="Segoe UI Symbol" w:cs="Segoe UI Symbol"/>
          <w:sz w:val="24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2 от 31 юли 2003 г. за въвеждане в експлоатация на строежите в Република България и минимални гаранционни срокове за изпълнените строителни и монтажни работи, съоръжения и строителни обекти, както и другите нормативни документи, свързани с тези дейности.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2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>При констатиране на скрити недостатъци или други дефекти в посочения от него гаранционен срок, дължащи се на некачествено изпълнена работа</w:t>
      </w:r>
      <w:proofErr w:type="gramStart"/>
      <w:r>
        <w:rPr>
          <w:rFonts w:ascii="Times New Roman" w:eastAsia="Times New Roman" w:hAnsi="Times New Roman" w:cs="Times New Roman"/>
          <w:sz w:val="24"/>
        </w:rPr>
        <w:t>,  ИЗПЪЛНИТЕЛЯТ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е длъжен да ги отстрани за собствена сметка, след писмена покана от страна на ВЪЗЛОЖИТЕЛЯ.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-1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1"/>
          <w:sz w:val="24"/>
          <w:shd w:val="clear" w:color="auto" w:fill="FFFFFF"/>
        </w:rPr>
        <w:t>ХІII. НЕИЗПЪЛНЕНИЕ И ОТГОВОРНОСТ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-11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</w:rPr>
        <w:t>Чл. 3</w:t>
      </w:r>
      <w:r w:rsidR="009B219E"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  <w:lang w:val="bg-BG"/>
        </w:rPr>
        <w:t>3</w:t>
      </w:r>
      <w:r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 неизпълнение на настоящия договор ИЗПЪЛНИТЕЛЯТ дължи на ВЪЗЛОЖИТЕЛЯ неустойка в размер на 10 % от общата стойност на договора</w:t>
      </w:r>
      <w:r>
        <w:rPr>
          <w:rFonts w:ascii="Times New Roman" w:eastAsia="Times New Roman" w:hAnsi="Times New Roman" w:cs="Times New Roman"/>
          <w:spacing w:val="1"/>
          <w:sz w:val="24"/>
          <w:shd w:val="clear" w:color="auto" w:fill="FFFFFF"/>
        </w:rPr>
        <w:t>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</w:rPr>
        <w:t>Чл. 3</w:t>
      </w:r>
      <w:r w:rsidR="009B219E"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  <w:lang w:val="bg-BG"/>
        </w:rPr>
        <w:t>4</w:t>
      </w:r>
      <w:r>
        <w:rPr>
          <w:rFonts w:ascii="Times New Roman" w:eastAsia="Times New Roman" w:hAnsi="Times New Roman" w:cs="Times New Roman"/>
          <w:b/>
          <w:spacing w:val="2"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 забава за завършване и предаване на работата по този договор в срока по чл. 3, ал. 1, ИЗПЪЛНИТЕЛЯТ дължи неустойка в размер на 0.1 % /нула цяло и един процент/ от общата стойност на договора за всеки просрочен ден, но не повече от 10% от общата стойност на договора</w:t>
      </w:r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>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9B219E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Чл. 3</w:t>
      </w:r>
      <w:r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  <w:lang w:val="bg-BG"/>
        </w:rPr>
        <w:t>5</w:t>
      </w:r>
      <w:r w:rsidR="006848A4">
        <w:rPr>
          <w:rFonts w:ascii="Times New Roman" w:eastAsia="Times New Roman" w:hAnsi="Times New Roman" w:cs="Times New Roman"/>
          <w:b/>
          <w:spacing w:val="1"/>
          <w:sz w:val="24"/>
          <w:shd w:val="clear" w:color="auto" w:fill="FFFFFF"/>
        </w:rPr>
        <w:t>. (1)</w:t>
      </w:r>
      <w:r w:rsidR="006848A4"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 xml:space="preserve"> </w:t>
      </w:r>
      <w:r w:rsidR="006848A4">
        <w:rPr>
          <w:rFonts w:ascii="Times New Roman" w:eastAsia="Times New Roman" w:hAnsi="Times New Roman" w:cs="Times New Roman"/>
          <w:sz w:val="24"/>
          <w:shd w:val="clear" w:color="auto" w:fill="FFFFFF"/>
        </w:rPr>
        <w:t>При констатирани недостатъците при приемането на строителство или проявили се в гаранционния срок, предложен от ИЗПЪЛНИТЕЛЯ, същите следва да бъдат отстранени в срок от един месец от констатирането им</w:t>
      </w:r>
      <w:r w:rsidR="006848A4">
        <w:rPr>
          <w:rFonts w:ascii="Times New Roman" w:eastAsia="Times New Roman" w:hAnsi="Times New Roman" w:cs="Times New Roman"/>
          <w:spacing w:val="6"/>
          <w:sz w:val="24"/>
          <w:shd w:val="clear" w:color="auto" w:fill="FFFFFF"/>
        </w:rPr>
        <w:t xml:space="preserve">. </w:t>
      </w:r>
    </w:p>
    <w:p w:rsidR="005614F9" w:rsidRDefault="006848A4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 (2)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 случай, че отстраняването не бъде извършено в срока по предходната алинея, ИЗПЪЛНИТЕЛЯТ дължи неустойка в размер на 10 % от стойността на договора и обезщетение в размер на разноските за отстраняването на недостатъците</w:t>
      </w:r>
      <w:r>
        <w:rPr>
          <w:rFonts w:ascii="Times New Roman" w:eastAsia="Times New Roman" w:hAnsi="Times New Roman" w:cs="Times New Roman"/>
          <w:spacing w:val="-3"/>
          <w:sz w:val="24"/>
          <w:shd w:val="clear" w:color="auto" w:fill="FFFFFF"/>
        </w:rPr>
        <w:t>.</w:t>
      </w:r>
    </w:p>
    <w:p w:rsidR="005614F9" w:rsidRDefault="005614F9">
      <w:pPr>
        <w:tabs>
          <w:tab w:val="left" w:pos="109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6848A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pacing w:val="-11"/>
          <w:sz w:val="24"/>
        </w:rPr>
      </w:pPr>
      <w:r>
        <w:rPr>
          <w:rFonts w:ascii="Times New Roman" w:eastAsia="Times New Roman" w:hAnsi="Times New Roman" w:cs="Times New Roman"/>
          <w:b/>
          <w:spacing w:val="-11"/>
          <w:sz w:val="24"/>
        </w:rPr>
        <w:t>XIV. КОНФИДЕНЦИАЛНОСТ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. (1)</w:t>
      </w:r>
      <w:r>
        <w:rPr>
          <w:rFonts w:ascii="Times New Roman" w:eastAsia="Times New Roman" w:hAnsi="Times New Roman" w:cs="Times New Roman"/>
          <w:sz w:val="24"/>
        </w:rPr>
        <w:t xml:space="preserve"> Всяка от страните по Договора се задължава да не разпространява информация за другата страна, станала й известна при или по повод сключването на Договора, включително в хода обществената поръчка, която страната, за която се отнася информацията, е посочила писмено, че е конфиденциална.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Всички карти, рисунки, скици, фотографии, планове, доклади, препоръки, оценки, записки, документи, договори, и други данни независимо от носителя (хартиен, магнит и друг носител), независимо от формата (текстов, графичен, звуков, визуален, аналог или цифров формат), събрани или получени от ИЗПЪЛНИТЕЛЯ във връзка с изпълнението на Договора, имат статут на конфиденциална информация. 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(3)</w:t>
      </w:r>
      <w:r>
        <w:rPr>
          <w:rFonts w:ascii="Times New Roman" w:eastAsia="Times New Roman" w:hAnsi="Times New Roman" w:cs="Times New Roman"/>
          <w:sz w:val="24"/>
        </w:rPr>
        <w:t xml:space="preserve"> Не е конфиденциална информацията, която ВЪЗЛОЖИТЕЛЯТ следва да представи на Агенцията по обществени поръчки в изпълнение на Закона за обществените поръчки. 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. (1)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ще използва предоставената от ВЪЗЛОЖИТЕЛЯ конфиденциална информация, свързана с дейността във връзка с изпълнението на този </w:t>
      </w:r>
      <w:r>
        <w:rPr>
          <w:rFonts w:ascii="Times New Roman" w:eastAsia="Times New Roman" w:hAnsi="Times New Roman" w:cs="Times New Roman"/>
          <w:sz w:val="24"/>
        </w:rPr>
        <w:lastRenderedPageBreak/>
        <w:t>Договор, с изключителната цел ИЗПЪЛНИТЕЛЯТ да изпълни своите задължения по този Договор.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не може да дава конфиденциална информация на трети лица и да участва в медийни изяви във връзка с изпълнението на Договора без предварителното писмено съгласие на ВЪЗЛОЖИТЕЛЯ.</w:t>
      </w:r>
    </w:p>
    <w:p w:rsidR="005614F9" w:rsidRDefault="006848A4">
      <w:pPr>
        <w:spacing w:after="2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(3)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няма право да използва, разгласява, предоставя, разпространява всяка непубликувана или конфиденциална информация, освен ако му бъде предварително писмено разрешено от ВЪЗЛОЖИТЕЛЯ.</w:t>
      </w: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-11"/>
          <w:sz w:val="24"/>
        </w:rPr>
      </w:pPr>
      <w:r>
        <w:rPr>
          <w:rFonts w:ascii="Times New Roman" w:eastAsia="Times New Roman" w:hAnsi="Times New Roman" w:cs="Times New Roman"/>
          <w:b/>
          <w:spacing w:val="-11"/>
          <w:sz w:val="24"/>
        </w:rPr>
        <w:t>XV. КОНФЛИКТ НА ИНТЕРЕСИ</w:t>
      </w:r>
    </w:p>
    <w:p w:rsidR="005614F9" w:rsidRDefault="005614F9">
      <w:pPr>
        <w:spacing w:after="0" w:line="276" w:lineRule="auto"/>
        <w:ind w:firstLine="720"/>
        <w:jc w:val="center"/>
        <w:rPr>
          <w:rFonts w:ascii="Calibri" w:eastAsia="Calibri" w:hAnsi="Calibri" w:cs="Calibri"/>
          <w:b/>
          <w:color w:val="000000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ИЗПЪЛНИТЕЛЯТ гарантира, че никое длъжностно лице на ВЪЗЛОЖИТЕЛЯ не е получило и няма да му бъде предложена от ИЗПЪЛНИТЕЛЯ пряка или непряка облага, произтичаща от настоящия Договор или от неговото възлагане.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14F9" w:rsidRDefault="009B219E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39</w:t>
      </w:r>
      <w:r w:rsidR="006848A4">
        <w:rPr>
          <w:rFonts w:ascii="Times New Roman" w:eastAsia="Times New Roman" w:hAnsi="Times New Roman" w:cs="Times New Roman"/>
          <w:b/>
          <w:sz w:val="24"/>
        </w:rPr>
        <w:t>.</w:t>
      </w:r>
      <w:r w:rsidR="006848A4">
        <w:rPr>
          <w:rFonts w:ascii="Times New Roman" w:eastAsia="Times New Roman" w:hAnsi="Times New Roman" w:cs="Times New Roman"/>
          <w:sz w:val="24"/>
        </w:rPr>
        <w:t xml:space="preserve"> ИЗПЪЛНИТЕЛЯТ се задължава да предприеме всички необходими мерки за избягване на конфликт на интереси, както и да уведоми незабавно ВЪЗЛОЖИТЕЛЯ относно обстоятелство, което предизвиква или може да предизвика подобен конфликт.</w:t>
      </w:r>
    </w:p>
    <w:p w:rsidR="005614F9" w:rsidRDefault="005614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9B219E" w:rsidRDefault="009B219E">
      <w:pPr>
        <w:tabs>
          <w:tab w:val="left" w:pos="10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9B219E" w:rsidRDefault="009B219E">
      <w:pPr>
        <w:tabs>
          <w:tab w:val="left" w:pos="10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:rsidR="005614F9" w:rsidRDefault="009B219E">
      <w:pPr>
        <w:tabs>
          <w:tab w:val="left" w:pos="109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Чл. 40</w:t>
      </w:r>
      <w:r w:rsidR="006848A4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.</w:t>
      </w:r>
      <w:r w:rsidR="006848A4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ИЗПЪЛНИТЕЛЯТ изрично се задължава да не привлича лица, заемащи публична длъжност в организацията на ВЪЗЛОЖИТЕЛЯ, експерти и членове на екипа за управление на проекта да работят по трудово правоотношение, граждански договор, договор за управление за него лично или за друго юридическо лице, в което той стане съдружник, акционер, управител, директор, консултант или е по друг начин свързан по смисъла на §1 от Допълнителната разпоредба на Закона за предотвратяване и установяване на конфликт на интереси за срок от една година след прекратяване на правоотношенията на горепосочените лица с ВЪЗЛОЖИТЕЛЯ, но не по-рано от изтичане на срока на договора, независимо от основанието за прекратяване.</w:t>
      </w:r>
    </w:p>
    <w:p w:rsidR="005614F9" w:rsidRDefault="005614F9">
      <w:pPr>
        <w:tabs>
          <w:tab w:val="left" w:pos="1099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t>XVІ. ПРЕКРАТЯВАНЕ НА ДОГОВОРА</w:t>
      </w:r>
    </w:p>
    <w:p w:rsidR="005614F9" w:rsidRDefault="005614F9">
      <w:pPr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lastRenderedPageBreak/>
        <w:t>Чл. 4</w:t>
      </w:r>
      <w:r w:rsidR="009B219E"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  <w:lang w:val="bg-BG"/>
        </w:rPr>
        <w:t>1</w:t>
      </w: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pacing w:val="3"/>
          <w:sz w:val="24"/>
          <w:shd w:val="clear" w:color="auto" w:fill="FFFFFF"/>
        </w:rPr>
        <w:t>Действието на този договор се прекратява:</w:t>
      </w:r>
    </w:p>
    <w:p w:rsidR="005614F9" w:rsidRDefault="006848A4">
      <w:pPr>
        <w:tabs>
          <w:tab w:val="left" w:pos="56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spacing w:val="3"/>
          <w:sz w:val="24"/>
          <w:shd w:val="clear" w:color="auto" w:fill="FFFFFF"/>
        </w:rPr>
        <w:tab/>
        <w:t xml:space="preserve">- </w:t>
      </w:r>
      <w:proofErr w:type="gramStart"/>
      <w:r>
        <w:rPr>
          <w:rFonts w:ascii="Times New Roman" w:eastAsia="Times New Roman" w:hAnsi="Times New Roman" w:cs="Times New Roman"/>
          <w:spacing w:val="3"/>
          <w:sz w:val="24"/>
          <w:shd w:val="clear" w:color="auto" w:fill="FFFFFF"/>
        </w:rPr>
        <w:t>с</w:t>
      </w:r>
      <w:proofErr w:type="gramEnd"/>
      <w:r>
        <w:rPr>
          <w:rFonts w:ascii="Times New Roman" w:eastAsia="Times New Roman" w:hAnsi="Times New Roman" w:cs="Times New Roman"/>
          <w:spacing w:val="2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извършване, предаване и приемане на договорената работа, съгласно условията на настоящия договор;</w:t>
      </w:r>
    </w:p>
    <w:p w:rsidR="005614F9" w:rsidRDefault="006848A4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взаимно съгласие между страните, изразено в писмена форма, чрез подписване на споразумение за прекратяване;</w:t>
      </w:r>
    </w:p>
    <w:p w:rsidR="005614F9" w:rsidRDefault="006848A4">
      <w:pPr>
        <w:tabs>
          <w:tab w:val="left" w:leader="dot" w:pos="3432"/>
          <w:tab w:val="left" w:pos="4373"/>
          <w:tab w:val="left" w:leader="dot" w:pos="757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настъпване на обективна невъзможност за изпълнение на възложената работа.</w:t>
      </w:r>
    </w:p>
    <w:p w:rsidR="005614F9" w:rsidRDefault="005614F9">
      <w:pPr>
        <w:tabs>
          <w:tab w:val="left" w:leader="dot" w:pos="3432"/>
          <w:tab w:val="left" w:pos="4373"/>
          <w:tab w:val="left" w:leader="dot" w:pos="757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6848A4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ab/>
        <w:t>Чл. 4</w:t>
      </w:r>
      <w:r w:rsidR="009B219E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val="bg-BG"/>
        </w:rPr>
        <w:t>2</w:t>
      </w: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spacing w:val="-6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  <w:t>В случай на възникване на непреодолима сила, когато</w:t>
      </w:r>
      <w:r>
        <w:rPr>
          <w:rFonts w:ascii="Times New Roman" w:eastAsia="Times New Roman" w:hAnsi="Times New Roman" w:cs="Times New Roman"/>
          <w:spacing w:val="4"/>
          <w:sz w:val="24"/>
          <w:shd w:val="clear" w:color="auto" w:fill="FFFFFF"/>
        </w:rPr>
        <w:t xml:space="preserve"> спирането на строително-монтажните работи продължи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повече от 90 дни, всяка от страните може да прекрати договора, като писмено уведоми другата страна.</w:t>
      </w:r>
    </w:p>
    <w:p w:rsidR="005614F9" w:rsidRDefault="005614F9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6848A4">
      <w:pPr>
        <w:tabs>
          <w:tab w:val="left" w:pos="566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7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spacing w:val="7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Чл. 4</w:t>
      </w:r>
      <w:r w:rsidR="009B219E"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  <w:lang w:val="bg-BG"/>
        </w:rPr>
        <w:t>3</w:t>
      </w: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pacing w:val="7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ВЪЗЛОЖИТЕЛЯТ има право едностранно да прекрати договора без предизвестие, когато ИЗПЪЛНИТЕЛЯТ не изпълнява системно някое от задълженията си по договора</w:t>
      </w:r>
      <w:r>
        <w:rPr>
          <w:rFonts w:ascii="Times New Roman" w:eastAsia="Times New Roman" w:hAnsi="Times New Roman" w:cs="Times New Roman"/>
          <w:spacing w:val="7"/>
          <w:sz w:val="24"/>
          <w:shd w:val="clear" w:color="auto" w:fill="FFFFFF"/>
        </w:rPr>
        <w:t xml:space="preserve">. </w:t>
      </w:r>
    </w:p>
    <w:p w:rsidR="005614F9" w:rsidRDefault="005614F9">
      <w:pPr>
        <w:tabs>
          <w:tab w:val="left" w:pos="566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7"/>
          <w:sz w:val="24"/>
          <w:shd w:val="clear" w:color="auto" w:fill="FFFFFF"/>
        </w:rPr>
      </w:pPr>
    </w:p>
    <w:p w:rsidR="005614F9" w:rsidRDefault="006848A4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ab/>
        <w:t>Чл. 4</w:t>
      </w:r>
      <w:r w:rsidR="009B219E"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  <w:lang w:val="bg-BG"/>
        </w:rPr>
        <w:t>4</w:t>
      </w:r>
      <w:r>
        <w:rPr>
          <w:rFonts w:ascii="Times New Roman" w:eastAsia="Times New Roman" w:hAnsi="Times New Roman" w:cs="Times New Roman"/>
          <w:b/>
          <w:spacing w:val="-3"/>
          <w:sz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ВЪЗЛОЖИТЕЛЯТ може да прекрати договора, ако в резултат на обстоятелства, възникнали след сключването му, не е в състояние да изпълни своите задължения по договора. В този случай, ВЪЗЛОЖИТЕЛЯТ ще дължи на ИЗПЪЛНИТЕЛЯ възнаграждение за действително извършените до момента СМР, които ще се доказват по установения в този договор ред</w:t>
      </w:r>
      <w:r>
        <w:rPr>
          <w:rFonts w:ascii="Times New Roman" w:eastAsia="Times New Roman" w:hAnsi="Times New Roman" w:cs="Times New Roman"/>
          <w:spacing w:val="7"/>
          <w:sz w:val="24"/>
          <w:shd w:val="clear" w:color="auto" w:fill="FFFFFF"/>
        </w:rPr>
        <w:t xml:space="preserve">. </w:t>
      </w:r>
    </w:p>
    <w:p w:rsidR="005614F9" w:rsidRDefault="005614F9">
      <w:pPr>
        <w:tabs>
          <w:tab w:val="left" w:pos="720"/>
        </w:tabs>
        <w:spacing w:after="0" w:line="276" w:lineRule="auto"/>
        <w:jc w:val="both"/>
        <w:rPr>
          <w:rFonts w:ascii="Times New Roman" w:eastAsia="Times New Roman" w:hAnsi="Times New Roman" w:cs="Times New Roman"/>
          <w:spacing w:val="-6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ХVІІ. ЗАКЛЮЧИТЕЛНИ РАЗПОРЕДБИ</w:t>
      </w:r>
    </w:p>
    <w:p w:rsidR="005614F9" w:rsidRDefault="005614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4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5</w:t>
      </w:r>
      <w:r>
        <w:rPr>
          <w:rFonts w:ascii="Times New Roman" w:eastAsia="Times New Roman" w:hAnsi="Times New Roman" w:cs="Times New Roman"/>
          <w:b/>
          <w:sz w:val="24"/>
        </w:rPr>
        <w:t>. (1)</w:t>
      </w:r>
      <w:r>
        <w:rPr>
          <w:rFonts w:ascii="Times New Roman" w:eastAsia="Times New Roman" w:hAnsi="Times New Roman" w:cs="Times New Roman"/>
          <w:sz w:val="24"/>
        </w:rPr>
        <w:t xml:space="preserve"> Всички щети, причинени от ИЗПЪЛНИТЕЛЯ по време и във връзка с изпълнението на работата, се възстановяват за негова сметка.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(2)</w:t>
      </w:r>
      <w:r>
        <w:rPr>
          <w:rFonts w:ascii="Times New Roman" w:eastAsia="Times New Roman" w:hAnsi="Times New Roman" w:cs="Times New Roman"/>
          <w:sz w:val="24"/>
        </w:rPr>
        <w:t xml:space="preserve"> Всички имуществени и неимуществени вреди, причинени на трети лица от действието и/или бездействието на ИЗПЪЛНИТЕЛЯ през времетраенето на договора и свързани с неговото изпълнение са изключително за негова сметка.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4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>. (1)</w:t>
      </w:r>
      <w:r>
        <w:rPr>
          <w:rFonts w:ascii="Times New Roman" w:eastAsia="Times New Roman" w:hAnsi="Times New Roman" w:cs="Times New Roman"/>
          <w:sz w:val="24"/>
        </w:rPr>
        <w:t xml:space="preserve"> Всички съобщения до страните са валидни, само ако са направени в писмена форма.</w:t>
      </w:r>
    </w:p>
    <w:p w:rsidR="005614F9" w:rsidRDefault="006848A4">
      <w:pPr>
        <w:tabs>
          <w:tab w:val="left" w:pos="864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(2)</w:t>
      </w:r>
      <w:r>
        <w:rPr>
          <w:rFonts w:ascii="Times New Roman" w:eastAsia="Times New Roman" w:hAnsi="Times New Roman" w:cs="Times New Roman"/>
          <w:sz w:val="24"/>
        </w:rPr>
        <w:t xml:space="preserve"> Възложителят изпраща съобщение до ИЗПЪЛНИТЕЛЯ на адреса, посочен от него като адрес за кореспонденция. В случай, че ИЗПЪЛНИТЕЛЯТ е променил този адрес и не е уведомил писмено за това ВЪЗЛОЖИТЕЛЯ в тридневен срок от промяната, счита се, че всички изпратени до него съобщения са връчени.</w:t>
      </w:r>
    </w:p>
    <w:p w:rsidR="005614F9" w:rsidRDefault="006848A4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(3)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 xml:space="preserve"> Адресите на страните</w:t>
      </w: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hd w:val="clear" w:color="auto" w:fill="FFFFFF"/>
        </w:rPr>
        <w:t>по договора са, както следва: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 Адрес за делови контакти на ВЪЗЛОЖИТЕЛЯ: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 контакти/ длъжност     ………………………………………..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Адрес, тел</w:t>
      </w:r>
      <w:proofErr w:type="gramStart"/>
      <w:r>
        <w:rPr>
          <w:rFonts w:ascii="Times New Roman" w:eastAsia="Times New Roman" w:hAnsi="Times New Roman" w:cs="Times New Roman"/>
          <w:sz w:val="24"/>
        </w:rPr>
        <w:t>./</w:t>
      </w:r>
      <w:proofErr w:type="gramEnd"/>
      <w:r>
        <w:rPr>
          <w:rFonts w:ascii="Times New Roman" w:eastAsia="Times New Roman" w:hAnsi="Times New Roman" w:cs="Times New Roman"/>
          <w:sz w:val="24"/>
        </w:rPr>
        <w:t>факс:  ……………………………………………………………..,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тел.: ………………………………….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и факс: .......................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Идент. </w:t>
      </w:r>
      <w:r w:rsidRPr="009B219E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по ДДС </w:t>
      </w:r>
      <w:proofErr w:type="gramStart"/>
      <w:r>
        <w:rPr>
          <w:rFonts w:ascii="Times New Roman" w:eastAsia="Times New Roman" w:hAnsi="Times New Roman" w:cs="Times New Roman"/>
          <w:sz w:val="24"/>
        </w:rPr>
        <w:t>– 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БУЛСТАТ </w:t>
      </w:r>
      <w:proofErr w:type="gramStart"/>
      <w:r>
        <w:rPr>
          <w:rFonts w:ascii="Times New Roman" w:eastAsia="Times New Roman" w:hAnsi="Times New Roman" w:cs="Times New Roman"/>
          <w:sz w:val="24"/>
        </w:rPr>
        <w:t>-  ...........................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614F9" w:rsidRDefault="005614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Адрес за делови контакти на ИЗПЪЛНИТЕЛЯ: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</w:rPr>
        <w:t>лице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 контакти/ длъжност      ……………………..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Адрес, тел</w:t>
      </w:r>
      <w:proofErr w:type="gramStart"/>
      <w:r>
        <w:rPr>
          <w:rFonts w:ascii="Times New Roman" w:eastAsia="Times New Roman" w:hAnsi="Times New Roman" w:cs="Times New Roman"/>
          <w:sz w:val="24"/>
        </w:rPr>
        <w:t>./</w:t>
      </w:r>
      <w:proofErr w:type="gramEnd"/>
      <w:r>
        <w:rPr>
          <w:rFonts w:ascii="Times New Roman" w:eastAsia="Times New Roman" w:hAnsi="Times New Roman" w:cs="Times New Roman"/>
          <w:sz w:val="24"/>
        </w:rPr>
        <w:t>факс:                       ………………………..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Идент. </w:t>
      </w:r>
      <w:r w:rsidRPr="009B219E">
        <w:rPr>
          <w:rFonts w:ascii="Times New Roman" w:eastAsia="Times New Roman" w:hAnsi="Times New Roman" w:cs="Times New Roman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по ДДС                      ………………………..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БУЛСТАТ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………………………………</w:t>
      </w:r>
      <w:proofErr w:type="gramEnd"/>
    </w:p>
    <w:p w:rsidR="009B219E" w:rsidRDefault="009B219E" w:rsidP="00E35F03">
      <w:pPr>
        <w:tabs>
          <w:tab w:val="left" w:pos="864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5614F9" w:rsidRDefault="006848A4">
      <w:pPr>
        <w:tabs>
          <w:tab w:val="left" w:pos="864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4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7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Страните по настоящия договор ще решават споровете, възникнали при и по повод неговото изпълнение или свързани с неговото тълкуване, недействителност, неизпълнение или прекратяване, по взаимно съгласие и с писмени споразумения, а при непостигане на съгласие, спорът ще се отнася за решаване пред компетентния съд на територията на Република България, съгласно действащото законодателство.</w:t>
      </w:r>
    </w:p>
    <w:p w:rsidR="005614F9" w:rsidRDefault="005614F9">
      <w:pPr>
        <w:tabs>
          <w:tab w:val="left" w:pos="864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tabs>
          <w:tab w:val="left" w:pos="864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4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8</w:t>
      </w:r>
      <w:r>
        <w:rPr>
          <w:rFonts w:ascii="Times New Roman" w:eastAsia="Times New Roman" w:hAnsi="Times New Roman" w:cs="Times New Roman"/>
          <w:b/>
          <w:sz w:val="24"/>
        </w:rPr>
        <w:t xml:space="preserve">. (1) </w:t>
      </w:r>
      <w:r>
        <w:rPr>
          <w:rFonts w:ascii="Times New Roman" w:eastAsia="Times New Roman" w:hAnsi="Times New Roman" w:cs="Times New Roman"/>
          <w:sz w:val="24"/>
        </w:rPr>
        <w:t>Всяка от страните по настоящия договор се задължава да не разпространява информация за другата, станала й известна при или по повод изпълнението на договора. Информацията по преходното изречение включва и обстоятелства, свързани с търговската дейност, техническите процеси, проекти или финанси на страните или във връзка с ноу-хау, изобретения, полезни модели и други права от подобен характер, свързани с изпълнението на настоящата обществена поръчка.</w:t>
      </w: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lastRenderedPageBreak/>
        <w:t xml:space="preserve">(2) 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Правилото по преходната алинея не се прилага по отношение на задължителната информация, която ВЪЗЛОЖИТЕЛЯТ следва да представи на Агенцията по обществени поръчки съобразно реда, предвиден в ЗОП.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9B219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Чл. 49</w:t>
      </w:r>
      <w:r w:rsidR="006848A4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. </w:t>
      </w:r>
      <w:r w:rsidR="006848A4">
        <w:rPr>
          <w:rFonts w:ascii="Times New Roman" w:eastAsia="Times New Roman" w:hAnsi="Times New Roman" w:cs="Times New Roman"/>
          <w:sz w:val="24"/>
          <w:shd w:val="clear" w:color="auto" w:fill="FFFFFF"/>
        </w:rPr>
        <w:t>Нищожността на някоя от клаузите по настоящия договор не води до нищожност на друга клауза или на договора като цяло.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5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0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Настоящият договор не подлежи на промяна за срока на неговото действие, освен в случаите посочени от ЗОП.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Чл. 5</w:t>
      </w:r>
      <w:r w:rsidR="009B219E">
        <w:rPr>
          <w:rFonts w:ascii="Times New Roman" w:eastAsia="Times New Roman" w:hAnsi="Times New Roman" w:cs="Times New Roman"/>
          <w:b/>
          <w:sz w:val="24"/>
          <w:lang w:val="bg-BG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За всички неуредени въпроси в настоящия договор, се прилагат разпоредбите на ТЗ и ЗЗД, както и действащите нормативни актове, уреждащи отношенията между страните, приложими за съответния случай.</w:t>
      </w:r>
    </w:p>
    <w:p w:rsidR="005614F9" w:rsidRDefault="005614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Този договор се състави, подписа и подпечата в 2 /два /еднообразни екземпляра – един за </w:t>
      </w:r>
      <w:r>
        <w:rPr>
          <w:rFonts w:ascii="Times New Roman" w:eastAsia="Times New Roman" w:hAnsi="Times New Roman" w:cs="Times New Roman"/>
          <w:b/>
          <w:sz w:val="24"/>
        </w:rPr>
        <w:t xml:space="preserve">ВЪЗЛОЖИТЕЛЯ </w:t>
      </w:r>
      <w:r>
        <w:rPr>
          <w:rFonts w:ascii="Times New Roman" w:eastAsia="Times New Roman" w:hAnsi="Times New Roman" w:cs="Times New Roman"/>
          <w:sz w:val="24"/>
        </w:rPr>
        <w:t xml:space="preserve">и един за </w:t>
      </w:r>
      <w:r>
        <w:rPr>
          <w:rFonts w:ascii="Times New Roman" w:eastAsia="Times New Roman" w:hAnsi="Times New Roman" w:cs="Times New Roman"/>
          <w:b/>
          <w:sz w:val="24"/>
        </w:rPr>
        <w:t>ИЗПЪЛНИТЕЛЯ</w:t>
      </w:r>
      <w:r>
        <w:rPr>
          <w:rFonts w:ascii="Times New Roman" w:eastAsia="Times New Roman" w:hAnsi="Times New Roman" w:cs="Times New Roman"/>
          <w:sz w:val="24"/>
        </w:rPr>
        <w:t xml:space="preserve">, всеки със силата на оригинал, и влиза в сила </w:t>
      </w:r>
      <w:proofErr w:type="gramStart"/>
      <w:r>
        <w:rPr>
          <w:rFonts w:ascii="Times New Roman" w:eastAsia="Times New Roman" w:hAnsi="Times New Roman" w:cs="Times New Roman"/>
          <w:sz w:val="24"/>
        </w:rPr>
        <w:t>от  датата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на подписването му.</w:t>
      </w:r>
    </w:p>
    <w:p w:rsidR="005614F9" w:rsidRDefault="005614F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14F9" w:rsidRDefault="006848A4">
      <w:pPr>
        <w:spacing w:before="12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hd w:val="clear" w:color="auto" w:fill="FFFFFF"/>
        </w:rPr>
        <w:t>ДОГОВАРЯЩИ СЕ:</w:t>
      </w:r>
      <w:bookmarkStart w:id="0" w:name="_GoBack"/>
      <w:bookmarkEnd w:id="0"/>
    </w:p>
    <w:p w:rsidR="005614F9" w:rsidRDefault="006848A4">
      <w:pPr>
        <w:tabs>
          <w:tab w:val="left" w:pos="6278"/>
        </w:tabs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spacing w:val="-5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ab/>
      </w:r>
    </w:p>
    <w:p w:rsidR="004F5654" w:rsidRDefault="004F5654" w:rsidP="004F56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 ВЪЗЛОЖИТЕЛ:                                                                ЗА ИЗПЪЛНИТЕЛ:</w:t>
      </w:r>
    </w:p>
    <w:p w:rsidR="004F5654" w:rsidRPr="004F5654" w:rsidRDefault="004F5654" w:rsidP="004F56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ОБЩИНА КРУМОВГРАД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val="bg-BG"/>
        </w:rPr>
        <w:t xml:space="preserve">              ………………………………</w:t>
      </w:r>
    </w:p>
    <w:p w:rsidR="004F5654" w:rsidRDefault="004F5654" w:rsidP="004F56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</w:rPr>
        <w:t>СЕБИХАН МЕХМЕД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val="ru-RU"/>
        </w:rPr>
        <w:t>…………………………..</w:t>
      </w:r>
    </w:p>
    <w:p w:rsidR="004F5654" w:rsidRDefault="004F5654" w:rsidP="004F5654">
      <w:pPr>
        <w:spacing w:after="0" w:line="240" w:lineRule="auto"/>
        <w:jc w:val="both"/>
        <w:rPr>
          <w:rFonts w:ascii="Times New Roman" w:eastAsia="Arial Unicode MS" w:hAnsi="Times New Roman"/>
          <w:b/>
          <w:sz w:val="24"/>
          <w:szCs w:val="24"/>
          <w:lang w:val="bg-BG" w:eastAsia="bg-BG"/>
        </w:rPr>
      </w:pP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>КМЕТ</w:t>
      </w:r>
      <w:proofErr w:type="gramStart"/>
      <w:r>
        <w:rPr>
          <w:rFonts w:ascii="Times New Roman" w:eastAsia="Arial Unicode MS" w:hAnsi="Times New Roman"/>
          <w:b/>
          <w:sz w:val="24"/>
          <w:szCs w:val="24"/>
          <w:lang w:eastAsia="bg-BG"/>
        </w:rPr>
        <w:t xml:space="preserve">:                                                                             </w:t>
      </w:r>
      <w:r>
        <w:rPr>
          <w:rFonts w:ascii="Times New Roman" w:eastAsia="Arial Unicode MS" w:hAnsi="Times New Roman"/>
          <w:b/>
          <w:sz w:val="24"/>
          <w:szCs w:val="24"/>
          <w:lang w:val="bg-BG" w:eastAsia="bg-BG"/>
        </w:rPr>
        <w:t xml:space="preserve">        …………………….</w:t>
      </w: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 xml:space="preserve">                       </w:t>
      </w: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  <w:t xml:space="preserve">        …………………………………                                               .....................................</w:t>
      </w:r>
      <w:proofErr w:type="gramEnd"/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</w: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  <w:t xml:space="preserve">                                   </w:t>
      </w:r>
    </w:p>
    <w:p w:rsidR="004F5654" w:rsidRDefault="004F5654" w:rsidP="004F5654">
      <w:pPr>
        <w:spacing w:after="0" w:line="240" w:lineRule="auto"/>
        <w:rPr>
          <w:rFonts w:ascii="Times New Roman" w:eastAsia="Arial Unicode MS" w:hAnsi="Times New Roman"/>
          <w:b/>
          <w:sz w:val="24"/>
          <w:szCs w:val="24"/>
          <w:lang w:eastAsia="bg-BG"/>
        </w:rPr>
      </w:pP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</w: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</w:r>
      <w:r>
        <w:rPr>
          <w:rFonts w:ascii="Times New Roman" w:eastAsia="Arial Unicode MS" w:hAnsi="Times New Roman"/>
          <w:b/>
          <w:sz w:val="24"/>
          <w:szCs w:val="24"/>
          <w:lang w:eastAsia="bg-BG"/>
        </w:rPr>
        <w:tab/>
      </w:r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Главен счетоводител                         </w:t>
      </w:r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Община Крумовград:…………………                                                 </w:t>
      </w:r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/ Нури Нури / </w:t>
      </w:r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Съгласувал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:...............................</w:t>
      </w:r>
      <w:proofErr w:type="gramEnd"/>
    </w:p>
    <w:p w:rsidR="004F5654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Директор на дирекция „ПОП”</w:t>
      </w:r>
    </w:p>
    <w:p w:rsidR="005614F9" w:rsidRDefault="004F5654" w:rsidP="004F565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/В. Пехливанова/</w:t>
      </w:r>
    </w:p>
    <w:sectPr w:rsidR="005614F9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62A" w:rsidRDefault="003B262A" w:rsidP="003C5490">
      <w:pPr>
        <w:spacing w:after="0" w:line="240" w:lineRule="auto"/>
      </w:pPr>
      <w:r>
        <w:separator/>
      </w:r>
    </w:p>
  </w:endnote>
  <w:endnote w:type="continuationSeparator" w:id="0">
    <w:p w:rsidR="003B262A" w:rsidRDefault="003B262A" w:rsidP="003C5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90" w:rsidRDefault="003C5490" w:rsidP="003C5490">
    <w:pPr>
      <w:pStyle w:val="a5"/>
      <w:jc w:val="center"/>
      <w:rPr>
        <w:i/>
      </w:rPr>
    </w:pPr>
    <w:r w:rsidRPr="00111580">
      <w:rPr>
        <w:rFonts w:ascii="Times New Roman" w:hAnsi="Times New Roman" w:cs="Times New Roman"/>
        <w:i/>
        <w:sz w:val="20"/>
        <w:szCs w:val="20"/>
      </w:rPr>
      <w:t xml:space="preserve">------------------------------------------------------ </w:t>
    </w:r>
    <w:hyperlink r:id="rId1" w:history="1">
      <w:r w:rsidRPr="00111580">
        <w:rPr>
          <w:rStyle w:val="a9"/>
          <w:rFonts w:ascii="Times New Roman" w:hAnsi="Times New Roman" w:cs="Times New Roman"/>
          <w:sz w:val="20"/>
          <w:szCs w:val="20"/>
        </w:rPr>
        <w:t>www.eufunds.bg</w:t>
      </w:r>
    </w:hyperlink>
    <w:r>
      <w:rPr>
        <w:i/>
      </w:rPr>
      <w:t xml:space="preserve"> ------------------------------------------------------</w:t>
    </w:r>
  </w:p>
  <w:p w:rsidR="003C5490" w:rsidRPr="00111580" w:rsidRDefault="003C5490" w:rsidP="003C5490">
    <w:pPr>
      <w:spacing w:after="0"/>
      <w:ind w:firstLine="708"/>
      <w:jc w:val="center"/>
      <w:rPr>
        <w:rFonts w:ascii="Times New Roman" w:hAnsi="Times New Roman" w:cs="Times New Roman"/>
        <w:i/>
        <w:sz w:val="20"/>
        <w:szCs w:val="20"/>
      </w:rPr>
    </w:pPr>
    <w:proofErr w:type="gramStart"/>
    <w:r w:rsidRPr="00111580">
      <w:rPr>
        <w:rFonts w:ascii="Times New Roman" w:hAnsi="Times New Roman" w:cs="Times New Roman"/>
        <w:i/>
        <w:sz w:val="20"/>
      </w:rPr>
      <w:t>Проект  „</w:t>
    </w:r>
    <w:proofErr w:type="gramEnd"/>
    <w:r>
      <w:rPr>
        <w:rFonts w:ascii="Times New Roman" w:hAnsi="Times New Roman" w:cs="Times New Roman"/>
        <w:i/>
        <w:sz w:val="20"/>
        <w:szCs w:val="20"/>
      </w:rPr>
      <w:t>Оборудване,</w:t>
    </w:r>
    <w:r w:rsidRPr="00111580">
      <w:rPr>
        <w:rFonts w:ascii="Times New Roman" w:hAnsi="Times New Roman" w:cs="Times New Roman"/>
        <w:i/>
        <w:sz w:val="20"/>
        <w:szCs w:val="20"/>
      </w:rPr>
      <w:t xml:space="preserve"> обзавеждане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 и подобряване на прилежащите пространства на двете сгради </w:t>
    </w:r>
    <w:r w:rsidRPr="00111580">
      <w:rPr>
        <w:rFonts w:ascii="Times New Roman" w:hAnsi="Times New Roman" w:cs="Times New Roman"/>
        <w:i/>
        <w:sz w:val="20"/>
        <w:szCs w:val="20"/>
      </w:rPr>
      <w:t>на д</w:t>
    </w:r>
    <w:r>
      <w:rPr>
        <w:rFonts w:ascii="Times New Roman" w:hAnsi="Times New Roman" w:cs="Times New Roman"/>
        <w:i/>
        <w:sz w:val="20"/>
        <w:szCs w:val="20"/>
      </w:rPr>
      <w:t xml:space="preserve">етска градина „Митко Палаузов”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в УПИ </w:t>
    </w:r>
    <w:r>
      <w:rPr>
        <w:rFonts w:ascii="Times New Roman" w:hAnsi="Times New Roman" w:cs="Times New Roman"/>
        <w:i/>
        <w:sz w:val="20"/>
        <w:szCs w:val="20"/>
      </w:rPr>
      <w:t xml:space="preserve">VI – 936 </w:t>
    </w:r>
    <w:r>
      <w:rPr>
        <w:rFonts w:ascii="Times New Roman" w:hAnsi="Times New Roman" w:cs="Times New Roman"/>
        <w:i/>
        <w:sz w:val="20"/>
        <w:szCs w:val="20"/>
        <w:lang w:val="bg-BG"/>
      </w:rPr>
      <w:t xml:space="preserve">и УПИ </w:t>
    </w:r>
    <w:r>
      <w:rPr>
        <w:rFonts w:ascii="Times New Roman" w:hAnsi="Times New Roman" w:cs="Times New Roman"/>
        <w:i/>
        <w:sz w:val="20"/>
        <w:szCs w:val="20"/>
      </w:rPr>
      <w:t xml:space="preserve">VII – 940, </w:t>
    </w:r>
    <w:r>
      <w:rPr>
        <w:rFonts w:ascii="Times New Roman" w:hAnsi="Times New Roman" w:cs="Times New Roman"/>
        <w:i/>
        <w:sz w:val="20"/>
        <w:szCs w:val="20"/>
        <w:lang w:val="bg-BG"/>
      </w:rPr>
      <w:t>кв. 8, по плана на гр. Крумовград</w:t>
    </w:r>
    <w:r w:rsidRPr="00111580">
      <w:rPr>
        <w:rFonts w:ascii="Times New Roman" w:hAnsi="Times New Roman" w:cs="Times New Roman"/>
        <w:i/>
        <w:sz w:val="20"/>
        <w:szCs w:val="20"/>
      </w:rPr>
      <w:t>”,</w:t>
    </w:r>
  </w:p>
  <w:p w:rsidR="003C5490" w:rsidRPr="003C5490" w:rsidRDefault="003C5490" w:rsidP="003C5490">
    <w:pPr>
      <w:pStyle w:val="a5"/>
      <w:jc w:val="center"/>
      <w:rPr>
        <w:b/>
      </w:rPr>
    </w:pPr>
    <w:proofErr w:type="gramStart"/>
    <w:r w:rsidRPr="00111580">
      <w:rPr>
        <w:rFonts w:ascii="Times New Roman" w:hAnsi="Times New Roman" w:cs="Times New Roman"/>
        <w:i/>
        <w:sz w:val="20"/>
        <w:szCs w:val="20"/>
      </w:rPr>
      <w:t>финансиран</w:t>
    </w:r>
    <w:proofErr w:type="gramEnd"/>
    <w:r w:rsidRPr="00111580">
      <w:rPr>
        <w:rFonts w:ascii="Times New Roman" w:hAnsi="Times New Roman" w:cs="Times New Roman"/>
        <w:i/>
        <w:sz w:val="20"/>
        <w:szCs w:val="20"/>
      </w:rPr>
      <w:t xml:space="preserve"> от Програма за развитие на селските райони, съфинансирана от </w:t>
    </w:r>
    <w:r w:rsidRPr="00111580">
      <w:rPr>
        <w:rFonts w:ascii="Times New Roman" w:hAnsi="Times New Roman" w:cs="Times New Roman"/>
        <w:i/>
        <w:sz w:val="20"/>
      </w:rPr>
      <w:t>Европейския съюз чрез Европейския земеделски фонд за развитие на селските райони.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62A" w:rsidRDefault="003B262A" w:rsidP="003C5490">
      <w:pPr>
        <w:spacing w:after="0" w:line="240" w:lineRule="auto"/>
      </w:pPr>
      <w:r>
        <w:separator/>
      </w:r>
    </w:p>
  </w:footnote>
  <w:footnote w:type="continuationSeparator" w:id="0">
    <w:p w:rsidR="003B262A" w:rsidRDefault="003B262A" w:rsidP="003C5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490" w:rsidRDefault="003C5490" w:rsidP="003C5490">
    <w:pPr>
      <w:pStyle w:val="a3"/>
    </w:pPr>
  </w:p>
  <w:p w:rsidR="003C5490" w:rsidRPr="009F42F8" w:rsidRDefault="003C5490" w:rsidP="003C5490">
    <w:pPr>
      <w:pStyle w:val="a3"/>
      <w:pBdr>
        <w:bottom w:val="single" w:sz="6" w:space="1" w:color="auto"/>
      </w:pBdr>
    </w:pPr>
    <w:r>
      <w:rPr>
        <w:noProof/>
        <w:sz w:val="18"/>
        <w:szCs w:val="18"/>
        <w:lang w:val="bg-BG" w:eastAsia="bg-BG"/>
      </w:rPr>
      <w:drawing>
        <wp:anchor distT="0" distB="0" distL="114300" distR="114300" simplePos="0" relativeHeight="251659264" behindDoc="0" locked="0" layoutInCell="1" allowOverlap="1" wp14:anchorId="58479C8B" wp14:editId="4E4D5D08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69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bg-BG" w:eastAsia="bg-BG"/>
      </w:rPr>
      <w:drawing>
        <wp:inline distT="0" distB="0" distL="0" distR="0" wp14:anchorId="08F6E243" wp14:editId="0252DC77">
          <wp:extent cx="2301765" cy="793176"/>
          <wp:effectExtent l="0" t="0" r="0" b="0"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378"/>
                  <a:stretch/>
                </pic:blipFill>
                <pic:spPr bwMode="auto">
                  <a:xfrm>
                    <a:off x="0" y="0"/>
                    <a:ext cx="2301765" cy="7931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noProof/>
      </w:rPr>
      <w:t xml:space="preserve">   </w:t>
    </w:r>
    <w:r>
      <w:rPr>
        <w:noProof/>
        <w:lang w:val="bg-BG" w:eastAsia="bg-BG"/>
      </w:rPr>
      <w:drawing>
        <wp:inline distT="0" distB="0" distL="0" distR="0" wp14:anchorId="3FE07694" wp14:editId="2131F232">
          <wp:extent cx="1781503" cy="710508"/>
          <wp:effectExtent l="0" t="0" r="0" b="0"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82818" cy="7110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3C5490" w:rsidRDefault="003C5490" w:rsidP="003C5490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3C5490" w:rsidRPr="00111580" w:rsidRDefault="003C5490" w:rsidP="003C5490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Програма за развитие на селските райони 2014 – 2020</w:t>
    </w:r>
  </w:p>
  <w:p w:rsidR="003C5490" w:rsidRPr="00111580" w:rsidRDefault="003C5490" w:rsidP="003C5490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Европейски земеделски фонд за развитие на селските райони:</w:t>
    </w:r>
  </w:p>
  <w:p w:rsidR="003C5490" w:rsidRPr="00111580" w:rsidRDefault="003C5490" w:rsidP="003C5490">
    <w:pPr>
      <w:pStyle w:val="a3"/>
      <w:pBdr>
        <w:bottom w:val="single" w:sz="6" w:space="1" w:color="auto"/>
      </w:pBdr>
      <w:jc w:val="center"/>
      <w:rPr>
        <w:rFonts w:ascii="Times New Roman" w:hAnsi="Times New Roman" w:cs="Times New Roman"/>
        <w:b/>
        <w:i/>
      </w:rPr>
    </w:pPr>
    <w:r w:rsidRPr="00111580">
      <w:rPr>
        <w:rFonts w:ascii="Times New Roman" w:hAnsi="Times New Roman" w:cs="Times New Roman"/>
        <w:b/>
        <w:i/>
      </w:rPr>
      <w:t>Европа инвестира в селските райони</w:t>
    </w:r>
  </w:p>
  <w:p w:rsidR="003C5490" w:rsidRDefault="003C5490" w:rsidP="003C5490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14253E42" wp14:editId="73D23880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C5490" w:rsidRPr="00C5450D" w:rsidRDefault="003C5490" w:rsidP="003C5490">
    <w:pPr>
      <w:pStyle w:val="a3"/>
    </w:pPr>
  </w:p>
  <w:p w:rsidR="003C5490" w:rsidRDefault="003C5490" w:rsidP="003C5490">
    <w:pPr>
      <w:pStyle w:val="a3"/>
    </w:pPr>
  </w:p>
  <w:p w:rsidR="003C5490" w:rsidRDefault="003C5490" w:rsidP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  <w:p w:rsidR="003C5490" w:rsidRDefault="003C54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5578E"/>
    <w:multiLevelType w:val="multilevel"/>
    <w:tmpl w:val="7A848B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42459E"/>
    <w:multiLevelType w:val="multilevel"/>
    <w:tmpl w:val="ECDC52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0B28A8"/>
    <w:multiLevelType w:val="multilevel"/>
    <w:tmpl w:val="FFA273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921D9"/>
    <w:multiLevelType w:val="multilevel"/>
    <w:tmpl w:val="5E5A18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FE48E9"/>
    <w:multiLevelType w:val="multilevel"/>
    <w:tmpl w:val="88907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074684"/>
    <w:multiLevelType w:val="multilevel"/>
    <w:tmpl w:val="E11A1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CB1CA8"/>
    <w:multiLevelType w:val="multilevel"/>
    <w:tmpl w:val="FF10C6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14F9"/>
    <w:rsid w:val="000C7D6C"/>
    <w:rsid w:val="00193F5F"/>
    <w:rsid w:val="002C6CC3"/>
    <w:rsid w:val="0033408D"/>
    <w:rsid w:val="00365701"/>
    <w:rsid w:val="003B262A"/>
    <w:rsid w:val="003C5490"/>
    <w:rsid w:val="004F5654"/>
    <w:rsid w:val="005614F9"/>
    <w:rsid w:val="005730BC"/>
    <w:rsid w:val="00631F88"/>
    <w:rsid w:val="006848A4"/>
    <w:rsid w:val="007D3D25"/>
    <w:rsid w:val="008B3148"/>
    <w:rsid w:val="0098211F"/>
    <w:rsid w:val="009B219E"/>
    <w:rsid w:val="00D15232"/>
    <w:rsid w:val="00E35F03"/>
    <w:rsid w:val="00E44CFA"/>
    <w:rsid w:val="00EE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C54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rsid w:val="003C5490"/>
  </w:style>
  <w:style w:type="paragraph" w:styleId="a5">
    <w:name w:val="footer"/>
    <w:basedOn w:val="a"/>
    <w:link w:val="a6"/>
    <w:uiPriority w:val="99"/>
    <w:unhideWhenUsed/>
    <w:rsid w:val="003C549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C5490"/>
  </w:style>
  <w:style w:type="paragraph" w:styleId="a7">
    <w:name w:val="Balloon Text"/>
    <w:basedOn w:val="a"/>
    <w:link w:val="a8"/>
    <w:uiPriority w:val="99"/>
    <w:semiHidden/>
    <w:unhideWhenUsed/>
    <w:rsid w:val="003C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C549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C549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22</Pages>
  <Words>6010</Words>
  <Characters>34262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14</cp:revision>
  <dcterms:created xsi:type="dcterms:W3CDTF">2018-03-28T09:37:00Z</dcterms:created>
  <dcterms:modified xsi:type="dcterms:W3CDTF">2018-04-11T10:53:00Z</dcterms:modified>
</cp:coreProperties>
</file>