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ОБРАЗЕЦ № 2</w:t>
      </w:r>
    </w:p>
    <w:p w:rsidR="00170A9C" w:rsidRPr="00170A9C" w:rsidRDefault="00170A9C" w:rsidP="00170A9C">
      <w:pPr>
        <w:shd w:val="clear" w:color="auto" w:fill="FFFFFF"/>
        <w:spacing w:after="0" w:line="276" w:lineRule="auto"/>
        <w:jc w:val="both"/>
        <w:rPr>
          <w:rFonts w:ascii="Times New Roman" w:eastAsia="Times New Roman" w:hAnsi="Times New Roman" w:cs="Times New Roman"/>
          <w:b/>
          <w:bCs/>
          <w:sz w:val="24"/>
          <w:szCs w:val="24"/>
          <w:lang w:eastAsia="bg-BG"/>
        </w:rPr>
      </w:pPr>
    </w:p>
    <w:p w:rsidR="00170A9C" w:rsidRPr="00170A9C" w:rsidRDefault="00170A9C" w:rsidP="00170A9C">
      <w:pPr>
        <w:suppressAutoHyphens/>
        <w:spacing w:after="0" w:line="360" w:lineRule="auto"/>
        <w:contextualSpacing/>
        <w:jc w:val="center"/>
        <w:rPr>
          <w:rFonts w:ascii="Times New Roman" w:eastAsia="Times New Roman" w:hAnsi="Times New Roman" w:cs="Times New Roman"/>
          <w:b/>
          <w:bCs/>
          <w:caps/>
          <w:sz w:val="24"/>
          <w:szCs w:val="24"/>
          <w:lang w:eastAsia="ar-SA"/>
        </w:rPr>
      </w:pPr>
      <w:bookmarkStart w:id="0" w:name="_Toc329089987"/>
      <w:r w:rsidRPr="00170A9C">
        <w:rPr>
          <w:rFonts w:ascii="Times New Roman" w:eastAsia="Times New Roman" w:hAnsi="Times New Roman" w:cs="Times New Roman"/>
          <w:b/>
          <w:bCs/>
          <w:caps/>
          <w:sz w:val="24"/>
          <w:szCs w:val="24"/>
          <w:lang w:eastAsia="ar-SA"/>
        </w:rPr>
        <w:t>ТЕХНИЧЕСКО  ПРЕДЛОЖЕНИЕ</w:t>
      </w:r>
      <w:bookmarkEnd w:id="0"/>
      <w:r w:rsidRPr="00170A9C">
        <w:rPr>
          <w:rFonts w:ascii="Times New Roman" w:eastAsia="Times New Roman" w:hAnsi="Times New Roman" w:cs="Times New Roman"/>
          <w:b/>
          <w:bCs/>
          <w:caps/>
          <w:sz w:val="24"/>
          <w:szCs w:val="24"/>
          <w:lang w:eastAsia="ar-SA"/>
        </w:rPr>
        <w:t xml:space="preserve"> </w:t>
      </w:r>
    </w:p>
    <w:tbl>
      <w:tblPr>
        <w:tblW w:w="0" w:type="auto"/>
        <w:jc w:val="center"/>
        <w:tblBorders>
          <w:bottom w:val="single" w:sz="4" w:space="0" w:color="auto"/>
          <w:insideH w:val="single" w:sz="4" w:space="0" w:color="auto"/>
        </w:tblBorders>
        <w:tblLook w:val="0000"/>
      </w:tblPr>
      <w:tblGrid>
        <w:gridCol w:w="2883"/>
        <w:gridCol w:w="6405"/>
      </w:tblGrid>
      <w:tr w:rsidR="00170A9C" w:rsidRPr="00170A9C" w:rsidTr="0053580D">
        <w:trPr>
          <w:jc w:val="center"/>
        </w:trPr>
        <w:tc>
          <w:tcPr>
            <w:tcW w:w="2908" w:type="dxa"/>
            <w:tcBorders>
              <w:top w:val="single" w:sz="4" w:space="0" w:color="auto"/>
              <w:left w:val="single" w:sz="4" w:space="0" w:color="auto"/>
              <w:bottom w:val="single" w:sz="4" w:space="0" w:color="auto"/>
              <w:right w:val="single" w:sz="4" w:space="0" w:color="auto"/>
            </w:tcBorders>
            <w:shd w:val="clear" w:color="auto" w:fill="auto"/>
          </w:tcPr>
          <w:p w:rsidR="00170A9C" w:rsidRPr="00170A9C" w:rsidRDefault="00170A9C" w:rsidP="00170A9C">
            <w:pPr>
              <w:suppressAutoHyphens/>
              <w:spacing w:after="0" w:line="360" w:lineRule="auto"/>
              <w:contextualSpacing/>
              <w:rPr>
                <w:rFonts w:ascii="Times New Roman" w:eastAsia="Times New Roman" w:hAnsi="Times New Roman" w:cs="Times New Roman"/>
                <w:b/>
                <w:bCs/>
                <w:sz w:val="24"/>
                <w:szCs w:val="24"/>
                <w:lang w:eastAsia="ar-SA"/>
              </w:rPr>
            </w:pPr>
            <w:r w:rsidRPr="00170A9C">
              <w:rPr>
                <w:rFonts w:ascii="Times New Roman" w:eastAsia="Times New Roman" w:hAnsi="Times New Roman" w:cs="Times New Roman"/>
                <w:b/>
                <w:bCs/>
                <w:sz w:val="24"/>
                <w:szCs w:val="24"/>
                <w:lang w:eastAsia="ar-SA"/>
              </w:rPr>
              <w:t>Наименование на поръчката:</w:t>
            </w:r>
          </w:p>
        </w:tc>
        <w:tc>
          <w:tcPr>
            <w:tcW w:w="6509" w:type="dxa"/>
            <w:tcBorders>
              <w:top w:val="single" w:sz="4" w:space="0" w:color="auto"/>
              <w:left w:val="single" w:sz="4" w:space="0" w:color="auto"/>
              <w:bottom w:val="single" w:sz="4" w:space="0" w:color="auto"/>
              <w:right w:val="single" w:sz="4" w:space="0" w:color="auto"/>
            </w:tcBorders>
            <w:shd w:val="clear" w:color="auto" w:fill="auto"/>
          </w:tcPr>
          <w:p w:rsidR="00170A9C" w:rsidRPr="00170A9C" w:rsidRDefault="00170A9C" w:rsidP="00170A9C">
            <w:pPr>
              <w:spacing w:after="0" w:line="360" w:lineRule="auto"/>
              <w:contextualSpacing/>
              <w:jc w:val="center"/>
              <w:rPr>
                <w:rFonts w:ascii="Times New Roman" w:eastAsia="Calibri" w:hAnsi="Times New Roman" w:cs="Times New Roman"/>
                <w:bCs/>
                <w:i/>
                <w:sz w:val="24"/>
                <w:szCs w:val="24"/>
              </w:rPr>
            </w:pPr>
            <w:r w:rsidRPr="00170A9C">
              <w:rPr>
                <w:rFonts w:ascii="Times New Roman" w:eastAsia="Calibri" w:hAnsi="Times New Roman" w:cs="Times New Roman"/>
                <w:bCs/>
                <w:i/>
                <w:sz w:val="24"/>
                <w:szCs w:val="24"/>
              </w:rPr>
              <w:t xml:space="preserve">Изписва  се наименованието на поръчката  </w:t>
            </w:r>
          </w:p>
        </w:tc>
      </w:tr>
      <w:tr w:rsidR="00170A9C" w:rsidRPr="00170A9C" w:rsidTr="0053580D">
        <w:trPr>
          <w:jc w:val="center"/>
        </w:trPr>
        <w:tc>
          <w:tcPr>
            <w:tcW w:w="2908" w:type="dxa"/>
            <w:tcBorders>
              <w:top w:val="single" w:sz="4" w:space="0" w:color="auto"/>
              <w:left w:val="single" w:sz="4" w:space="0" w:color="auto"/>
              <w:bottom w:val="single" w:sz="4" w:space="0" w:color="auto"/>
              <w:right w:val="single" w:sz="4" w:space="0" w:color="auto"/>
            </w:tcBorders>
            <w:shd w:val="clear" w:color="auto" w:fill="auto"/>
          </w:tcPr>
          <w:p w:rsidR="00170A9C" w:rsidRPr="00170A9C" w:rsidRDefault="00170A9C" w:rsidP="00170A9C">
            <w:pPr>
              <w:suppressAutoHyphens/>
              <w:spacing w:after="0" w:line="360" w:lineRule="auto"/>
              <w:contextualSpacing/>
              <w:rPr>
                <w:rFonts w:ascii="Times New Roman" w:eastAsia="Times New Roman" w:hAnsi="Times New Roman" w:cs="Times New Roman"/>
                <w:b/>
                <w:bCs/>
                <w:sz w:val="24"/>
                <w:szCs w:val="24"/>
                <w:lang w:eastAsia="ar-SA"/>
              </w:rPr>
            </w:pPr>
            <w:r w:rsidRPr="00170A9C">
              <w:rPr>
                <w:rFonts w:ascii="Times New Roman" w:eastAsia="Times New Roman" w:hAnsi="Times New Roman" w:cs="Times New Roman"/>
                <w:b/>
                <w:bCs/>
                <w:sz w:val="24"/>
                <w:szCs w:val="24"/>
                <w:lang w:eastAsia="ar-SA"/>
              </w:rPr>
              <w:t>Обособена позиция №....</w:t>
            </w:r>
          </w:p>
        </w:tc>
        <w:tc>
          <w:tcPr>
            <w:tcW w:w="6509" w:type="dxa"/>
            <w:tcBorders>
              <w:top w:val="single" w:sz="4" w:space="0" w:color="auto"/>
              <w:left w:val="single" w:sz="4" w:space="0" w:color="auto"/>
              <w:bottom w:val="single" w:sz="4" w:space="0" w:color="auto"/>
              <w:right w:val="single" w:sz="4" w:space="0" w:color="auto"/>
            </w:tcBorders>
            <w:shd w:val="clear" w:color="auto" w:fill="auto"/>
          </w:tcPr>
          <w:p w:rsidR="00170A9C" w:rsidRPr="00170A9C" w:rsidRDefault="00170A9C" w:rsidP="00170A9C">
            <w:pPr>
              <w:spacing w:after="0" w:line="360" w:lineRule="auto"/>
              <w:contextualSpacing/>
              <w:jc w:val="both"/>
              <w:rPr>
                <w:rFonts w:ascii="Times New Roman" w:eastAsia="Calibri" w:hAnsi="Times New Roman" w:cs="Times New Roman"/>
                <w:i/>
                <w:sz w:val="24"/>
                <w:szCs w:val="24"/>
              </w:rPr>
            </w:pPr>
            <w:r w:rsidRPr="00170A9C">
              <w:rPr>
                <w:rFonts w:ascii="Times New Roman" w:eastAsia="Calibri" w:hAnsi="Times New Roman" w:cs="Times New Roman"/>
                <w:i/>
                <w:sz w:val="24"/>
                <w:szCs w:val="24"/>
              </w:rPr>
              <w:t>Изписва се наименованието на обособената позиция</w:t>
            </w:r>
          </w:p>
        </w:tc>
      </w:tr>
    </w:tbl>
    <w:p w:rsidR="00170A9C" w:rsidRPr="00170A9C" w:rsidRDefault="00170A9C" w:rsidP="00170A9C">
      <w:pPr>
        <w:shd w:val="clear" w:color="auto" w:fill="FFFFFF"/>
        <w:spacing w:after="0" w:line="276" w:lineRule="auto"/>
        <w:jc w:val="center"/>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center"/>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от ..................................................................................................................................................</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color w:val="333333"/>
          <w:sz w:val="24"/>
          <w:szCs w:val="24"/>
          <w:lang w:eastAsia="bg-BG"/>
        </w:rPr>
      </w:pPr>
      <w:r w:rsidRPr="00170A9C">
        <w:rPr>
          <w:rFonts w:ascii="Times New Roman" w:eastAsia="Times New Roman" w:hAnsi="Times New Roman" w:cs="Times New Roman"/>
          <w:i/>
          <w:color w:val="333333"/>
          <w:sz w:val="24"/>
          <w:szCs w:val="24"/>
          <w:lang w:eastAsia="bg-BG"/>
        </w:rPr>
        <w:t>(наименование на участника</w:t>
      </w:r>
      <w:r w:rsidRPr="00170A9C">
        <w:rPr>
          <w:rFonts w:ascii="Times New Roman" w:eastAsia="Times New Roman" w:hAnsi="Times New Roman" w:cs="Times New Roman"/>
          <w:color w:val="333333"/>
          <w:sz w:val="24"/>
          <w:szCs w:val="24"/>
          <w:lang w:eastAsia="bg-BG"/>
        </w:rPr>
        <w:t>)</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и подписано................................................................................................................................</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i/>
          <w:color w:val="333333"/>
          <w:sz w:val="24"/>
          <w:szCs w:val="24"/>
          <w:lang w:eastAsia="bg-BG"/>
        </w:rPr>
      </w:pPr>
      <w:r w:rsidRPr="00170A9C">
        <w:rPr>
          <w:rFonts w:ascii="Times New Roman" w:eastAsia="Times New Roman" w:hAnsi="Times New Roman" w:cs="Times New Roman"/>
          <w:i/>
          <w:color w:val="333333"/>
          <w:sz w:val="24"/>
          <w:szCs w:val="24"/>
          <w:lang w:eastAsia="bg-BG"/>
        </w:rPr>
        <w:t>(трите имена и ЕГН)</w:t>
      </w:r>
    </w:p>
    <w:p w:rsidR="00170A9C" w:rsidRPr="00170A9C" w:rsidRDefault="00170A9C" w:rsidP="00170A9C">
      <w:pPr>
        <w:shd w:val="clear" w:color="auto" w:fill="FFFFFF"/>
        <w:spacing w:after="0" w:line="276" w:lineRule="auto"/>
        <w:jc w:val="both"/>
        <w:rPr>
          <w:rFonts w:ascii="Times New Roman" w:eastAsia="Times New Roman" w:hAnsi="Times New Roman" w:cs="Times New Roman"/>
          <w:color w:val="808080"/>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в качеството му на ...................................................................................................................</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i/>
          <w:color w:val="333333"/>
          <w:sz w:val="24"/>
          <w:szCs w:val="24"/>
          <w:lang w:eastAsia="bg-BG"/>
        </w:rPr>
      </w:pPr>
      <w:r w:rsidRPr="00170A9C">
        <w:rPr>
          <w:rFonts w:ascii="Times New Roman" w:eastAsia="Times New Roman" w:hAnsi="Times New Roman" w:cs="Times New Roman"/>
          <w:i/>
          <w:color w:val="333333"/>
          <w:sz w:val="24"/>
          <w:szCs w:val="24"/>
          <w:lang w:eastAsia="bg-BG"/>
        </w:rPr>
        <w:t>(на длъжност)</w:t>
      </w:r>
    </w:p>
    <w:p w:rsidR="00170A9C" w:rsidRPr="00170A9C" w:rsidRDefault="00170A9C" w:rsidP="00170A9C">
      <w:pPr>
        <w:shd w:val="clear" w:color="auto" w:fill="FFFFFF"/>
        <w:spacing w:after="0" w:line="276" w:lineRule="auto"/>
        <w:rPr>
          <w:rFonts w:ascii="Times New Roman" w:eastAsia="Times New Roman" w:hAnsi="Times New Roman" w:cs="Times New Roman"/>
          <w:i/>
          <w:sz w:val="24"/>
          <w:szCs w:val="24"/>
          <w:lang w:eastAsia="bg-BG"/>
        </w:rPr>
      </w:pPr>
      <w:r w:rsidRPr="00170A9C">
        <w:rPr>
          <w:rFonts w:ascii="Times New Roman" w:eastAsia="Times New Roman" w:hAnsi="Times New Roman" w:cs="Times New Roman"/>
          <w:sz w:val="24"/>
          <w:szCs w:val="24"/>
          <w:lang w:eastAsia="bg-BG"/>
        </w:rPr>
        <w:t>с ЕИК/БУЛСТАТ/ЕГН/друга индивидуализация на участника или подизпълнителя (когато е приложимо):...............................................................................................................;</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i/>
          <w:color w:val="333333"/>
          <w:sz w:val="24"/>
          <w:szCs w:val="24"/>
          <w:lang w:eastAsia="bg-BG"/>
        </w:rPr>
      </w:pPr>
    </w:p>
    <w:p w:rsidR="00170A9C" w:rsidRPr="00170A9C" w:rsidRDefault="00170A9C" w:rsidP="00170A9C">
      <w:pPr>
        <w:shd w:val="clear" w:color="auto" w:fill="FFFFFF"/>
        <w:spacing w:after="0" w:line="276" w:lineRule="auto"/>
        <w:rPr>
          <w:rFonts w:ascii="Times New Roman" w:eastAsia="Times New Roman" w:hAnsi="Times New Roman" w:cs="Times New Roman"/>
          <w:color w:val="808080"/>
          <w:sz w:val="24"/>
          <w:szCs w:val="24"/>
          <w:lang w:eastAsia="bg-BG"/>
        </w:rPr>
      </w:pPr>
    </w:p>
    <w:p w:rsidR="00170A9C" w:rsidRPr="00170A9C" w:rsidRDefault="00170A9C" w:rsidP="00170A9C">
      <w:pPr>
        <w:shd w:val="clear" w:color="auto" w:fill="FFFFFF"/>
        <w:spacing w:after="120" w:line="276" w:lineRule="auto"/>
        <w:ind w:firstLine="720"/>
        <w:outlineLvl w:val="0"/>
        <w:rPr>
          <w:rFonts w:ascii="Times New Roman" w:eastAsia="Times New Roman" w:hAnsi="Times New Roman" w:cs="Times New Roman"/>
          <w:b/>
          <w:bCs/>
          <w:sz w:val="24"/>
          <w:szCs w:val="24"/>
          <w:lang w:eastAsia="bg-BG"/>
        </w:rPr>
      </w:pPr>
      <w:r w:rsidRPr="00170A9C">
        <w:rPr>
          <w:rFonts w:ascii="Times New Roman" w:eastAsia="Times New Roman" w:hAnsi="Times New Roman" w:cs="Times New Roman"/>
          <w:b/>
          <w:bCs/>
          <w:sz w:val="24"/>
          <w:szCs w:val="24"/>
          <w:lang w:eastAsia="bg-BG"/>
        </w:rPr>
        <w:t>УВАЖАЕМИ ДАМИ И ГОСПОДА,</w:t>
      </w:r>
    </w:p>
    <w:p w:rsidR="00170A9C" w:rsidRPr="00170A9C" w:rsidRDefault="00170A9C" w:rsidP="00170A9C">
      <w:pPr>
        <w:shd w:val="clear" w:color="auto" w:fill="FFFFFF"/>
        <w:tabs>
          <w:tab w:val="left" w:pos="1134"/>
        </w:tabs>
        <w:spacing w:after="0" w:line="276" w:lineRule="auto"/>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sz w:val="24"/>
          <w:szCs w:val="24"/>
          <w:lang w:eastAsia="bg-BG"/>
        </w:rPr>
        <w:tab/>
        <w:t>След запознаване с всички документи и образци от документацията за участие в процедурата, получаването, на които потвърждаваме с настоящото, ние удостоверяваме и потвърждаваме, че представляваният от нас участник отговаря на изискванията и условията посочени в документацията за участие в публично състезание с предмет:</w:t>
      </w:r>
      <w:r w:rsidRPr="00170A9C">
        <w:rPr>
          <w:rFonts w:ascii="Times New Roman" w:eastAsia="Times New Roman" w:hAnsi="Times New Roman" w:cs="Times New Roman"/>
          <w:b/>
          <w:bCs/>
          <w:sz w:val="24"/>
          <w:szCs w:val="24"/>
          <w:lang w:eastAsia="bg-BG"/>
        </w:rPr>
        <w:t xml:space="preserve"> „…………………….“ (посочва се наименованието на поръчката и) за обособена позиция: „…………….“ (посочва се номерът и наименованието на обособената позиция)</w:t>
      </w:r>
    </w:p>
    <w:p w:rsidR="00170A9C" w:rsidRPr="00170A9C" w:rsidRDefault="00170A9C" w:rsidP="00170A9C">
      <w:pPr>
        <w:tabs>
          <w:tab w:val="left" w:pos="-600"/>
        </w:tabs>
        <w:spacing w:after="120" w:line="276" w:lineRule="auto"/>
        <w:jc w:val="both"/>
        <w:rPr>
          <w:rFonts w:ascii="Times New Roman" w:eastAsia="Times New Roman" w:hAnsi="Times New Roman" w:cs="Times New Roman"/>
          <w:b/>
          <w:i/>
          <w:sz w:val="24"/>
          <w:szCs w:val="24"/>
        </w:rPr>
      </w:pPr>
    </w:p>
    <w:p w:rsidR="00170A9C" w:rsidRPr="00170A9C" w:rsidRDefault="00170A9C" w:rsidP="00170A9C">
      <w:pPr>
        <w:tabs>
          <w:tab w:val="left" w:pos="-600"/>
        </w:tabs>
        <w:spacing w:after="120" w:line="276" w:lineRule="auto"/>
        <w:jc w:val="both"/>
        <w:rPr>
          <w:rFonts w:ascii="Times New Roman" w:eastAsia="Times New Roman" w:hAnsi="Times New Roman" w:cs="Times New Roman"/>
          <w:b/>
          <w:sz w:val="24"/>
          <w:szCs w:val="24"/>
        </w:rPr>
      </w:pPr>
      <w:r w:rsidRPr="00170A9C">
        <w:rPr>
          <w:rFonts w:ascii="Times New Roman" w:eastAsia="Times New Roman" w:hAnsi="Times New Roman" w:cs="Times New Roman"/>
          <w:b/>
          <w:i/>
          <w:sz w:val="24"/>
          <w:szCs w:val="24"/>
        </w:rPr>
        <w:t>Предлагаме дейностите по поръчката да изпълним при съблюдавене на следното:</w:t>
      </w:r>
    </w:p>
    <w:p w:rsidR="00170A9C" w:rsidRPr="00170A9C" w:rsidRDefault="00170A9C" w:rsidP="00170A9C">
      <w:pPr>
        <w:spacing w:after="200" w:line="276" w:lineRule="auto"/>
        <w:jc w:val="both"/>
        <w:rPr>
          <w:rFonts w:ascii="Times New Roman" w:eastAsia="Times New Roman" w:hAnsi="Times New Roman" w:cs="Times New Roman"/>
          <w:sz w:val="24"/>
          <w:szCs w:val="24"/>
        </w:rPr>
      </w:pPr>
      <w:r w:rsidRPr="00170A9C">
        <w:rPr>
          <w:rFonts w:ascii="Times New Roman" w:eastAsia="Times New Roman" w:hAnsi="Times New Roman" w:cs="Times New Roman"/>
          <w:sz w:val="24"/>
          <w:szCs w:val="24"/>
          <w:lang w:val="ru-RU"/>
        </w:rPr>
        <w:t xml:space="preserve">1. </w:t>
      </w:r>
      <w:r w:rsidRPr="00170A9C">
        <w:rPr>
          <w:rFonts w:ascii="Times New Roman" w:eastAsia="Times New Roman" w:hAnsi="Times New Roman" w:cs="Times New Roman"/>
          <w:b/>
          <w:sz w:val="24"/>
          <w:szCs w:val="24"/>
          <w:lang w:val="ru-RU"/>
        </w:rPr>
        <w:t>Техническо предложение за изпълнение на поръчката</w:t>
      </w:r>
      <w:r w:rsidRPr="00170A9C">
        <w:rPr>
          <w:rFonts w:ascii="Times New Roman" w:eastAsia="Times New Roman" w:hAnsi="Times New Roman" w:cs="Times New Roman"/>
          <w:sz w:val="24"/>
          <w:szCs w:val="24"/>
        </w:rPr>
        <w:t>:</w:t>
      </w:r>
    </w:p>
    <w:p w:rsidR="00170A9C" w:rsidRPr="00170A9C" w:rsidRDefault="00170A9C" w:rsidP="00170A9C">
      <w:pPr>
        <w:spacing w:after="200" w:line="276" w:lineRule="auto"/>
        <w:jc w:val="both"/>
        <w:rPr>
          <w:rFonts w:ascii="Times New Roman" w:eastAsia="Times New Roman" w:hAnsi="Times New Roman" w:cs="Times New Roman"/>
          <w:sz w:val="24"/>
          <w:szCs w:val="24"/>
        </w:rPr>
      </w:pPr>
      <w:r w:rsidRPr="00170A9C">
        <w:rPr>
          <w:rFonts w:ascii="Times New Roman" w:eastAsia="Times New Roman" w:hAnsi="Times New Roman" w:cs="Times New Roman"/>
          <w:sz w:val="24"/>
          <w:szCs w:val="24"/>
        </w:rPr>
        <w:t>………………………………………………………………………………………………….</w:t>
      </w:r>
    </w:p>
    <w:p w:rsidR="00170A9C" w:rsidRPr="00170A9C" w:rsidRDefault="00170A9C" w:rsidP="00170A9C">
      <w:pPr>
        <w:spacing w:after="200" w:line="276" w:lineRule="auto"/>
        <w:jc w:val="both"/>
        <w:rPr>
          <w:rFonts w:ascii="Times New Roman" w:eastAsia="Times New Roman" w:hAnsi="Times New Roman" w:cs="Times New Roman"/>
          <w:i/>
          <w:sz w:val="24"/>
          <w:szCs w:val="24"/>
        </w:rPr>
      </w:pPr>
      <w:r w:rsidRPr="00170A9C">
        <w:rPr>
          <w:rFonts w:ascii="Times New Roman" w:eastAsia="Times New Roman" w:hAnsi="Times New Roman" w:cs="Times New Roman"/>
          <w:i/>
          <w:sz w:val="24"/>
          <w:szCs w:val="24"/>
        </w:rPr>
        <w:t>Техническото предложение следва да е съобразено с насоките, дадени в настоящата документация и техническата спецификация.</w:t>
      </w:r>
    </w:p>
    <w:p w:rsidR="00170A9C" w:rsidRPr="00170A9C" w:rsidRDefault="00170A9C" w:rsidP="00170A9C">
      <w:pPr>
        <w:spacing w:after="200" w:line="276" w:lineRule="auto"/>
        <w:jc w:val="both"/>
        <w:rPr>
          <w:rFonts w:ascii="Times New Roman" w:eastAsia="Times New Roman" w:hAnsi="Times New Roman" w:cs="Times New Roman"/>
          <w:sz w:val="24"/>
          <w:szCs w:val="24"/>
        </w:rPr>
      </w:pPr>
      <w:r w:rsidRPr="00170A9C">
        <w:rPr>
          <w:rFonts w:ascii="Times New Roman" w:eastAsia="Times New Roman" w:hAnsi="Times New Roman" w:cs="Times New Roman"/>
          <w:sz w:val="24"/>
          <w:szCs w:val="24"/>
        </w:rPr>
        <w:t xml:space="preserve">2. </w:t>
      </w:r>
      <w:r w:rsidRPr="00170A9C">
        <w:rPr>
          <w:rFonts w:ascii="Times New Roman" w:eastAsia="Times New Roman" w:hAnsi="Times New Roman" w:cs="Times New Roman"/>
          <w:b/>
          <w:sz w:val="24"/>
          <w:szCs w:val="24"/>
        </w:rPr>
        <w:t>Срок за изпълнение на поръчката:</w:t>
      </w:r>
      <w:r w:rsidRPr="00170A9C">
        <w:rPr>
          <w:rFonts w:ascii="Times New Roman" w:eastAsia="Times New Roman" w:hAnsi="Times New Roman" w:cs="Times New Roman"/>
          <w:sz w:val="24"/>
          <w:szCs w:val="24"/>
        </w:rPr>
        <w:t xml:space="preserve"> до издаване на разрешение за ползване на обектите, съобразно дейностите по строително-монтажни работи и съпътстващи дейности по реализация на проекта съгласно техническата спецификация, като се задължаваме отделните действия да извършваме при съблюдаване на следните отделни срокове:</w:t>
      </w:r>
    </w:p>
    <w:p w:rsidR="00170A9C" w:rsidRPr="00170A9C" w:rsidRDefault="00170A9C" w:rsidP="00170A9C">
      <w:pPr>
        <w:spacing w:after="200" w:line="300" w:lineRule="exact"/>
        <w:jc w:val="both"/>
        <w:rPr>
          <w:rFonts w:ascii="Times New Roman" w:eastAsia="Times New Roman" w:hAnsi="Times New Roman" w:cs="Times New Roman"/>
          <w:sz w:val="24"/>
          <w:szCs w:val="24"/>
        </w:rPr>
      </w:pPr>
      <w:r w:rsidRPr="00170A9C">
        <w:rPr>
          <w:rFonts w:ascii="Times New Roman" w:eastAsia="Times New Roman" w:hAnsi="Times New Roman" w:cs="Times New Roman"/>
          <w:sz w:val="24"/>
          <w:szCs w:val="24"/>
        </w:rPr>
        <w:lastRenderedPageBreak/>
        <w:t xml:space="preserve">- изготвяне на комплексен доклад за оценка на съответствието на проекта </w:t>
      </w:r>
      <w:r w:rsidRPr="00170A9C">
        <w:rPr>
          <w:rFonts w:ascii="Times New Roman" w:eastAsia="Times New Roman" w:hAnsi="Times New Roman" w:cs="Times New Roman"/>
          <w:b/>
          <w:sz w:val="24"/>
          <w:szCs w:val="24"/>
          <w:u w:val="single"/>
        </w:rPr>
        <w:t>по тази обособена позиция</w:t>
      </w:r>
      <w:r w:rsidRPr="00170A9C">
        <w:rPr>
          <w:rFonts w:ascii="Times New Roman" w:eastAsia="Times New Roman" w:hAnsi="Times New Roman" w:cs="Times New Roman"/>
          <w:sz w:val="24"/>
          <w:szCs w:val="24"/>
        </w:rPr>
        <w:t>, съгласно чл.142, ал. 6 от ЗУТ за издаване на разрешение за строеж за обекта - ......................................... дни;</w:t>
      </w:r>
    </w:p>
    <w:p w:rsidR="00170A9C" w:rsidRPr="00170A9C" w:rsidRDefault="00170A9C" w:rsidP="00170A9C">
      <w:pPr>
        <w:spacing w:after="200" w:line="300" w:lineRule="exact"/>
        <w:jc w:val="both"/>
        <w:rPr>
          <w:rFonts w:ascii="Times New Roman" w:eastAsia="Times New Roman" w:hAnsi="Times New Roman" w:cs="Times New Roman"/>
          <w:sz w:val="24"/>
          <w:szCs w:val="24"/>
        </w:rPr>
      </w:pPr>
      <w:r w:rsidRPr="00170A9C">
        <w:rPr>
          <w:rFonts w:ascii="Times New Roman" w:eastAsia="Times New Roman" w:hAnsi="Times New Roman" w:cs="Times New Roman"/>
          <w:sz w:val="24"/>
          <w:szCs w:val="24"/>
        </w:rPr>
        <w:t xml:space="preserve">- упражняване на строителен надзор по време на строителството на обекта </w:t>
      </w:r>
      <w:r w:rsidRPr="00170A9C">
        <w:rPr>
          <w:rFonts w:ascii="Times New Roman" w:eastAsia="Times New Roman" w:hAnsi="Times New Roman" w:cs="Times New Roman"/>
          <w:b/>
          <w:sz w:val="24"/>
          <w:szCs w:val="24"/>
          <w:u w:val="single"/>
        </w:rPr>
        <w:t>по тази обособена позиция</w:t>
      </w:r>
      <w:r w:rsidRPr="00170A9C">
        <w:rPr>
          <w:rFonts w:ascii="Times New Roman" w:eastAsia="Times New Roman" w:hAnsi="Times New Roman" w:cs="Times New Roman"/>
          <w:sz w:val="24"/>
          <w:szCs w:val="24"/>
        </w:rPr>
        <w:t xml:space="preserve"> (чл.168, ал.2 от ЗУТ) в обем и обхват съгласно изискванията на ЗУТ и съответните подзаконови нормативни актове, вкл.надзор върху съставяните при строителството актове и протоколи по ЗУТ и изготвяне на окончателен доклад по чл.168, ал.6 от ЗУТ - от момента на откриване на строителната площадка на обекта;</w:t>
      </w:r>
    </w:p>
    <w:p w:rsidR="00170A9C" w:rsidRPr="00170A9C" w:rsidRDefault="00170A9C" w:rsidP="00170A9C">
      <w:pPr>
        <w:spacing w:after="200" w:line="300" w:lineRule="exact"/>
        <w:jc w:val="both"/>
        <w:rPr>
          <w:rFonts w:ascii="Times New Roman" w:eastAsia="Times New Roman" w:hAnsi="Times New Roman" w:cs="Times New Roman"/>
          <w:sz w:val="24"/>
          <w:szCs w:val="24"/>
        </w:rPr>
      </w:pPr>
      <w:r w:rsidRPr="00170A9C">
        <w:rPr>
          <w:rFonts w:ascii="Times New Roman" w:eastAsia="Times New Roman" w:hAnsi="Times New Roman" w:cs="Times New Roman"/>
          <w:sz w:val="24"/>
          <w:szCs w:val="24"/>
        </w:rPr>
        <w:t xml:space="preserve">- изготвяне на окончателен доклад по чл. 168, ал. 6 от ЗУТ </w:t>
      </w:r>
      <w:r w:rsidRPr="00170A9C">
        <w:rPr>
          <w:rFonts w:ascii="Times New Roman" w:eastAsia="Times New Roman" w:hAnsi="Times New Roman" w:cs="Times New Roman"/>
          <w:b/>
          <w:sz w:val="24"/>
          <w:szCs w:val="24"/>
          <w:u w:val="single"/>
        </w:rPr>
        <w:t>по тази обособена позиция</w:t>
      </w:r>
      <w:r w:rsidRPr="00170A9C">
        <w:rPr>
          <w:rFonts w:ascii="Times New Roman" w:eastAsia="Times New Roman" w:hAnsi="Times New Roman" w:cs="Times New Roman"/>
          <w:sz w:val="24"/>
          <w:szCs w:val="24"/>
        </w:rPr>
        <w:t xml:space="preserve"> след подписването от всички участници в строителството на Приемо – предавателния протокол за предаване на обекта и представяне на необходимите становища от специализираните контролни органи и ВЪЗЛОЖИТЕЛЯ - …………………..…… дни</w:t>
      </w:r>
    </w:p>
    <w:p w:rsidR="00170A9C" w:rsidRPr="00170A9C" w:rsidRDefault="00170A9C" w:rsidP="00170A9C">
      <w:pPr>
        <w:spacing w:after="200" w:line="276" w:lineRule="auto"/>
        <w:jc w:val="both"/>
        <w:rPr>
          <w:rFonts w:ascii="Times New Roman" w:eastAsia="Times New Roman" w:hAnsi="Times New Roman" w:cs="Times New Roman"/>
          <w:sz w:val="24"/>
          <w:szCs w:val="24"/>
        </w:rPr>
      </w:pPr>
      <w:r w:rsidRPr="00170A9C">
        <w:rPr>
          <w:rFonts w:ascii="Times New Roman" w:eastAsia="Times New Roman" w:hAnsi="Times New Roman" w:cs="Times New Roman"/>
          <w:color w:val="000000"/>
          <w:sz w:val="24"/>
          <w:szCs w:val="24"/>
        </w:rPr>
        <w:t xml:space="preserve">- </w:t>
      </w:r>
      <w:r w:rsidRPr="00170A9C">
        <w:rPr>
          <w:rFonts w:ascii="Times New Roman" w:eastAsia="Times New Roman" w:hAnsi="Times New Roman" w:cs="Times New Roman"/>
          <w:sz w:val="24"/>
          <w:szCs w:val="24"/>
        </w:rPr>
        <w:t>изготвяне на технически паспорт на обекта съгласно чл.176б от ЗУТ и в обхвата, посочен в чл.4 от НАРЕДБА № 5 от 28.12.2006 г. за техническите паспорти на строежите, издадена от министъра на регионалното развитие и благоустройството, обн., ДВ, бр. 7 от 23.01.2007 г. - ............................................................... дни;</w:t>
      </w:r>
    </w:p>
    <w:p w:rsidR="00170A9C" w:rsidRPr="00170A9C" w:rsidRDefault="00170A9C" w:rsidP="00170A9C">
      <w:pPr>
        <w:shd w:val="clear" w:color="auto" w:fill="FFFFFF"/>
        <w:spacing w:after="0" w:line="276" w:lineRule="auto"/>
        <w:ind w:left="567"/>
        <w:jc w:val="both"/>
        <w:rPr>
          <w:rFonts w:ascii="Times New Roman" w:eastAsia="Times New Roman" w:hAnsi="Times New Roman" w:cs="Times New Roman"/>
          <w:sz w:val="24"/>
          <w:szCs w:val="24"/>
          <w:lang w:eastAsia="bg-BG"/>
        </w:rPr>
      </w:pPr>
    </w:p>
    <w:p w:rsidR="00170A9C" w:rsidRPr="00170A9C" w:rsidRDefault="00170A9C" w:rsidP="00170A9C">
      <w:pPr>
        <w:shd w:val="clear" w:color="auto" w:fill="FFFFFF"/>
        <w:autoSpaceDE w:val="0"/>
        <w:autoSpaceDN w:val="0"/>
        <w:adjustRightInd w:val="0"/>
        <w:spacing w:after="0" w:line="276" w:lineRule="auto"/>
        <w:ind w:firstLine="708"/>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2.</w:t>
      </w:r>
      <w:r w:rsidRPr="00170A9C">
        <w:rPr>
          <w:rFonts w:ascii="Times New Roman" w:eastAsia="Times New Roman" w:hAnsi="Times New Roman" w:cs="Times New Roman"/>
          <w:sz w:val="24"/>
          <w:szCs w:val="24"/>
          <w:lang w:eastAsia="bg-BG"/>
        </w:rPr>
        <w:t xml:space="preserve"> Декларираме, че сме получили посредством „Профила на купувача” документация за участие и сме запознати с указанията и условията за участие в обявената от Вас процедура. Съгласни сме с поставените от Вас условия и ги приемаме без възражения.</w:t>
      </w:r>
    </w:p>
    <w:p w:rsidR="00170A9C" w:rsidRPr="00170A9C" w:rsidRDefault="00170A9C" w:rsidP="00170A9C">
      <w:pPr>
        <w:autoSpaceDE w:val="0"/>
        <w:autoSpaceDN w:val="0"/>
        <w:adjustRightInd w:val="0"/>
        <w:spacing w:after="0" w:line="360" w:lineRule="auto"/>
        <w:contextualSpacing/>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          </w:t>
      </w:r>
      <w:r w:rsidRPr="00170A9C">
        <w:rPr>
          <w:rFonts w:ascii="Times New Roman" w:eastAsia="Times New Roman" w:hAnsi="Times New Roman" w:cs="Times New Roman"/>
          <w:b/>
          <w:sz w:val="24"/>
          <w:szCs w:val="24"/>
          <w:lang w:eastAsia="bg-BG"/>
        </w:rPr>
        <w:tab/>
        <w:t xml:space="preserve">3. </w:t>
      </w:r>
      <w:r w:rsidRPr="00170A9C">
        <w:rPr>
          <w:rFonts w:ascii="Times New Roman" w:eastAsia="Times New Roman" w:hAnsi="Times New Roman" w:cs="Times New Roman"/>
          <w:sz w:val="24"/>
          <w:szCs w:val="24"/>
          <w:lang w:eastAsia="bg-BG"/>
        </w:rPr>
        <w:t xml:space="preserve">Ще изпълним предмета на договора в пълно съответствие с изискванията на Възложителя, посочени в Техническите спецификации и приложенията към тях. Изпълнението на предмета на настоящата обществена поръчка ще бъде съобразено с: </w:t>
      </w:r>
    </w:p>
    <w:p w:rsidR="00170A9C" w:rsidRPr="00170A9C" w:rsidRDefault="00170A9C" w:rsidP="00170A9C">
      <w:pPr>
        <w:numPr>
          <w:ilvl w:val="0"/>
          <w:numId w:val="7"/>
        </w:numPr>
        <w:spacing w:after="0" w:line="360" w:lineRule="auto"/>
        <w:contextualSpacing/>
        <w:jc w:val="both"/>
        <w:rPr>
          <w:rFonts w:ascii="Times New Roman" w:eastAsia="Times New Roman" w:hAnsi="Times New Roman" w:cs="Times New Roman"/>
          <w:sz w:val="24"/>
          <w:szCs w:val="24"/>
          <w:lang w:eastAsia="ar-SA"/>
        </w:rPr>
      </w:pPr>
      <w:r w:rsidRPr="00170A9C">
        <w:rPr>
          <w:rFonts w:ascii="Times New Roman" w:eastAsia="Times New Roman" w:hAnsi="Times New Roman" w:cs="Times New Roman"/>
          <w:sz w:val="24"/>
          <w:szCs w:val="24"/>
          <w:lang w:eastAsia="ar-SA"/>
        </w:rPr>
        <w:t>Изискванията на Закона за устройство на територията (ЗУТ);</w:t>
      </w:r>
    </w:p>
    <w:p w:rsidR="00170A9C" w:rsidRPr="00170A9C" w:rsidRDefault="00170A9C" w:rsidP="00170A9C">
      <w:pPr>
        <w:numPr>
          <w:ilvl w:val="0"/>
          <w:numId w:val="7"/>
        </w:numPr>
        <w:spacing w:after="0" w:line="360" w:lineRule="auto"/>
        <w:contextualSpacing/>
        <w:jc w:val="both"/>
        <w:rPr>
          <w:rFonts w:ascii="Times New Roman" w:eastAsia="Times New Roman" w:hAnsi="Times New Roman" w:cs="Times New Roman"/>
          <w:sz w:val="24"/>
          <w:szCs w:val="24"/>
          <w:lang w:eastAsia="ar-SA"/>
        </w:rPr>
      </w:pPr>
      <w:r w:rsidRPr="00170A9C">
        <w:rPr>
          <w:rFonts w:ascii="Times New Roman" w:eastAsia="Times New Roman" w:hAnsi="Times New Roman" w:cs="Times New Roman"/>
          <w:sz w:val="24"/>
          <w:szCs w:val="24"/>
          <w:lang w:eastAsia="ar-SA"/>
        </w:rPr>
        <w:t>Наредба № 2 от 31.07.2003 г. за въвеждане в експлоатация на строежите в РБългария и минимални гаранционни срокове за изпълнени СМР, съоръжения и строителни обекти;</w:t>
      </w:r>
    </w:p>
    <w:p w:rsidR="00170A9C" w:rsidRPr="00170A9C" w:rsidRDefault="00170A9C" w:rsidP="00170A9C">
      <w:pPr>
        <w:numPr>
          <w:ilvl w:val="0"/>
          <w:numId w:val="7"/>
        </w:numPr>
        <w:spacing w:after="0" w:line="360" w:lineRule="auto"/>
        <w:contextualSpacing/>
        <w:jc w:val="both"/>
        <w:rPr>
          <w:rFonts w:ascii="Times New Roman" w:eastAsia="Times New Roman" w:hAnsi="Times New Roman" w:cs="Times New Roman"/>
          <w:sz w:val="24"/>
          <w:szCs w:val="24"/>
          <w:lang w:eastAsia="ar-SA"/>
        </w:rPr>
      </w:pPr>
      <w:r w:rsidRPr="00170A9C">
        <w:rPr>
          <w:rFonts w:ascii="Times New Roman" w:eastAsia="Times New Roman" w:hAnsi="Times New Roman" w:cs="Times New Roman"/>
          <w:bCs/>
          <w:color w:val="000000"/>
          <w:sz w:val="24"/>
          <w:szCs w:val="24"/>
          <w:shd w:val="clear" w:color="auto" w:fill="FFFFFF"/>
          <w:lang w:eastAsia="ar-SA"/>
        </w:rPr>
        <w:t>Наредба</w:t>
      </w:r>
      <w:r w:rsidRPr="00170A9C">
        <w:rPr>
          <w:rFonts w:ascii="Times New Roman" w:eastAsia="Times New Roman" w:hAnsi="Times New Roman" w:cs="Times New Roman"/>
          <w:color w:val="222222"/>
          <w:sz w:val="24"/>
          <w:szCs w:val="24"/>
          <w:shd w:val="clear" w:color="auto" w:fill="FFFFFF"/>
          <w:lang w:eastAsia="ar-SA"/>
        </w:rPr>
        <w:t> № 3 от 31 юли 2003 г.за съставяне на </w:t>
      </w:r>
      <w:r w:rsidRPr="00170A9C">
        <w:rPr>
          <w:rFonts w:ascii="Times New Roman" w:eastAsia="Times New Roman" w:hAnsi="Times New Roman" w:cs="Times New Roman"/>
          <w:bCs/>
          <w:color w:val="000000"/>
          <w:sz w:val="24"/>
          <w:szCs w:val="24"/>
          <w:shd w:val="clear" w:color="auto" w:fill="FFFFFF"/>
          <w:lang w:eastAsia="ar-SA"/>
        </w:rPr>
        <w:t>актове и протоколи</w:t>
      </w:r>
      <w:r w:rsidRPr="00170A9C">
        <w:rPr>
          <w:rFonts w:ascii="Times New Roman" w:eastAsia="Times New Roman" w:hAnsi="Times New Roman" w:cs="Times New Roman"/>
          <w:color w:val="222222"/>
          <w:sz w:val="24"/>
          <w:szCs w:val="24"/>
          <w:shd w:val="clear" w:color="auto" w:fill="FFFFFF"/>
          <w:lang w:eastAsia="ar-SA"/>
        </w:rPr>
        <w:t> по време на </w:t>
      </w:r>
      <w:r w:rsidRPr="00170A9C">
        <w:rPr>
          <w:rFonts w:ascii="Times New Roman" w:eastAsia="Times New Roman" w:hAnsi="Times New Roman" w:cs="Times New Roman"/>
          <w:bCs/>
          <w:color w:val="000000"/>
          <w:sz w:val="24"/>
          <w:szCs w:val="24"/>
          <w:shd w:val="clear" w:color="auto" w:fill="FFFFFF"/>
          <w:lang w:eastAsia="ar-SA"/>
        </w:rPr>
        <w:t>строителството;</w:t>
      </w:r>
    </w:p>
    <w:p w:rsidR="00170A9C" w:rsidRPr="00170A9C" w:rsidRDefault="00170A9C" w:rsidP="00170A9C">
      <w:pPr>
        <w:numPr>
          <w:ilvl w:val="0"/>
          <w:numId w:val="7"/>
        </w:numPr>
        <w:spacing w:after="0" w:line="360" w:lineRule="auto"/>
        <w:contextualSpacing/>
        <w:jc w:val="both"/>
        <w:rPr>
          <w:rFonts w:ascii="Times New Roman" w:eastAsia="Times New Roman" w:hAnsi="Times New Roman" w:cs="Times New Roman"/>
          <w:sz w:val="24"/>
          <w:szCs w:val="24"/>
          <w:lang w:eastAsia="ar-SA"/>
        </w:rPr>
      </w:pPr>
      <w:r w:rsidRPr="00170A9C">
        <w:rPr>
          <w:rFonts w:ascii="Times New Roman" w:eastAsia="Times New Roman" w:hAnsi="Times New Roman" w:cs="Times New Roman"/>
          <w:sz w:val="24"/>
          <w:szCs w:val="24"/>
          <w:lang w:eastAsia="ar-SA"/>
        </w:rPr>
        <w:t>Наредба № 2 от 22.03.2004 г. за минималните изисквания за здравословни и безопасни условия на труд при извършване на строителни и монтажни работи;</w:t>
      </w:r>
    </w:p>
    <w:p w:rsidR="00170A9C" w:rsidRPr="00170A9C" w:rsidRDefault="00170A9C" w:rsidP="00170A9C">
      <w:pPr>
        <w:numPr>
          <w:ilvl w:val="0"/>
          <w:numId w:val="7"/>
        </w:numPr>
        <w:spacing w:after="0" w:line="360" w:lineRule="auto"/>
        <w:contextualSpacing/>
        <w:jc w:val="both"/>
        <w:rPr>
          <w:rFonts w:ascii="Times New Roman" w:eastAsia="Times New Roman" w:hAnsi="Times New Roman" w:cs="Times New Roman"/>
          <w:sz w:val="24"/>
          <w:szCs w:val="24"/>
          <w:lang w:eastAsia="ar-SA"/>
        </w:rPr>
      </w:pPr>
      <w:r w:rsidRPr="00170A9C">
        <w:rPr>
          <w:rFonts w:ascii="Times New Roman" w:eastAsia="Times New Roman" w:hAnsi="Times New Roman" w:cs="Times New Roman"/>
          <w:color w:val="000000"/>
          <w:sz w:val="24"/>
          <w:szCs w:val="24"/>
          <w:lang w:eastAsia="ar-SA"/>
        </w:rPr>
        <w:t>Наредба № 5 от 28.12.2006 г. за техническите паспорти на строежите;</w:t>
      </w:r>
    </w:p>
    <w:p w:rsidR="00170A9C" w:rsidRPr="00170A9C" w:rsidRDefault="00170A9C" w:rsidP="00170A9C">
      <w:pPr>
        <w:numPr>
          <w:ilvl w:val="0"/>
          <w:numId w:val="7"/>
        </w:numPr>
        <w:spacing w:after="0" w:line="360" w:lineRule="auto"/>
        <w:contextualSpacing/>
        <w:jc w:val="both"/>
        <w:rPr>
          <w:rFonts w:ascii="Times New Roman" w:eastAsia="Times New Roman" w:hAnsi="Times New Roman" w:cs="Times New Roman"/>
          <w:sz w:val="24"/>
          <w:szCs w:val="24"/>
          <w:lang w:eastAsia="ar-SA"/>
        </w:rPr>
      </w:pPr>
      <w:r w:rsidRPr="00170A9C">
        <w:rPr>
          <w:rFonts w:ascii="Times New Roman" w:eastAsia="Times New Roman" w:hAnsi="Times New Roman" w:cs="Times New Roman"/>
          <w:sz w:val="24"/>
          <w:szCs w:val="24"/>
          <w:lang w:eastAsia="ar-SA"/>
        </w:rPr>
        <w:t>Наредба за съществените изисквания към строежите и оценяване съответствието на строителните продукти;</w:t>
      </w:r>
    </w:p>
    <w:p w:rsidR="00170A9C" w:rsidRPr="00170A9C" w:rsidRDefault="00170A9C" w:rsidP="00170A9C">
      <w:pPr>
        <w:numPr>
          <w:ilvl w:val="0"/>
          <w:numId w:val="7"/>
        </w:numPr>
        <w:spacing w:after="0" w:line="360" w:lineRule="auto"/>
        <w:contextualSpacing/>
        <w:jc w:val="both"/>
        <w:rPr>
          <w:rFonts w:ascii="Times New Roman" w:eastAsia="Times New Roman" w:hAnsi="Times New Roman" w:cs="Times New Roman"/>
          <w:sz w:val="24"/>
          <w:szCs w:val="24"/>
          <w:lang w:eastAsia="ar-SA"/>
        </w:rPr>
      </w:pPr>
      <w:r w:rsidRPr="00170A9C">
        <w:rPr>
          <w:rFonts w:ascii="Times New Roman" w:eastAsia="Times New Roman" w:hAnsi="Times New Roman" w:cs="Times New Roman"/>
          <w:sz w:val="24"/>
          <w:szCs w:val="24"/>
          <w:lang w:eastAsia="ar-SA"/>
        </w:rPr>
        <w:t>Цялата друга действаща нормативна уредба, приложима към изпълнението на обществената поръчка.</w:t>
      </w:r>
    </w:p>
    <w:p w:rsidR="00170A9C" w:rsidRPr="00170A9C" w:rsidRDefault="00170A9C" w:rsidP="00170A9C">
      <w:pPr>
        <w:widowControl w:val="0"/>
        <w:shd w:val="clear" w:color="auto" w:fill="FFFFFF"/>
        <w:spacing w:after="0" w:line="276" w:lineRule="auto"/>
        <w:ind w:firstLine="540"/>
        <w:jc w:val="both"/>
        <w:rPr>
          <w:rFonts w:ascii="Times New Roman" w:eastAsia="Times New Roman" w:hAnsi="Times New Roman" w:cs="Times New Roman"/>
          <w:sz w:val="24"/>
          <w:szCs w:val="24"/>
        </w:rPr>
      </w:pPr>
      <w:r w:rsidRPr="00170A9C">
        <w:rPr>
          <w:rFonts w:ascii="Times New Roman" w:eastAsia="Times New Roman" w:hAnsi="Times New Roman" w:cs="Times New Roman"/>
          <w:sz w:val="24"/>
          <w:szCs w:val="24"/>
        </w:rPr>
        <w:t>При изпълнение на консултантските услуги ще осигуря и поддържам за своя сметка офиси, оборудване и автомобили, необходими за ефективното изпълнение на задълженията си по договора за изпълнение на обществената поръчка.</w:t>
      </w:r>
    </w:p>
    <w:p w:rsidR="00170A9C" w:rsidRPr="00170A9C" w:rsidRDefault="00170A9C" w:rsidP="00170A9C">
      <w:pPr>
        <w:widowControl w:val="0"/>
        <w:shd w:val="clear" w:color="auto" w:fill="FFFFFF"/>
        <w:spacing w:after="0" w:line="276" w:lineRule="auto"/>
        <w:ind w:firstLine="540"/>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120" w:line="276" w:lineRule="auto"/>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lastRenderedPageBreak/>
        <w:t xml:space="preserve">        </w:t>
      </w:r>
      <w:r w:rsidRPr="00170A9C">
        <w:rPr>
          <w:rFonts w:ascii="Times New Roman" w:eastAsia="Times New Roman" w:hAnsi="Times New Roman" w:cs="Times New Roman"/>
          <w:b/>
          <w:sz w:val="24"/>
          <w:szCs w:val="24"/>
          <w:lang w:eastAsia="bg-BG"/>
        </w:rPr>
        <w:tab/>
        <w:t>4.</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b/>
          <w:sz w:val="24"/>
          <w:szCs w:val="24"/>
          <w:lang w:eastAsia="bg-BG"/>
        </w:rPr>
        <w:t xml:space="preserve">За изпълнение предмета на поръчката прилагаме: </w:t>
      </w:r>
    </w:p>
    <w:p w:rsidR="00170A9C" w:rsidRPr="00170A9C" w:rsidRDefault="00170A9C" w:rsidP="00170A9C">
      <w:pPr>
        <w:shd w:val="clear" w:color="auto" w:fill="FFFFFF"/>
        <w:tabs>
          <w:tab w:val="left" w:pos="720"/>
        </w:tabs>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ab/>
        <w:t xml:space="preserve">4.1. документ за упълномощаване, когато лицето, което подава офертата, не е законният представител на участника – </w:t>
      </w:r>
      <w:r w:rsidRPr="00170A9C">
        <w:rPr>
          <w:rFonts w:ascii="Times New Roman" w:eastAsia="Times New Roman" w:hAnsi="Times New Roman" w:cs="Times New Roman"/>
          <w:b/>
          <w:sz w:val="24"/>
          <w:szCs w:val="24"/>
          <w:lang w:eastAsia="bg-BG"/>
        </w:rPr>
        <w:t>оригинал или</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b/>
          <w:sz w:val="24"/>
          <w:szCs w:val="24"/>
          <w:lang w:eastAsia="bg-BG"/>
        </w:rPr>
        <w:t>нотариално заверено копие</w:t>
      </w:r>
      <w:r w:rsidRPr="00170A9C">
        <w:rPr>
          <w:rFonts w:ascii="Times New Roman" w:eastAsia="Times New Roman" w:hAnsi="Times New Roman" w:cs="Times New Roman"/>
          <w:sz w:val="24"/>
          <w:szCs w:val="24"/>
          <w:lang w:eastAsia="bg-BG"/>
        </w:rPr>
        <w:t>;</w:t>
      </w:r>
    </w:p>
    <w:p w:rsidR="00170A9C" w:rsidRPr="00170A9C" w:rsidRDefault="00170A9C" w:rsidP="00170A9C">
      <w:pPr>
        <w:shd w:val="clear" w:color="auto" w:fill="FFFFFF"/>
        <w:tabs>
          <w:tab w:val="left" w:pos="720"/>
        </w:tabs>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ab/>
        <w:t xml:space="preserve">4.2. предложение за изпълнение на поръчката в съответствие с техническите спецификации и изискванията на възложителя за обособената позиция и да е съобразено с критериите за възлагане; </w:t>
      </w:r>
    </w:p>
    <w:p w:rsidR="00170A9C" w:rsidRPr="00170A9C" w:rsidRDefault="00170A9C" w:rsidP="00170A9C">
      <w:pPr>
        <w:shd w:val="clear" w:color="auto" w:fill="FFFFFF"/>
        <w:tabs>
          <w:tab w:val="left" w:pos="720"/>
        </w:tabs>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ab/>
        <w:t xml:space="preserve">4.3. декларация за съгласие с клаузите на приложения проект на договор - попълва се </w:t>
      </w:r>
      <w:r w:rsidRPr="00170A9C">
        <w:rPr>
          <w:rFonts w:ascii="Times New Roman" w:eastAsia="Times New Roman" w:hAnsi="Times New Roman" w:cs="Times New Roman"/>
          <w:b/>
          <w:i/>
          <w:sz w:val="24"/>
          <w:szCs w:val="24"/>
          <w:u w:val="single"/>
          <w:lang w:eastAsia="bg-BG"/>
        </w:rPr>
        <w:t>Образец № 3</w:t>
      </w:r>
      <w:r w:rsidRPr="00170A9C">
        <w:rPr>
          <w:rFonts w:ascii="Times New Roman" w:eastAsia="Times New Roman" w:hAnsi="Times New Roman" w:cs="Times New Roman"/>
          <w:b/>
          <w:sz w:val="24"/>
          <w:szCs w:val="24"/>
          <w:lang w:eastAsia="bg-BG"/>
        </w:rPr>
        <w:t>;</w:t>
      </w:r>
    </w:p>
    <w:p w:rsidR="00170A9C" w:rsidRPr="00170A9C" w:rsidRDefault="00170A9C" w:rsidP="00170A9C">
      <w:pPr>
        <w:shd w:val="clear" w:color="auto" w:fill="FFFFFF"/>
        <w:tabs>
          <w:tab w:val="left" w:pos="720"/>
        </w:tabs>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ab/>
        <w:t xml:space="preserve">4.4. декларация за срока на валидност на офертата - попълва се </w:t>
      </w:r>
      <w:r w:rsidRPr="00170A9C">
        <w:rPr>
          <w:rFonts w:ascii="Times New Roman" w:eastAsia="Times New Roman" w:hAnsi="Times New Roman" w:cs="Times New Roman"/>
          <w:b/>
          <w:i/>
          <w:sz w:val="24"/>
          <w:szCs w:val="24"/>
          <w:u w:val="single"/>
          <w:lang w:eastAsia="bg-BG"/>
        </w:rPr>
        <w:t>Образец № 4</w:t>
      </w:r>
      <w:r w:rsidRPr="00170A9C">
        <w:rPr>
          <w:rFonts w:ascii="Times New Roman" w:eastAsia="Times New Roman" w:hAnsi="Times New Roman" w:cs="Times New Roman"/>
          <w:sz w:val="24"/>
          <w:szCs w:val="24"/>
          <w:lang w:eastAsia="bg-BG"/>
        </w:rPr>
        <w:t>;</w:t>
      </w:r>
    </w:p>
    <w:p w:rsidR="00170A9C" w:rsidRPr="00170A9C" w:rsidRDefault="00170A9C" w:rsidP="00170A9C">
      <w:pPr>
        <w:shd w:val="clear" w:color="auto" w:fill="FFFFFF"/>
        <w:tabs>
          <w:tab w:val="left" w:pos="720"/>
        </w:tabs>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ab/>
        <w:t xml:space="preserve">4.5. декларация, че при изготвяне на офертата са спазени задълженията, свързани с данъци и осигуровки, закрила на заетостта и условията на труд - попълва се </w:t>
      </w:r>
      <w:r w:rsidRPr="00170A9C">
        <w:rPr>
          <w:rFonts w:ascii="Times New Roman" w:eastAsia="Times New Roman" w:hAnsi="Times New Roman" w:cs="Times New Roman"/>
          <w:b/>
          <w:i/>
          <w:sz w:val="24"/>
          <w:szCs w:val="24"/>
          <w:u w:val="single"/>
          <w:lang w:eastAsia="bg-BG"/>
        </w:rPr>
        <w:t>Образец № 5</w:t>
      </w:r>
      <w:r w:rsidRPr="00170A9C">
        <w:rPr>
          <w:rFonts w:ascii="Times New Roman" w:eastAsia="Times New Roman" w:hAnsi="Times New Roman" w:cs="Times New Roman"/>
          <w:b/>
          <w:sz w:val="24"/>
          <w:szCs w:val="24"/>
          <w:lang w:eastAsia="bg-BG"/>
        </w:rPr>
        <w:t>;</w:t>
      </w:r>
    </w:p>
    <w:p w:rsidR="00170A9C" w:rsidRPr="00170A9C" w:rsidRDefault="00170A9C" w:rsidP="00170A9C">
      <w:pPr>
        <w:shd w:val="clear" w:color="auto" w:fill="FFFFFF"/>
        <w:tabs>
          <w:tab w:val="left" w:pos="2410"/>
        </w:tabs>
        <w:autoSpaceDE w:val="0"/>
        <w:spacing w:before="120" w:after="0" w:line="276" w:lineRule="auto"/>
        <w:ind w:firstLine="600"/>
        <w:jc w:val="both"/>
        <w:rPr>
          <w:rFonts w:ascii="Times New Roman" w:eastAsia="Times New Roman" w:hAnsi="Times New Roman" w:cs="Times New Roman"/>
          <w:bCs/>
          <w:color w:val="000000"/>
          <w:lang w:eastAsia="bg-BG"/>
        </w:rPr>
      </w:pPr>
    </w:p>
    <w:p w:rsidR="00170A9C" w:rsidRPr="00170A9C" w:rsidRDefault="00170A9C" w:rsidP="00170A9C">
      <w:pPr>
        <w:spacing w:after="120" w:line="240" w:lineRule="auto"/>
        <w:ind w:firstLine="708"/>
        <w:jc w:val="both"/>
        <w:rPr>
          <w:rFonts w:ascii="Times New Roman" w:eastAsia="Calibri" w:hAnsi="Times New Roman" w:cs="Times New Roman"/>
          <w:b/>
          <w:sz w:val="24"/>
          <w:szCs w:val="24"/>
        </w:rPr>
      </w:pPr>
      <w:r w:rsidRPr="00170A9C">
        <w:rPr>
          <w:rFonts w:ascii="Times New Roman" w:eastAsia="Calibri" w:hAnsi="Times New Roman" w:cs="Times New Roman"/>
          <w:b/>
          <w:sz w:val="24"/>
          <w:szCs w:val="24"/>
        </w:rPr>
        <w:t>ВАЖНО: КОГАТО УЧАСТНИК ПОДАВА ОФЕРТА ЗА ПОВЕЧЕ ОТ ЕДНА ОБОСОБЕНА ПОЗИЦИЯ, В ОПАКОВКАТА ПО ЧЛ. 47, АЛ. 2 ОТ ППЗОП ЗА ВСЯКА ОТ ПОЗИЦИИТЕ СЕ ПРЕДСТАВЯТ ПООТДЕЛНО КОМПЛЕКТУВАНИ ДОКУМЕНТИ ПО ЧЛ. 39, АЛ. 3, Т. 1 ОТ ППЗОП И ОТДЕЛНИ НЕПРОЗРАЧНИ ПЛИКОВЕ С НАДПИС "ПРЕДЛАГАНИ ЦЕНОВИ ПАРАМЕТРИ", С ПОСОЧВАНЕ НА ПОЗИЦИЯТА, ЗА КОЯТО СЕ ОТНАСЯТ.</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Дата: ..............................                                      ПОДПИС И ПЕЧАТ: ................................</w:t>
      </w:r>
    </w:p>
    <w:p w:rsidR="00170A9C" w:rsidRPr="00170A9C" w:rsidRDefault="00170A9C" w:rsidP="00170A9C">
      <w:pPr>
        <w:shd w:val="clear" w:color="auto" w:fill="FFFFFF"/>
        <w:spacing w:after="0" w:line="276" w:lineRule="auto"/>
        <w:ind w:right="70" w:firstLine="709"/>
        <w:jc w:val="both"/>
        <w:rPr>
          <w:rFonts w:ascii="Times New Roman" w:eastAsia="Times New Roman" w:hAnsi="Times New Roman" w:cs="Times New Roman"/>
          <w:sz w:val="20"/>
          <w:szCs w:val="24"/>
          <w:lang w:eastAsia="bg-BG"/>
        </w:rPr>
      </w:pPr>
      <w:r w:rsidRPr="00170A9C">
        <w:rPr>
          <w:rFonts w:ascii="Times New Roman" w:eastAsia="Times New Roman" w:hAnsi="Times New Roman" w:cs="Times New Roman"/>
          <w:b/>
          <w:sz w:val="24"/>
          <w:szCs w:val="24"/>
          <w:lang w:eastAsia="bg-BG"/>
        </w:rPr>
        <w:tab/>
      </w:r>
      <w:r w:rsidRPr="00170A9C">
        <w:rPr>
          <w:rFonts w:ascii="Times New Roman" w:eastAsia="Times New Roman" w:hAnsi="Times New Roman" w:cs="Times New Roman"/>
          <w:b/>
          <w:sz w:val="24"/>
          <w:szCs w:val="24"/>
          <w:lang w:eastAsia="bg-BG"/>
        </w:rPr>
        <w:tab/>
      </w:r>
      <w:r w:rsidRPr="00170A9C">
        <w:rPr>
          <w:rFonts w:ascii="Times New Roman" w:eastAsia="Times New Roman" w:hAnsi="Times New Roman" w:cs="Times New Roman"/>
          <w:b/>
          <w:sz w:val="24"/>
          <w:szCs w:val="24"/>
          <w:lang w:eastAsia="bg-BG"/>
        </w:rPr>
        <w:tab/>
      </w:r>
      <w:r w:rsidRPr="00170A9C">
        <w:rPr>
          <w:rFonts w:ascii="Times New Roman" w:eastAsia="Times New Roman" w:hAnsi="Times New Roman" w:cs="Times New Roman"/>
          <w:b/>
          <w:sz w:val="24"/>
          <w:szCs w:val="24"/>
          <w:lang w:eastAsia="bg-BG"/>
        </w:rPr>
        <w:tab/>
      </w:r>
      <w:r w:rsidRPr="00170A9C">
        <w:rPr>
          <w:rFonts w:ascii="Times New Roman" w:eastAsia="Times New Roman" w:hAnsi="Times New Roman" w:cs="Times New Roman"/>
          <w:b/>
          <w:sz w:val="24"/>
          <w:szCs w:val="24"/>
          <w:lang w:eastAsia="bg-BG"/>
        </w:rPr>
        <w:tab/>
      </w:r>
      <w:r w:rsidRPr="00170A9C">
        <w:rPr>
          <w:rFonts w:ascii="Times New Roman" w:eastAsia="Times New Roman" w:hAnsi="Times New Roman" w:cs="Times New Roman"/>
          <w:b/>
          <w:sz w:val="24"/>
          <w:szCs w:val="24"/>
          <w:lang w:eastAsia="bg-BG"/>
        </w:rPr>
        <w:tab/>
        <w:t xml:space="preserve">       </w:t>
      </w:r>
      <w:r w:rsidRPr="00170A9C">
        <w:rPr>
          <w:rFonts w:ascii="Times New Roman" w:eastAsia="Times New Roman" w:hAnsi="Times New Roman" w:cs="Times New Roman"/>
          <w:sz w:val="20"/>
          <w:szCs w:val="24"/>
          <w:lang w:eastAsia="bg-BG"/>
        </w:rPr>
        <w:t>[</w:t>
      </w:r>
      <w:r w:rsidRPr="00170A9C">
        <w:rPr>
          <w:rFonts w:ascii="Times New Roman" w:eastAsia="Times New Roman" w:hAnsi="Times New Roman" w:cs="Times New Roman"/>
          <w:i/>
          <w:iCs/>
          <w:sz w:val="20"/>
          <w:szCs w:val="24"/>
          <w:lang w:eastAsia="bg-BG"/>
        </w:rPr>
        <w:t>име и фамилия</w:t>
      </w:r>
      <w:r w:rsidRPr="00170A9C">
        <w:rPr>
          <w:rFonts w:ascii="Times New Roman" w:eastAsia="Times New Roman" w:hAnsi="Times New Roman" w:cs="Times New Roman"/>
          <w:sz w:val="20"/>
          <w:szCs w:val="24"/>
          <w:lang w:eastAsia="bg-BG"/>
        </w:rPr>
        <w:t>]</w:t>
      </w:r>
    </w:p>
    <w:p w:rsidR="00170A9C" w:rsidRPr="00170A9C" w:rsidRDefault="00170A9C" w:rsidP="00170A9C">
      <w:pPr>
        <w:tabs>
          <w:tab w:val="left" w:pos="0"/>
          <w:tab w:val="left" w:pos="4860"/>
        </w:tabs>
        <w:spacing w:after="120" w:line="240" w:lineRule="auto"/>
        <w:rPr>
          <w:rFonts w:ascii="Times New Roman" w:eastAsia="Times New Roman" w:hAnsi="Times New Roman" w:cs="Times New Roman"/>
          <w:sz w:val="20"/>
          <w:szCs w:val="24"/>
          <w:lang w:eastAsia="bg-BG"/>
        </w:rPr>
      </w:pPr>
      <w:r w:rsidRPr="00170A9C">
        <w:rPr>
          <w:rFonts w:ascii="Times New Roman" w:eastAsia="Times New Roman" w:hAnsi="Times New Roman" w:cs="Times New Roman"/>
          <w:sz w:val="20"/>
          <w:szCs w:val="24"/>
          <w:lang w:eastAsia="bg-BG"/>
        </w:rPr>
        <w:t xml:space="preserve">                                                                                               [</w:t>
      </w:r>
      <w:r w:rsidRPr="00170A9C">
        <w:rPr>
          <w:rFonts w:ascii="Times New Roman" w:eastAsia="Times New Roman" w:hAnsi="Times New Roman" w:cs="Times New Roman"/>
          <w:i/>
          <w:iCs/>
          <w:sz w:val="20"/>
          <w:szCs w:val="24"/>
          <w:lang w:eastAsia="bg-BG"/>
        </w:rPr>
        <w:t>качество на представляващия участника</w:t>
      </w:r>
      <w:r w:rsidRPr="00170A9C">
        <w:rPr>
          <w:rFonts w:ascii="Times New Roman" w:eastAsia="Times New Roman" w:hAnsi="Times New Roman" w:cs="Times New Roman"/>
          <w:sz w:val="20"/>
          <w:szCs w:val="24"/>
          <w:lang w:eastAsia="bg-BG"/>
        </w:rPr>
        <w:t>]</w:t>
      </w:r>
    </w:p>
    <w:p w:rsidR="00170A9C" w:rsidRPr="00170A9C" w:rsidRDefault="00170A9C" w:rsidP="00170A9C">
      <w:pPr>
        <w:shd w:val="clear" w:color="auto" w:fill="FFFFFF"/>
        <w:spacing w:after="0" w:line="276" w:lineRule="auto"/>
        <w:ind w:right="70" w:firstLine="709"/>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ind w:right="70" w:firstLine="709"/>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ind w:right="70" w:firstLine="709"/>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ind w:right="70" w:firstLine="709"/>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ind w:right="70" w:firstLine="709"/>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ind w:right="70" w:firstLine="709"/>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ind w:right="70" w:firstLine="709"/>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ind w:right="70" w:firstLine="709"/>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ind w:right="70" w:firstLine="709"/>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ind w:right="70" w:firstLine="709"/>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ind w:right="70"/>
        <w:jc w:val="both"/>
        <w:rPr>
          <w:rFonts w:ascii="Times New Roman" w:eastAsia="Times New Roman" w:hAnsi="Times New Roman" w:cs="Times New Roman"/>
          <w:b/>
          <w:sz w:val="24"/>
          <w:szCs w:val="24"/>
          <w:lang w:eastAsia="bg-BG"/>
        </w:rPr>
      </w:pPr>
    </w:p>
    <w:p w:rsid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Pr="00170A9C"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lastRenderedPageBreak/>
        <w:t>ОБРАЗЕЦ № 3</w:t>
      </w:r>
    </w:p>
    <w:p w:rsidR="00170A9C" w:rsidRPr="00170A9C" w:rsidRDefault="00170A9C" w:rsidP="00170A9C">
      <w:pPr>
        <w:shd w:val="clear" w:color="auto" w:fill="FFFFFF"/>
        <w:spacing w:after="0" w:line="276" w:lineRule="auto"/>
        <w:jc w:val="center"/>
        <w:outlineLvl w:val="0"/>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 xml:space="preserve">    Д  Е  К  Л  А  Р  А  Ц  И  Я</w:t>
      </w:r>
    </w:p>
    <w:p w:rsidR="00170A9C" w:rsidRPr="00170A9C" w:rsidRDefault="00170A9C" w:rsidP="00170A9C">
      <w:pPr>
        <w:tabs>
          <w:tab w:val="left" w:pos="709"/>
        </w:tabs>
        <w:spacing w:after="0" w:line="240" w:lineRule="auto"/>
        <w:jc w:val="center"/>
        <w:rPr>
          <w:rFonts w:ascii="Times New Roman" w:eastAsia="Times New Roman" w:hAnsi="Times New Roman" w:cs="Times New Roman"/>
          <w:b/>
          <w:sz w:val="24"/>
          <w:szCs w:val="24"/>
          <w:lang w:eastAsia="pl-PL"/>
        </w:rPr>
      </w:pPr>
      <w:r w:rsidRPr="00170A9C">
        <w:rPr>
          <w:rFonts w:ascii="Times New Roman" w:eastAsia="Times New Roman" w:hAnsi="Times New Roman" w:cs="Times New Roman"/>
          <w:b/>
          <w:sz w:val="24"/>
          <w:szCs w:val="24"/>
          <w:lang w:eastAsia="pl-PL"/>
        </w:rPr>
        <w:t>ЗА СЪГЛАСИЕ С КЛАУЗИТЕ НА ПРИЛОЖЕНИЯ ПРОЕКТ НА ДОГОВОР</w:t>
      </w:r>
    </w:p>
    <w:p w:rsidR="00170A9C" w:rsidRPr="00170A9C" w:rsidRDefault="00170A9C" w:rsidP="00170A9C">
      <w:pPr>
        <w:shd w:val="clear" w:color="auto" w:fill="FFFFFF"/>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ind w:firstLine="720"/>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Долуподписаният /ата/: .................................................................................................</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sz w:val="20"/>
          <w:szCs w:val="20"/>
          <w:lang w:eastAsia="bg-BG"/>
        </w:rPr>
      </w:pPr>
      <w:r w:rsidRPr="00170A9C">
        <w:rPr>
          <w:rFonts w:ascii="Times New Roman" w:eastAsia="Times New Roman" w:hAnsi="Times New Roman" w:cs="Times New Roman"/>
          <w:i/>
          <w:sz w:val="20"/>
          <w:szCs w:val="20"/>
          <w:lang w:eastAsia="bg-BG"/>
        </w:rPr>
        <w:t xml:space="preserve">                                                              (собствено, бащино, фамилно име)</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 xml:space="preserve">с ЕГН: ........................., притежаващ/а л.к. № ............................., издадена на ....................., </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от .........................., с постоянен адрес: гр.(с) .............................., община ............................,</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област ..............................., ул. ............................................, бл. .........., ет. ..........., ап. ..........,</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в качеството си на .....................................................................................................................,</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i/>
          <w:sz w:val="20"/>
          <w:szCs w:val="20"/>
          <w:lang w:eastAsia="bg-BG"/>
        </w:rPr>
      </w:pPr>
      <w:r w:rsidRPr="00170A9C">
        <w:rPr>
          <w:rFonts w:ascii="Times New Roman" w:eastAsia="Times New Roman" w:hAnsi="Times New Roman" w:cs="Times New Roman"/>
          <w:i/>
          <w:sz w:val="20"/>
          <w:szCs w:val="20"/>
          <w:lang w:eastAsia="bg-BG"/>
        </w:rPr>
        <w:t xml:space="preserve">               (длъжност)</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на участник ....................................................................................ЕИК.....................................</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i/>
          <w:sz w:val="20"/>
          <w:szCs w:val="20"/>
          <w:lang w:eastAsia="bg-BG"/>
        </w:rPr>
      </w:pPr>
      <w:r w:rsidRPr="00170A9C">
        <w:rPr>
          <w:rFonts w:ascii="Times New Roman" w:eastAsia="Times New Roman" w:hAnsi="Times New Roman" w:cs="Times New Roman"/>
          <w:i/>
          <w:sz w:val="20"/>
          <w:szCs w:val="20"/>
          <w:lang w:eastAsia="bg-BG"/>
        </w:rPr>
        <w:t>(наименование на участника)</w:t>
      </w:r>
    </w:p>
    <w:p w:rsidR="00170A9C" w:rsidRPr="00170A9C" w:rsidRDefault="00170A9C" w:rsidP="00170A9C">
      <w:pPr>
        <w:shd w:val="clear" w:color="auto" w:fill="FFFFFF"/>
        <w:spacing w:after="0" w:line="276" w:lineRule="auto"/>
        <w:ind w:firstLine="706"/>
        <w:jc w:val="both"/>
        <w:rPr>
          <w:rFonts w:ascii="Times New Roman" w:eastAsia="Times New Roman" w:hAnsi="Times New Roman" w:cs="Times New Roman"/>
          <w:i/>
          <w:color w:val="333333"/>
          <w:sz w:val="20"/>
          <w:szCs w:val="20"/>
          <w:lang w:eastAsia="bg-BG"/>
        </w:rPr>
      </w:pPr>
      <w:r w:rsidRPr="00170A9C">
        <w:rPr>
          <w:rFonts w:ascii="Times New Roman" w:eastAsia="Times New Roman" w:hAnsi="Times New Roman" w:cs="Times New Roman"/>
          <w:b/>
          <w:sz w:val="24"/>
          <w:szCs w:val="24"/>
          <w:lang w:eastAsia="bg-BG"/>
        </w:rPr>
        <w:t>в публично състезание по Закона за обществени поръчки (ЗОП) с предмет:</w:t>
      </w:r>
      <w:r w:rsidRPr="00170A9C">
        <w:rPr>
          <w:rFonts w:ascii="Times New Roman" w:eastAsia="Times New Roman" w:hAnsi="Times New Roman" w:cs="Times New Roman"/>
          <w:b/>
          <w:bCs/>
          <w:sz w:val="24"/>
          <w:szCs w:val="24"/>
          <w:lang w:eastAsia="bg-BG"/>
        </w:rPr>
        <w:t xml:space="preserve"> </w:t>
      </w:r>
      <w:r w:rsidRPr="00170A9C">
        <w:rPr>
          <w:rFonts w:ascii="Times New Roman" w:eastAsia="Times New Roman" w:hAnsi="Times New Roman" w:cs="Times New Roman"/>
          <w:b/>
          <w:sz w:val="24"/>
          <w:szCs w:val="24"/>
          <w:lang w:eastAsia="bg-BG"/>
        </w:rPr>
        <w:t>„…………………………“ (посочва се наименованието на поръчката)</w:t>
      </w:r>
      <w:r w:rsidRPr="00170A9C">
        <w:rPr>
          <w:rFonts w:ascii="Calibri" w:eastAsia="Times New Roman" w:hAnsi="Calibri" w:cs="Times New Roman"/>
        </w:rPr>
        <w:t xml:space="preserve"> </w:t>
      </w:r>
      <w:r w:rsidRPr="00170A9C">
        <w:rPr>
          <w:rFonts w:ascii="Times New Roman" w:eastAsia="Times New Roman" w:hAnsi="Times New Roman" w:cs="Times New Roman"/>
          <w:b/>
          <w:sz w:val="24"/>
          <w:szCs w:val="24"/>
          <w:lang w:eastAsia="bg-BG"/>
        </w:rPr>
        <w:t>за обособена позиция: „…………….“ (посочва се номерът и наименованието на обособената позиция)</w:t>
      </w:r>
    </w:p>
    <w:p w:rsidR="00170A9C" w:rsidRPr="00170A9C" w:rsidRDefault="00170A9C" w:rsidP="00170A9C">
      <w:pPr>
        <w:shd w:val="clear" w:color="auto" w:fill="FFFFFF"/>
        <w:spacing w:after="0" w:line="276" w:lineRule="auto"/>
        <w:jc w:val="center"/>
        <w:outlineLvl w:val="0"/>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Д Е К Л А Р И Р А М, ЧЕ:</w:t>
      </w:r>
    </w:p>
    <w:p w:rsidR="00170A9C" w:rsidRPr="00170A9C" w:rsidRDefault="00170A9C" w:rsidP="00170A9C">
      <w:pPr>
        <w:shd w:val="clear" w:color="auto" w:fill="FFFFFF"/>
        <w:spacing w:after="0" w:line="276" w:lineRule="auto"/>
        <w:ind w:left="720"/>
        <w:jc w:val="both"/>
        <w:rPr>
          <w:rFonts w:ascii="Times New Roman" w:eastAsia="Times New Roman" w:hAnsi="Times New Roman" w:cs="Times New Roman"/>
          <w:sz w:val="24"/>
          <w:szCs w:val="24"/>
          <w:lang w:eastAsia="bg-BG"/>
        </w:rPr>
      </w:pPr>
    </w:p>
    <w:p w:rsidR="00170A9C" w:rsidRPr="00170A9C" w:rsidRDefault="00170A9C" w:rsidP="00170A9C">
      <w:pPr>
        <w:tabs>
          <w:tab w:val="left" w:pos="0"/>
        </w:tabs>
        <w:spacing w:after="12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Запознат/а съм с проекта на договора за възлагане на обществената поръчка за обособена позиция ……, приемам го без възражения и ако участникът, когото представлявам, бъде определен за изпълнител, ще сключа договора изцяло в съответствие с проекта, приложен към документацията за участие, в законоустановения срок.</w:t>
      </w:r>
    </w:p>
    <w:p w:rsidR="00170A9C" w:rsidRPr="00170A9C" w:rsidRDefault="00170A9C" w:rsidP="00170A9C">
      <w:pPr>
        <w:shd w:val="clear" w:color="auto" w:fill="FFFFFF"/>
        <w:spacing w:after="0" w:line="276" w:lineRule="auto"/>
        <w:ind w:left="720"/>
        <w:jc w:val="both"/>
        <w:rPr>
          <w:rFonts w:ascii="Times New Roman" w:eastAsia="Times New Roman" w:hAnsi="Times New Roman" w:cs="Times New Roman"/>
          <w:sz w:val="24"/>
          <w:szCs w:val="24"/>
          <w:lang w:eastAsia="bg-BG"/>
        </w:rPr>
      </w:pPr>
    </w:p>
    <w:p w:rsidR="00170A9C" w:rsidRPr="00170A9C" w:rsidRDefault="00170A9C" w:rsidP="00170A9C">
      <w:pPr>
        <w:shd w:val="clear" w:color="auto" w:fill="FFFFFF"/>
        <w:spacing w:after="0" w:line="276" w:lineRule="auto"/>
        <w:ind w:firstLine="360"/>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Известна ми е отговорността по чл. 313 от Наказателния кодекс за посочване на неверни данни.</w:t>
      </w:r>
    </w:p>
    <w:p w:rsidR="00170A9C" w:rsidRPr="00170A9C" w:rsidRDefault="00170A9C" w:rsidP="00170A9C">
      <w:pPr>
        <w:shd w:val="clear" w:color="auto" w:fill="FFFFFF"/>
        <w:spacing w:after="0" w:line="276" w:lineRule="auto"/>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Дата: ............................                                                     Декларатор: ................................</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0"/>
          <w:szCs w:val="20"/>
          <w:lang w:eastAsia="bg-BG"/>
        </w:rPr>
      </w:pPr>
      <w:r w:rsidRPr="00170A9C">
        <w:rPr>
          <w:rFonts w:ascii="Times New Roman" w:eastAsia="Times New Roman" w:hAnsi="Times New Roman" w:cs="Times New Roman"/>
          <w:i/>
          <w:sz w:val="20"/>
          <w:szCs w:val="20"/>
          <w:lang w:eastAsia="bg-BG"/>
        </w:rPr>
        <w:t xml:space="preserve">                                                                                                                                              /подпис и печат/</w:t>
      </w: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F72716" w:rsidRDefault="00F72716"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F72716" w:rsidRPr="00170A9C" w:rsidRDefault="00F72716"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lastRenderedPageBreak/>
        <w:t>ОБРАЗЕЦ № 4</w:t>
      </w:r>
    </w:p>
    <w:p w:rsidR="00170A9C" w:rsidRPr="00170A9C" w:rsidRDefault="00170A9C" w:rsidP="00170A9C">
      <w:pPr>
        <w:shd w:val="clear" w:color="auto" w:fill="FFFFFF"/>
        <w:spacing w:after="0" w:line="276" w:lineRule="auto"/>
        <w:jc w:val="center"/>
        <w:outlineLvl w:val="0"/>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 xml:space="preserve">    Д  Е  К  Л  А  Р  А  Ц  И  Я</w:t>
      </w:r>
    </w:p>
    <w:p w:rsidR="00170A9C" w:rsidRPr="00170A9C" w:rsidRDefault="00170A9C" w:rsidP="00170A9C">
      <w:pPr>
        <w:tabs>
          <w:tab w:val="left" w:pos="709"/>
        </w:tabs>
        <w:spacing w:after="0" w:line="240" w:lineRule="auto"/>
        <w:jc w:val="center"/>
        <w:rPr>
          <w:rFonts w:ascii="Times New Roman" w:eastAsia="Times New Roman" w:hAnsi="Times New Roman" w:cs="Times New Roman"/>
          <w:b/>
          <w:sz w:val="24"/>
          <w:szCs w:val="24"/>
          <w:lang w:eastAsia="pl-PL"/>
        </w:rPr>
      </w:pPr>
      <w:r w:rsidRPr="00170A9C">
        <w:rPr>
          <w:rFonts w:ascii="Times New Roman" w:eastAsia="Times New Roman" w:hAnsi="Times New Roman" w:cs="Times New Roman"/>
          <w:b/>
          <w:sz w:val="24"/>
          <w:szCs w:val="24"/>
          <w:lang w:eastAsia="pl-PL"/>
        </w:rPr>
        <w:t>ЗА СРОК НА ВАЛИДНОСТ НА ОФЕРТАТА</w:t>
      </w:r>
    </w:p>
    <w:p w:rsidR="00170A9C" w:rsidRPr="00170A9C" w:rsidRDefault="00170A9C" w:rsidP="00170A9C">
      <w:pPr>
        <w:shd w:val="clear" w:color="auto" w:fill="FFFFFF"/>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ind w:firstLine="720"/>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Долуподписаният /ата/: .................................................................................................</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sz w:val="20"/>
          <w:szCs w:val="20"/>
          <w:lang w:eastAsia="bg-BG"/>
        </w:rPr>
      </w:pPr>
      <w:r w:rsidRPr="00170A9C">
        <w:rPr>
          <w:rFonts w:ascii="Times New Roman" w:eastAsia="Times New Roman" w:hAnsi="Times New Roman" w:cs="Times New Roman"/>
          <w:i/>
          <w:sz w:val="20"/>
          <w:szCs w:val="20"/>
          <w:lang w:eastAsia="bg-BG"/>
        </w:rPr>
        <w:t xml:space="preserve">                                                              (собствено, бащино, фамилно име)</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 xml:space="preserve">с ЕГН: ..........................., притежаващ/а л.к. № ........................., издадена на ....................., </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от............................, с постоянен адрес: гр.(с) ................................, община .........................,</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област ................................., ул. ............................................., бл. .........., ет. ..........., ап. .....,</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в качеството си на ....................................................................................................................,</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i/>
          <w:sz w:val="20"/>
          <w:szCs w:val="20"/>
          <w:lang w:eastAsia="bg-BG"/>
        </w:rPr>
      </w:pPr>
      <w:r w:rsidRPr="00170A9C">
        <w:rPr>
          <w:rFonts w:ascii="Times New Roman" w:eastAsia="Times New Roman" w:hAnsi="Times New Roman" w:cs="Times New Roman"/>
          <w:i/>
          <w:sz w:val="20"/>
          <w:szCs w:val="20"/>
          <w:lang w:eastAsia="bg-BG"/>
        </w:rPr>
        <w:t xml:space="preserve">               (длъжност)</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на участник .........................................................................................ЕИК.............................</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i/>
          <w:sz w:val="20"/>
          <w:szCs w:val="20"/>
          <w:lang w:eastAsia="bg-BG"/>
        </w:rPr>
      </w:pPr>
      <w:r w:rsidRPr="00170A9C">
        <w:rPr>
          <w:rFonts w:ascii="Times New Roman" w:eastAsia="Times New Roman" w:hAnsi="Times New Roman" w:cs="Times New Roman"/>
          <w:i/>
          <w:sz w:val="20"/>
          <w:szCs w:val="20"/>
          <w:lang w:eastAsia="bg-BG"/>
        </w:rPr>
        <w:t>(наименование на участника)</w:t>
      </w:r>
    </w:p>
    <w:p w:rsidR="00170A9C" w:rsidRPr="00170A9C" w:rsidRDefault="00170A9C" w:rsidP="00170A9C">
      <w:pPr>
        <w:shd w:val="clear" w:color="auto" w:fill="FFFFFF"/>
        <w:spacing w:after="0" w:line="276" w:lineRule="auto"/>
        <w:ind w:firstLine="706"/>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в публично състезание по Закона за обществени поръчки (ЗОП) с предмет:</w:t>
      </w:r>
      <w:r w:rsidRPr="00170A9C">
        <w:rPr>
          <w:rFonts w:ascii="Times New Roman" w:eastAsia="Times New Roman" w:hAnsi="Times New Roman" w:cs="Times New Roman"/>
          <w:b/>
          <w:bCs/>
          <w:sz w:val="24"/>
          <w:szCs w:val="24"/>
          <w:lang w:eastAsia="bg-BG"/>
        </w:rPr>
        <w:t xml:space="preserve"> </w:t>
      </w:r>
      <w:r w:rsidRPr="00170A9C">
        <w:rPr>
          <w:rFonts w:ascii="Times New Roman" w:eastAsia="Times New Roman" w:hAnsi="Times New Roman" w:cs="Times New Roman"/>
          <w:b/>
          <w:sz w:val="24"/>
          <w:szCs w:val="24"/>
          <w:lang w:eastAsia="bg-BG"/>
        </w:rPr>
        <w:t>„……………………….“ (посочва се наименованието на поръчката)</w:t>
      </w:r>
      <w:r w:rsidRPr="00170A9C">
        <w:rPr>
          <w:rFonts w:ascii="Calibri" w:eastAsia="Times New Roman" w:hAnsi="Calibri" w:cs="Times New Roman"/>
        </w:rPr>
        <w:t xml:space="preserve"> </w:t>
      </w:r>
      <w:r w:rsidRPr="00170A9C">
        <w:rPr>
          <w:rFonts w:ascii="Times New Roman" w:eastAsia="Times New Roman" w:hAnsi="Times New Roman" w:cs="Times New Roman"/>
          <w:b/>
          <w:sz w:val="24"/>
          <w:szCs w:val="24"/>
          <w:lang w:eastAsia="bg-BG"/>
        </w:rPr>
        <w:t>за обособена позиция: „…………….“ (посочва се номерът и наименованието на обособената позиция)</w:t>
      </w:r>
    </w:p>
    <w:p w:rsidR="00170A9C" w:rsidRPr="00170A9C" w:rsidRDefault="00170A9C" w:rsidP="00170A9C">
      <w:pPr>
        <w:shd w:val="clear" w:color="auto" w:fill="FFFFFF"/>
        <w:spacing w:after="0" w:line="276" w:lineRule="auto"/>
        <w:ind w:firstLine="706"/>
        <w:jc w:val="both"/>
        <w:rPr>
          <w:rFonts w:ascii="Times New Roman" w:eastAsia="Times New Roman" w:hAnsi="Times New Roman" w:cs="Times New Roman"/>
          <w:i/>
          <w:color w:val="333333"/>
          <w:sz w:val="20"/>
          <w:szCs w:val="20"/>
          <w:lang w:eastAsia="bg-BG"/>
        </w:rPr>
      </w:pPr>
    </w:p>
    <w:p w:rsidR="00170A9C" w:rsidRPr="00170A9C" w:rsidRDefault="00170A9C" w:rsidP="00170A9C">
      <w:pPr>
        <w:shd w:val="clear" w:color="auto" w:fill="FFFFFF"/>
        <w:spacing w:after="0" w:line="276" w:lineRule="auto"/>
        <w:jc w:val="center"/>
        <w:outlineLvl w:val="0"/>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Д Е К Л А Р И Р А М, ЧЕ:</w:t>
      </w:r>
    </w:p>
    <w:p w:rsidR="00170A9C" w:rsidRPr="00170A9C" w:rsidRDefault="00170A9C" w:rsidP="00170A9C">
      <w:pPr>
        <w:shd w:val="clear" w:color="auto" w:fill="FFFFFF"/>
        <w:spacing w:after="0" w:line="276" w:lineRule="auto"/>
        <w:ind w:left="720"/>
        <w:jc w:val="both"/>
        <w:rPr>
          <w:rFonts w:ascii="Times New Roman" w:eastAsia="Times New Roman" w:hAnsi="Times New Roman" w:cs="Times New Roman"/>
          <w:sz w:val="24"/>
          <w:szCs w:val="24"/>
          <w:lang w:eastAsia="bg-BG"/>
        </w:rPr>
      </w:pPr>
    </w:p>
    <w:p w:rsidR="00170A9C" w:rsidRPr="00170A9C" w:rsidRDefault="00170A9C" w:rsidP="00170A9C">
      <w:pPr>
        <w:tabs>
          <w:tab w:val="left" w:pos="0"/>
        </w:tabs>
        <w:spacing w:after="12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С подаване на настоящата оферта декларираме, че сме съгласни валидността на нашата оферта да бъде ................. (............................) месеца от крайния срок за получаване на оферти, посочен в обявлението за процедурата</w:t>
      </w:r>
    </w:p>
    <w:p w:rsidR="00170A9C" w:rsidRPr="00170A9C" w:rsidRDefault="00170A9C" w:rsidP="00170A9C">
      <w:pPr>
        <w:shd w:val="clear" w:color="auto" w:fill="FFFFFF"/>
        <w:spacing w:after="0" w:line="276" w:lineRule="auto"/>
        <w:ind w:left="720"/>
        <w:jc w:val="both"/>
        <w:rPr>
          <w:rFonts w:ascii="Times New Roman" w:eastAsia="Times New Roman" w:hAnsi="Times New Roman" w:cs="Times New Roman"/>
          <w:sz w:val="24"/>
          <w:szCs w:val="24"/>
          <w:lang w:eastAsia="bg-BG"/>
        </w:rPr>
      </w:pPr>
    </w:p>
    <w:p w:rsidR="00170A9C" w:rsidRPr="00170A9C" w:rsidRDefault="00170A9C" w:rsidP="00170A9C">
      <w:pPr>
        <w:shd w:val="clear" w:color="auto" w:fill="FFFFFF"/>
        <w:spacing w:after="0" w:line="276" w:lineRule="auto"/>
        <w:ind w:firstLine="360"/>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Известна ми е отговорността по чл. 313 от Наказателния кодекс за посочване на неверни данни.</w:t>
      </w:r>
    </w:p>
    <w:p w:rsidR="00170A9C" w:rsidRPr="00170A9C" w:rsidRDefault="00170A9C" w:rsidP="00170A9C">
      <w:pPr>
        <w:shd w:val="clear" w:color="auto" w:fill="FFFFFF"/>
        <w:spacing w:after="0" w:line="276" w:lineRule="auto"/>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Дата: ..............................                                                    Декларатор: ................................</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0"/>
          <w:szCs w:val="20"/>
          <w:lang w:eastAsia="bg-BG"/>
        </w:rPr>
      </w:pPr>
      <w:r w:rsidRPr="00170A9C">
        <w:rPr>
          <w:rFonts w:ascii="Times New Roman" w:eastAsia="Times New Roman" w:hAnsi="Times New Roman" w:cs="Times New Roman"/>
          <w:i/>
          <w:sz w:val="20"/>
          <w:szCs w:val="20"/>
          <w:lang w:eastAsia="bg-BG"/>
        </w:rPr>
        <w:t xml:space="preserve">                                                                                                                                                   /подпис и печат/</w:t>
      </w: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lastRenderedPageBreak/>
        <w:t>ОБРАЗЕЦ № 5</w:t>
      </w:r>
    </w:p>
    <w:p w:rsidR="00170A9C" w:rsidRPr="00170A9C" w:rsidRDefault="00170A9C" w:rsidP="00170A9C">
      <w:pPr>
        <w:shd w:val="clear" w:color="auto" w:fill="FFFFFF"/>
        <w:spacing w:after="0" w:line="276" w:lineRule="auto"/>
        <w:jc w:val="center"/>
        <w:outlineLvl w:val="0"/>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 xml:space="preserve">    Д  Е  К  Л  А  Р  А  Ц  И  Я</w:t>
      </w:r>
    </w:p>
    <w:p w:rsidR="00170A9C" w:rsidRPr="00170A9C" w:rsidRDefault="00170A9C" w:rsidP="00170A9C">
      <w:pPr>
        <w:shd w:val="clear" w:color="auto" w:fill="FFFFFF"/>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ind w:firstLine="720"/>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Долуподписаният /ата/: .................................................................................................</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sz w:val="20"/>
          <w:szCs w:val="20"/>
          <w:lang w:eastAsia="bg-BG"/>
        </w:rPr>
      </w:pPr>
      <w:r w:rsidRPr="00170A9C">
        <w:rPr>
          <w:rFonts w:ascii="Times New Roman" w:eastAsia="Times New Roman" w:hAnsi="Times New Roman" w:cs="Times New Roman"/>
          <w:i/>
          <w:sz w:val="20"/>
          <w:szCs w:val="20"/>
          <w:lang w:eastAsia="bg-BG"/>
        </w:rPr>
        <w:t xml:space="preserve">                                                              (собствено, бащино, фамилно име)</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 xml:space="preserve">с ЕГН:........................, притежаващ/а л.к. № ..........................., издадена на ........................., </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от ............................., с постоянен адрес: гр.(с) ............................., община ..........................,</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област ................................., ул. .............................................., бл. .........., ет. ..........., ап. ......,</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в качеството си на .....................................................................................................................,</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i/>
          <w:sz w:val="20"/>
          <w:szCs w:val="20"/>
          <w:lang w:eastAsia="bg-BG"/>
        </w:rPr>
      </w:pPr>
      <w:r w:rsidRPr="00170A9C">
        <w:rPr>
          <w:rFonts w:ascii="Times New Roman" w:eastAsia="Times New Roman" w:hAnsi="Times New Roman" w:cs="Times New Roman"/>
          <w:i/>
          <w:sz w:val="20"/>
          <w:szCs w:val="20"/>
          <w:lang w:eastAsia="bg-BG"/>
        </w:rPr>
        <w:t xml:space="preserve">               (длъжност)</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на .........................................................................................ЕИК..........................................</w:t>
      </w:r>
    </w:p>
    <w:p w:rsidR="00170A9C" w:rsidRPr="00170A9C" w:rsidRDefault="00170A9C" w:rsidP="00170A9C">
      <w:pPr>
        <w:shd w:val="clear" w:color="auto" w:fill="FFFFFF"/>
        <w:spacing w:after="0" w:line="276" w:lineRule="auto"/>
        <w:rPr>
          <w:rFonts w:ascii="Times New Roman" w:eastAsia="Times New Roman" w:hAnsi="Times New Roman" w:cs="Times New Roman"/>
          <w:i/>
          <w:sz w:val="20"/>
          <w:szCs w:val="20"/>
          <w:lang w:eastAsia="bg-BG"/>
        </w:rPr>
      </w:pPr>
      <w:r w:rsidRPr="00170A9C">
        <w:rPr>
          <w:rFonts w:ascii="Times New Roman" w:eastAsia="Times New Roman" w:hAnsi="Times New Roman" w:cs="Times New Roman"/>
          <w:i/>
          <w:sz w:val="20"/>
          <w:szCs w:val="20"/>
          <w:lang w:eastAsia="bg-BG"/>
        </w:rPr>
        <w:t xml:space="preserve">            (наименование на участника/члена на обединението)</w:t>
      </w:r>
    </w:p>
    <w:p w:rsidR="00170A9C" w:rsidRPr="00170A9C" w:rsidRDefault="00170A9C" w:rsidP="00170A9C">
      <w:pPr>
        <w:shd w:val="clear" w:color="auto" w:fill="FFFFFF"/>
        <w:spacing w:after="0" w:line="276" w:lineRule="auto"/>
        <w:ind w:firstLine="706"/>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в публично състезание по Закона за обществени поръчки (ЗОП) с предмет: „……………………….“ (посочва се наименованието на поръчката)</w:t>
      </w:r>
      <w:r w:rsidRPr="00170A9C">
        <w:rPr>
          <w:rFonts w:ascii="Calibri" w:eastAsia="Times New Roman" w:hAnsi="Calibri" w:cs="Times New Roman"/>
        </w:rPr>
        <w:t xml:space="preserve"> </w:t>
      </w:r>
      <w:r w:rsidRPr="00170A9C">
        <w:rPr>
          <w:rFonts w:ascii="Times New Roman" w:eastAsia="Times New Roman" w:hAnsi="Times New Roman" w:cs="Times New Roman"/>
          <w:b/>
          <w:sz w:val="24"/>
          <w:szCs w:val="24"/>
          <w:lang w:eastAsia="bg-BG"/>
        </w:rPr>
        <w:t>за обособена позиция: „…………….“ (посочва се номерът и наименованието на обособената позиция)</w:t>
      </w:r>
    </w:p>
    <w:p w:rsidR="00170A9C" w:rsidRPr="00170A9C" w:rsidRDefault="00170A9C" w:rsidP="00170A9C">
      <w:pPr>
        <w:shd w:val="clear" w:color="auto" w:fill="FFFFFF"/>
        <w:spacing w:after="0" w:line="276" w:lineRule="auto"/>
        <w:ind w:firstLine="706"/>
        <w:jc w:val="both"/>
        <w:rPr>
          <w:rFonts w:ascii="Times New Roman" w:eastAsia="Times New Roman" w:hAnsi="Times New Roman" w:cs="Times New Roman"/>
          <w:i/>
          <w:color w:val="333333"/>
          <w:sz w:val="20"/>
          <w:szCs w:val="20"/>
          <w:lang w:eastAsia="bg-BG"/>
        </w:rPr>
      </w:pPr>
    </w:p>
    <w:p w:rsidR="00170A9C" w:rsidRPr="00170A9C" w:rsidRDefault="00170A9C" w:rsidP="00170A9C">
      <w:pPr>
        <w:shd w:val="clear" w:color="auto" w:fill="FFFFFF"/>
        <w:spacing w:after="0" w:line="276" w:lineRule="auto"/>
        <w:jc w:val="center"/>
        <w:outlineLvl w:val="0"/>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Д Е К Л А Р И Р А М, ЧЕ:</w:t>
      </w:r>
    </w:p>
    <w:p w:rsidR="00170A9C" w:rsidRPr="00170A9C" w:rsidRDefault="00170A9C" w:rsidP="00170A9C">
      <w:pPr>
        <w:shd w:val="clear" w:color="auto" w:fill="FFFFFF"/>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spacing w:after="12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При изготвяне на офертата са спазени задълженията свързани с данъци и осигуровки, закрила на заетостта и условията на труд.</w:t>
      </w:r>
    </w:p>
    <w:p w:rsidR="00170A9C" w:rsidRPr="00170A9C" w:rsidRDefault="00170A9C" w:rsidP="00170A9C">
      <w:pPr>
        <w:shd w:val="clear" w:color="auto" w:fill="FFFFFF"/>
        <w:spacing w:after="0" w:line="276" w:lineRule="auto"/>
        <w:ind w:left="720"/>
        <w:jc w:val="both"/>
        <w:rPr>
          <w:rFonts w:ascii="Times New Roman" w:eastAsia="Times New Roman" w:hAnsi="Times New Roman" w:cs="Times New Roman"/>
          <w:sz w:val="24"/>
          <w:szCs w:val="24"/>
          <w:lang w:eastAsia="bg-BG"/>
        </w:rPr>
      </w:pPr>
    </w:p>
    <w:p w:rsidR="00170A9C" w:rsidRPr="00170A9C" w:rsidRDefault="00170A9C" w:rsidP="00170A9C">
      <w:pPr>
        <w:shd w:val="clear" w:color="auto" w:fill="FFFFFF"/>
        <w:spacing w:after="0" w:line="276" w:lineRule="auto"/>
        <w:ind w:firstLine="360"/>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Известна ми е отговорността по чл. 313 от Наказателния кодекс за посочване на неверни данни.</w:t>
      </w:r>
    </w:p>
    <w:p w:rsidR="00170A9C" w:rsidRPr="00170A9C" w:rsidRDefault="00170A9C" w:rsidP="00170A9C">
      <w:pPr>
        <w:shd w:val="clear" w:color="auto" w:fill="FFFFFF"/>
        <w:spacing w:after="0" w:line="276" w:lineRule="auto"/>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Дата: ..............................                                                      Декларатор: ................................</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0"/>
          <w:szCs w:val="20"/>
          <w:lang w:eastAsia="bg-BG"/>
        </w:rPr>
      </w:pPr>
      <w:r w:rsidRPr="00170A9C">
        <w:rPr>
          <w:rFonts w:ascii="Times New Roman" w:eastAsia="Times New Roman" w:hAnsi="Times New Roman" w:cs="Times New Roman"/>
          <w:i/>
          <w:sz w:val="20"/>
          <w:szCs w:val="20"/>
          <w:lang w:eastAsia="bg-BG"/>
        </w:rPr>
        <w:t xml:space="preserve">                                                                                                                                                   /подпис и печат/</w:t>
      </w: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F72716" w:rsidRDefault="00F72716"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F72716" w:rsidRDefault="00F72716"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F72716" w:rsidRPr="00170A9C" w:rsidRDefault="00F72716"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widowControl w:val="0"/>
        <w:shd w:val="clear" w:color="auto" w:fill="FFFFFF"/>
        <w:autoSpaceDE w:val="0"/>
        <w:autoSpaceDN w:val="0"/>
        <w:adjustRightInd w:val="0"/>
        <w:spacing w:after="0" w:line="276" w:lineRule="auto"/>
        <w:jc w:val="center"/>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lastRenderedPageBreak/>
        <w:t>ОБРАЗЕЦ № 6</w:t>
      </w: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center"/>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center"/>
        <w:outlineLvl w:val="0"/>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ЦЕНОВО ПРЕДЛОЖЕНИЕ</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от </w:t>
      </w:r>
      <w:r w:rsidRPr="00170A9C">
        <w:rPr>
          <w:rFonts w:ascii="Times New Roman" w:eastAsia="Times New Roman" w:hAnsi="Times New Roman" w:cs="Times New Roman"/>
          <w:sz w:val="24"/>
          <w:szCs w:val="24"/>
          <w:lang w:eastAsia="bg-BG"/>
        </w:rPr>
        <w:t>..................................................................................................................................................</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color w:val="333333"/>
          <w:sz w:val="24"/>
          <w:szCs w:val="24"/>
          <w:lang w:eastAsia="bg-BG"/>
        </w:rPr>
      </w:pPr>
      <w:r w:rsidRPr="00170A9C">
        <w:rPr>
          <w:rFonts w:ascii="Times New Roman" w:eastAsia="Times New Roman" w:hAnsi="Times New Roman" w:cs="Times New Roman"/>
          <w:i/>
          <w:color w:val="333333"/>
          <w:sz w:val="24"/>
          <w:szCs w:val="24"/>
          <w:lang w:eastAsia="bg-BG"/>
        </w:rPr>
        <w:t>(наименование на участника</w:t>
      </w:r>
      <w:r w:rsidRPr="00170A9C">
        <w:rPr>
          <w:rFonts w:ascii="Times New Roman" w:eastAsia="Times New Roman" w:hAnsi="Times New Roman" w:cs="Times New Roman"/>
          <w:color w:val="333333"/>
          <w:sz w:val="24"/>
          <w:szCs w:val="24"/>
          <w:lang w:eastAsia="bg-BG"/>
        </w:rPr>
        <w:t>)</w:t>
      </w: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и подписано от</w:t>
      </w:r>
      <w:r w:rsidRPr="00170A9C">
        <w:rPr>
          <w:rFonts w:ascii="Times New Roman" w:eastAsia="Times New Roman" w:hAnsi="Times New Roman" w:cs="Times New Roman"/>
          <w:sz w:val="24"/>
          <w:szCs w:val="24"/>
          <w:lang w:eastAsia="bg-BG"/>
        </w:rPr>
        <w:t xml:space="preserve"> ..........................................................................................................................</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i/>
          <w:color w:val="333333"/>
          <w:sz w:val="24"/>
          <w:szCs w:val="24"/>
          <w:lang w:eastAsia="bg-BG"/>
        </w:rPr>
      </w:pPr>
      <w:r w:rsidRPr="00170A9C">
        <w:rPr>
          <w:rFonts w:ascii="Times New Roman" w:eastAsia="Times New Roman" w:hAnsi="Times New Roman" w:cs="Times New Roman"/>
          <w:i/>
          <w:color w:val="333333"/>
          <w:sz w:val="24"/>
          <w:szCs w:val="24"/>
          <w:lang w:eastAsia="bg-BG"/>
        </w:rPr>
        <w:t>(трите имена и ЕГН)</w:t>
      </w:r>
    </w:p>
    <w:p w:rsidR="00170A9C" w:rsidRPr="00170A9C" w:rsidRDefault="00170A9C" w:rsidP="00170A9C">
      <w:pPr>
        <w:shd w:val="clear" w:color="auto" w:fill="FFFFFF"/>
        <w:spacing w:after="0" w:line="276" w:lineRule="auto"/>
        <w:jc w:val="both"/>
        <w:rPr>
          <w:rFonts w:ascii="Times New Roman" w:eastAsia="Times New Roman" w:hAnsi="Times New Roman" w:cs="Times New Roman"/>
          <w:color w:val="808080"/>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в качеството му на </w:t>
      </w:r>
      <w:r w:rsidRPr="00170A9C">
        <w:rPr>
          <w:rFonts w:ascii="Times New Roman" w:eastAsia="Times New Roman" w:hAnsi="Times New Roman" w:cs="Times New Roman"/>
          <w:sz w:val="24"/>
          <w:szCs w:val="24"/>
          <w:lang w:eastAsia="bg-BG"/>
        </w:rPr>
        <w:t>...................................................................................................................</w:t>
      </w:r>
    </w:p>
    <w:p w:rsidR="00170A9C" w:rsidRPr="00170A9C" w:rsidRDefault="00170A9C" w:rsidP="00170A9C">
      <w:pPr>
        <w:shd w:val="clear" w:color="auto" w:fill="FFFFFF"/>
        <w:spacing w:after="0" w:line="276" w:lineRule="auto"/>
        <w:jc w:val="center"/>
        <w:rPr>
          <w:rFonts w:ascii="Times New Roman" w:eastAsia="Times New Roman" w:hAnsi="Times New Roman" w:cs="Times New Roman"/>
          <w:i/>
          <w:color w:val="333333"/>
          <w:sz w:val="24"/>
          <w:szCs w:val="24"/>
          <w:lang w:eastAsia="bg-BG"/>
        </w:rPr>
      </w:pPr>
      <w:r w:rsidRPr="00170A9C">
        <w:rPr>
          <w:rFonts w:ascii="Times New Roman" w:eastAsia="Times New Roman" w:hAnsi="Times New Roman" w:cs="Times New Roman"/>
          <w:i/>
          <w:color w:val="333333"/>
          <w:sz w:val="24"/>
          <w:szCs w:val="24"/>
          <w:lang w:eastAsia="bg-BG"/>
        </w:rPr>
        <w:t>(на длъжност)</w:t>
      </w:r>
    </w:p>
    <w:p w:rsidR="00170A9C" w:rsidRPr="00170A9C" w:rsidRDefault="00170A9C" w:rsidP="00170A9C">
      <w:pPr>
        <w:shd w:val="clear" w:color="auto" w:fill="FFFFFF"/>
        <w:spacing w:after="0" w:line="276" w:lineRule="auto"/>
        <w:rPr>
          <w:rFonts w:ascii="Times New Roman" w:eastAsia="Times New Roman" w:hAnsi="Times New Roman" w:cs="Times New Roman"/>
          <w:sz w:val="24"/>
          <w:szCs w:val="24"/>
          <w:lang w:eastAsia="bg-BG"/>
        </w:rPr>
      </w:pPr>
    </w:p>
    <w:p w:rsidR="00170A9C" w:rsidRPr="00170A9C" w:rsidRDefault="00170A9C" w:rsidP="00170A9C">
      <w:pPr>
        <w:shd w:val="clear" w:color="auto" w:fill="FFFFFF"/>
        <w:spacing w:after="0" w:line="276" w:lineRule="auto"/>
        <w:rPr>
          <w:rFonts w:ascii="Times New Roman" w:eastAsia="Times New Roman" w:hAnsi="Times New Roman" w:cs="Times New Roman"/>
          <w:i/>
          <w:sz w:val="24"/>
          <w:szCs w:val="24"/>
          <w:lang w:eastAsia="bg-BG"/>
        </w:rPr>
      </w:pPr>
      <w:r w:rsidRPr="00170A9C">
        <w:rPr>
          <w:rFonts w:ascii="Times New Roman" w:eastAsia="Times New Roman" w:hAnsi="Times New Roman" w:cs="Times New Roman"/>
          <w:sz w:val="24"/>
          <w:szCs w:val="24"/>
          <w:lang w:eastAsia="bg-BG"/>
        </w:rPr>
        <w:t>с ЕИК/БУЛСТАТ/ЕГН/друга индивидуализация на участника или под изпълнителя (когато е приложимо):..............................................................................................................;</w:t>
      </w:r>
    </w:p>
    <w:p w:rsidR="00170A9C" w:rsidRPr="00170A9C" w:rsidRDefault="00170A9C" w:rsidP="00170A9C">
      <w:pPr>
        <w:shd w:val="clear" w:color="auto" w:fill="FFFFFF"/>
        <w:spacing w:after="0" w:line="276" w:lineRule="auto"/>
        <w:jc w:val="both"/>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ind w:firstLine="720"/>
        <w:outlineLvl w:val="0"/>
        <w:rPr>
          <w:rFonts w:ascii="Times New Roman" w:eastAsia="Times New Roman" w:hAnsi="Times New Roman" w:cs="Times New Roman"/>
          <w:b/>
          <w:bCs/>
          <w:sz w:val="24"/>
          <w:szCs w:val="24"/>
          <w:lang w:eastAsia="bg-BG"/>
        </w:rPr>
      </w:pPr>
      <w:r w:rsidRPr="00170A9C">
        <w:rPr>
          <w:rFonts w:ascii="Times New Roman" w:eastAsia="Times New Roman" w:hAnsi="Times New Roman" w:cs="Times New Roman"/>
          <w:b/>
          <w:bCs/>
          <w:sz w:val="24"/>
          <w:szCs w:val="24"/>
          <w:lang w:eastAsia="bg-BG"/>
        </w:rPr>
        <w:t>УВАЖАЕМИ ДАМИ И ГОСПОДА,</w:t>
      </w:r>
    </w:p>
    <w:p w:rsidR="00170A9C" w:rsidRPr="00170A9C" w:rsidRDefault="00170A9C" w:rsidP="00170A9C">
      <w:pPr>
        <w:shd w:val="clear" w:color="auto" w:fill="FFFFFF"/>
        <w:spacing w:after="0" w:line="276" w:lineRule="auto"/>
        <w:ind w:firstLine="851"/>
        <w:rPr>
          <w:rFonts w:ascii="Times New Roman" w:eastAsia="Times New Roman" w:hAnsi="Times New Roman" w:cs="Times New Roman"/>
          <w:b/>
          <w:bCs/>
          <w:sz w:val="24"/>
          <w:szCs w:val="24"/>
          <w:lang w:eastAsia="bg-BG"/>
        </w:rPr>
      </w:pPr>
    </w:p>
    <w:p w:rsidR="00170A9C" w:rsidRPr="00170A9C" w:rsidRDefault="00170A9C" w:rsidP="00170A9C">
      <w:pPr>
        <w:shd w:val="clear" w:color="auto" w:fill="FFFFFF"/>
        <w:spacing w:after="0" w:line="276" w:lineRule="auto"/>
        <w:ind w:firstLine="708"/>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sz w:val="24"/>
          <w:szCs w:val="24"/>
          <w:lang w:eastAsia="bg-BG"/>
        </w:rPr>
        <w:t xml:space="preserve">С настоящото, Ви представяме нашата ценова оферта за участие в обявената от Вас обществена поръчка с предмет: </w:t>
      </w:r>
      <w:r w:rsidRPr="00170A9C">
        <w:rPr>
          <w:rFonts w:ascii="Times New Roman" w:eastAsia="Times New Roman" w:hAnsi="Times New Roman" w:cs="Times New Roman"/>
          <w:b/>
          <w:sz w:val="24"/>
          <w:szCs w:val="24"/>
          <w:lang w:eastAsia="bg-BG"/>
        </w:rPr>
        <w:t>„…………………“ (посочва се наименованието на поръчката)</w:t>
      </w:r>
      <w:r w:rsidRPr="00170A9C">
        <w:rPr>
          <w:rFonts w:ascii="Calibri" w:eastAsia="Times New Roman" w:hAnsi="Calibri" w:cs="Times New Roman"/>
        </w:rPr>
        <w:t xml:space="preserve"> </w:t>
      </w:r>
      <w:r w:rsidRPr="00170A9C">
        <w:rPr>
          <w:rFonts w:ascii="Times New Roman" w:eastAsia="Times New Roman" w:hAnsi="Times New Roman" w:cs="Times New Roman"/>
          <w:b/>
          <w:sz w:val="24"/>
          <w:szCs w:val="24"/>
          <w:lang w:eastAsia="bg-BG"/>
        </w:rPr>
        <w:t>за обособена позиция: „…………….“ (посочва се номерът и наименованието на обособената позиция)</w:t>
      </w:r>
    </w:p>
    <w:p w:rsidR="00170A9C" w:rsidRPr="00170A9C" w:rsidRDefault="00170A9C" w:rsidP="00170A9C">
      <w:pPr>
        <w:spacing w:after="120" w:line="240" w:lineRule="auto"/>
        <w:jc w:val="both"/>
        <w:rPr>
          <w:rFonts w:ascii="Times New Roman" w:eastAsia="Times New Roman" w:hAnsi="Times New Roman" w:cs="Times New Roman"/>
          <w:b/>
          <w:sz w:val="24"/>
          <w:szCs w:val="24"/>
          <w:lang w:eastAsia="bg-BG"/>
        </w:rPr>
      </w:pPr>
    </w:p>
    <w:p w:rsidR="00170A9C" w:rsidRDefault="00170A9C" w:rsidP="00170A9C">
      <w:pPr>
        <w:spacing w:after="120" w:line="240" w:lineRule="auto"/>
        <w:jc w:val="both"/>
        <w:rPr>
          <w:rFonts w:ascii="Times New Roman" w:eastAsia="Calibri" w:hAnsi="Times New Roman" w:cs="Times New Roman"/>
          <w:sz w:val="24"/>
          <w:szCs w:val="24"/>
        </w:rPr>
      </w:pPr>
      <w:r w:rsidRPr="00170A9C">
        <w:rPr>
          <w:rFonts w:ascii="Times New Roman" w:eastAsia="Times New Roman" w:hAnsi="Times New Roman" w:cs="Times New Roman"/>
          <w:spacing w:val="-1"/>
          <w:sz w:val="24"/>
          <w:szCs w:val="24"/>
          <w:lang w:eastAsia="bg-BG"/>
        </w:rPr>
        <w:t xml:space="preserve"> </w:t>
      </w:r>
      <w:r w:rsidRPr="00170A9C">
        <w:rPr>
          <w:rFonts w:ascii="Times New Roman" w:eastAsia="Calibri" w:hAnsi="Times New Roman" w:cs="Times New Roman"/>
          <w:sz w:val="24"/>
          <w:szCs w:val="24"/>
        </w:rPr>
        <w:t xml:space="preserve">Предлаганата от нас цена в български лева за изпълнение на предмета на поръчката </w:t>
      </w:r>
      <w:r w:rsidRPr="00170A9C">
        <w:rPr>
          <w:rFonts w:ascii="Times New Roman" w:eastAsia="Calibri" w:hAnsi="Times New Roman" w:cs="Times New Roman"/>
          <w:b/>
          <w:sz w:val="24"/>
          <w:szCs w:val="24"/>
          <w:u w:val="single"/>
        </w:rPr>
        <w:t>за Обособена позиция № ......</w:t>
      </w:r>
      <w:r w:rsidRPr="00170A9C">
        <w:rPr>
          <w:rFonts w:ascii="Times New Roman" w:eastAsia="Calibri" w:hAnsi="Times New Roman" w:cs="Times New Roman"/>
          <w:sz w:val="24"/>
          <w:szCs w:val="24"/>
        </w:rPr>
        <w:t xml:space="preserve"> е:…………..лв. ……………………./словом/ без ДДС и ……………..лв. ……………………./словом/ с ДДС, разпределени както следва:</w:t>
      </w:r>
    </w:p>
    <w:p w:rsidR="00C938FD" w:rsidRPr="00170A9C" w:rsidRDefault="00C938FD" w:rsidP="00170A9C">
      <w:pPr>
        <w:spacing w:after="120" w:line="240" w:lineRule="auto"/>
        <w:jc w:val="both"/>
        <w:rPr>
          <w:rFonts w:ascii="Times New Roman" w:eastAsia="Calibri" w:hAnsi="Times New Roman" w:cs="Times New Roman"/>
          <w:sz w:val="24"/>
          <w:szCs w:val="24"/>
        </w:rPr>
      </w:pPr>
    </w:p>
    <w:tbl>
      <w:tblPr>
        <w:tblW w:w="5003" w:type="pct"/>
        <w:tblCellMar>
          <w:left w:w="70" w:type="dxa"/>
          <w:right w:w="70" w:type="dxa"/>
        </w:tblCellMar>
        <w:tblLook w:val="04A0"/>
      </w:tblPr>
      <w:tblGrid>
        <w:gridCol w:w="369"/>
        <w:gridCol w:w="3254"/>
        <w:gridCol w:w="1079"/>
        <w:gridCol w:w="1703"/>
        <w:gridCol w:w="1615"/>
        <w:gridCol w:w="1198"/>
      </w:tblGrid>
      <w:tr w:rsidR="00C938FD" w:rsidRPr="00170A9C" w:rsidTr="00B44FEB">
        <w:trPr>
          <w:trHeight w:val="855"/>
        </w:trPr>
        <w:tc>
          <w:tcPr>
            <w:tcW w:w="200"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C938FD" w:rsidRPr="00170A9C" w:rsidRDefault="00C938FD" w:rsidP="00B44FEB">
            <w:pPr>
              <w:spacing w:after="0" w:line="240" w:lineRule="auto"/>
              <w:jc w:val="center"/>
              <w:rPr>
                <w:rFonts w:ascii="Times New Roman" w:eastAsia="Times New Roman" w:hAnsi="Times New Roman" w:cs="Times New Roman"/>
                <w:b/>
                <w:bCs/>
                <w:color w:val="000000"/>
                <w:lang w:eastAsia="bg-BG"/>
              </w:rPr>
            </w:pPr>
            <w:r w:rsidRPr="00170A9C">
              <w:rPr>
                <w:rFonts w:ascii="Times New Roman" w:eastAsia="Times New Roman" w:hAnsi="Times New Roman" w:cs="Times New Roman"/>
                <w:b/>
                <w:bCs/>
                <w:color w:val="000000"/>
                <w:lang w:eastAsia="bg-BG"/>
              </w:rPr>
              <w:t>№</w:t>
            </w:r>
          </w:p>
        </w:tc>
        <w:tc>
          <w:tcPr>
            <w:tcW w:w="1765" w:type="pct"/>
            <w:tcBorders>
              <w:top w:val="single" w:sz="4" w:space="0" w:color="auto"/>
              <w:left w:val="nil"/>
              <w:bottom w:val="single" w:sz="4" w:space="0" w:color="auto"/>
              <w:right w:val="single" w:sz="4" w:space="0" w:color="auto"/>
            </w:tcBorders>
            <w:shd w:val="clear" w:color="000000" w:fill="BFBFBF"/>
            <w:noWrap/>
            <w:vAlign w:val="center"/>
            <w:hideMark/>
          </w:tcPr>
          <w:p w:rsidR="00C938FD" w:rsidRPr="00170A9C" w:rsidRDefault="00C938FD" w:rsidP="00B44FEB">
            <w:pPr>
              <w:spacing w:after="0" w:line="240" w:lineRule="auto"/>
              <w:jc w:val="center"/>
              <w:rPr>
                <w:rFonts w:ascii="Times New Roman" w:eastAsia="Times New Roman" w:hAnsi="Times New Roman" w:cs="Times New Roman"/>
                <w:b/>
                <w:bCs/>
                <w:color w:val="000000"/>
                <w:lang w:eastAsia="bg-BG"/>
              </w:rPr>
            </w:pPr>
            <w:r w:rsidRPr="00170A9C">
              <w:rPr>
                <w:rFonts w:ascii="Times New Roman" w:eastAsia="Times New Roman" w:hAnsi="Times New Roman" w:cs="Times New Roman"/>
                <w:b/>
                <w:bCs/>
                <w:color w:val="000000"/>
                <w:lang w:eastAsia="bg-BG"/>
              </w:rPr>
              <w:t>Блок</w:t>
            </w:r>
          </w:p>
        </w:tc>
        <w:tc>
          <w:tcPr>
            <w:tcW w:w="585" w:type="pct"/>
            <w:tcBorders>
              <w:top w:val="single" w:sz="4" w:space="0" w:color="auto"/>
              <w:left w:val="nil"/>
              <w:bottom w:val="single" w:sz="4" w:space="0" w:color="auto"/>
              <w:right w:val="single" w:sz="4" w:space="0" w:color="auto"/>
            </w:tcBorders>
            <w:shd w:val="clear" w:color="000000" w:fill="BFBFBF"/>
            <w:vAlign w:val="center"/>
            <w:hideMark/>
          </w:tcPr>
          <w:p w:rsidR="00C938FD" w:rsidRPr="00170A9C" w:rsidRDefault="00C938FD" w:rsidP="00B44FEB">
            <w:pPr>
              <w:spacing w:after="0" w:line="240" w:lineRule="auto"/>
              <w:jc w:val="center"/>
              <w:rPr>
                <w:rFonts w:ascii="Times New Roman" w:eastAsia="Times New Roman" w:hAnsi="Times New Roman" w:cs="Times New Roman"/>
                <w:b/>
                <w:bCs/>
                <w:color w:val="000000"/>
                <w:lang w:eastAsia="bg-BG"/>
              </w:rPr>
            </w:pPr>
            <w:r w:rsidRPr="00170A9C">
              <w:rPr>
                <w:rFonts w:ascii="Times New Roman" w:eastAsia="Times New Roman" w:hAnsi="Times New Roman" w:cs="Times New Roman"/>
                <w:b/>
                <w:bCs/>
                <w:color w:val="000000"/>
                <w:lang w:eastAsia="bg-BG"/>
              </w:rPr>
              <w:t>РЗП [m2]</w:t>
            </w:r>
          </w:p>
        </w:tc>
        <w:tc>
          <w:tcPr>
            <w:tcW w:w="924" w:type="pct"/>
            <w:tcBorders>
              <w:top w:val="single" w:sz="4" w:space="0" w:color="auto"/>
              <w:left w:val="nil"/>
              <w:bottom w:val="single" w:sz="4" w:space="0" w:color="auto"/>
              <w:right w:val="single" w:sz="4" w:space="0" w:color="auto"/>
            </w:tcBorders>
            <w:shd w:val="clear" w:color="000000" w:fill="BFBFBF"/>
            <w:vAlign w:val="center"/>
            <w:hideMark/>
          </w:tcPr>
          <w:p w:rsidR="00C938FD" w:rsidRPr="00170A9C" w:rsidRDefault="00C938FD" w:rsidP="00B44FEB">
            <w:pPr>
              <w:spacing w:after="0" w:line="240" w:lineRule="auto"/>
              <w:jc w:val="center"/>
              <w:rPr>
                <w:rFonts w:ascii="Times New Roman" w:eastAsia="Times New Roman" w:hAnsi="Times New Roman" w:cs="Times New Roman"/>
                <w:b/>
                <w:bCs/>
                <w:color w:val="000000"/>
                <w:lang w:eastAsia="bg-BG"/>
              </w:rPr>
            </w:pPr>
            <w:r w:rsidRPr="00170A9C">
              <w:rPr>
                <w:rFonts w:ascii="Times New Roman" w:eastAsia="Times New Roman" w:hAnsi="Times New Roman" w:cs="Times New Roman"/>
                <w:b/>
                <w:bCs/>
                <w:color w:val="000000"/>
                <w:lang w:eastAsia="bg-BG"/>
              </w:rPr>
              <w:t>Оценка на съответствието</w:t>
            </w:r>
          </w:p>
        </w:tc>
        <w:tc>
          <w:tcPr>
            <w:tcW w:w="876" w:type="pct"/>
            <w:tcBorders>
              <w:top w:val="single" w:sz="4" w:space="0" w:color="auto"/>
              <w:left w:val="nil"/>
              <w:bottom w:val="single" w:sz="4" w:space="0" w:color="auto"/>
              <w:right w:val="single" w:sz="4" w:space="0" w:color="auto"/>
            </w:tcBorders>
            <w:shd w:val="clear" w:color="000000" w:fill="BFBFBF"/>
            <w:vAlign w:val="center"/>
            <w:hideMark/>
          </w:tcPr>
          <w:p w:rsidR="00C938FD" w:rsidRPr="00170A9C" w:rsidRDefault="00C938FD" w:rsidP="00B44FEB">
            <w:pPr>
              <w:spacing w:after="0" w:line="240" w:lineRule="auto"/>
              <w:jc w:val="center"/>
              <w:rPr>
                <w:rFonts w:ascii="Times New Roman" w:eastAsia="Times New Roman" w:hAnsi="Times New Roman" w:cs="Times New Roman"/>
                <w:b/>
                <w:bCs/>
                <w:color w:val="000000"/>
                <w:lang w:eastAsia="bg-BG"/>
              </w:rPr>
            </w:pPr>
            <w:r w:rsidRPr="00170A9C">
              <w:rPr>
                <w:rFonts w:ascii="Times New Roman" w:eastAsia="Times New Roman" w:hAnsi="Times New Roman" w:cs="Times New Roman"/>
                <w:b/>
                <w:bCs/>
                <w:color w:val="000000"/>
                <w:lang w:eastAsia="bg-BG"/>
              </w:rPr>
              <w:t>Строителен надзор</w:t>
            </w:r>
          </w:p>
        </w:tc>
        <w:tc>
          <w:tcPr>
            <w:tcW w:w="651" w:type="pct"/>
            <w:tcBorders>
              <w:top w:val="single" w:sz="4" w:space="0" w:color="auto"/>
              <w:left w:val="nil"/>
              <w:bottom w:val="single" w:sz="4" w:space="0" w:color="auto"/>
              <w:right w:val="single" w:sz="4" w:space="0" w:color="auto"/>
            </w:tcBorders>
            <w:shd w:val="clear" w:color="000000" w:fill="BFBFBF"/>
            <w:vAlign w:val="center"/>
          </w:tcPr>
          <w:p w:rsidR="00C938FD" w:rsidRPr="00170A9C" w:rsidRDefault="00C938FD" w:rsidP="00B44FEB">
            <w:pPr>
              <w:spacing w:after="0" w:line="240" w:lineRule="auto"/>
              <w:jc w:val="center"/>
              <w:rPr>
                <w:rFonts w:ascii="Times New Roman" w:eastAsia="Times New Roman" w:hAnsi="Times New Roman" w:cs="Times New Roman"/>
                <w:b/>
                <w:bCs/>
                <w:color w:val="000000"/>
                <w:lang w:eastAsia="bg-BG"/>
              </w:rPr>
            </w:pPr>
            <w:r w:rsidRPr="00170A9C">
              <w:rPr>
                <w:rFonts w:ascii="Times New Roman" w:eastAsia="Times New Roman" w:hAnsi="Times New Roman" w:cs="Times New Roman"/>
                <w:b/>
                <w:bCs/>
                <w:color w:val="000000"/>
                <w:lang w:eastAsia="bg-BG"/>
              </w:rPr>
              <w:t>Общо</w:t>
            </w:r>
          </w:p>
        </w:tc>
      </w:tr>
      <w:tr w:rsidR="00C938FD" w:rsidRPr="00170A9C" w:rsidTr="00B44FEB">
        <w:trPr>
          <w:trHeight w:val="900"/>
        </w:trPr>
        <w:tc>
          <w:tcPr>
            <w:tcW w:w="200" w:type="pct"/>
            <w:tcBorders>
              <w:top w:val="nil"/>
              <w:left w:val="single" w:sz="4" w:space="0" w:color="auto"/>
              <w:bottom w:val="single" w:sz="4" w:space="0" w:color="auto"/>
              <w:right w:val="single" w:sz="4" w:space="0" w:color="auto"/>
            </w:tcBorders>
            <w:shd w:val="clear" w:color="auto" w:fill="auto"/>
            <w:noWrap/>
            <w:vAlign w:val="center"/>
            <w:hideMark/>
          </w:tcPr>
          <w:p w:rsidR="00C938FD" w:rsidRPr="00170A9C" w:rsidRDefault="00C938FD" w:rsidP="00B44FEB">
            <w:pPr>
              <w:spacing w:after="0" w:line="240" w:lineRule="auto"/>
              <w:jc w:val="center"/>
              <w:rPr>
                <w:rFonts w:ascii="Times New Roman" w:eastAsia="Times New Roman" w:hAnsi="Times New Roman" w:cs="Times New Roman"/>
                <w:color w:val="000000"/>
                <w:lang w:eastAsia="bg-BG"/>
              </w:rPr>
            </w:pPr>
            <w:r w:rsidRPr="00170A9C">
              <w:rPr>
                <w:rFonts w:ascii="Times New Roman" w:eastAsia="Times New Roman" w:hAnsi="Times New Roman" w:cs="Times New Roman"/>
                <w:color w:val="000000"/>
                <w:lang w:eastAsia="bg-BG"/>
              </w:rPr>
              <w:t>1</w:t>
            </w:r>
          </w:p>
        </w:tc>
        <w:tc>
          <w:tcPr>
            <w:tcW w:w="1765" w:type="pct"/>
            <w:tcBorders>
              <w:top w:val="nil"/>
              <w:left w:val="nil"/>
              <w:bottom w:val="single" w:sz="4" w:space="0" w:color="auto"/>
              <w:right w:val="single" w:sz="4" w:space="0" w:color="auto"/>
            </w:tcBorders>
            <w:shd w:val="clear" w:color="auto" w:fill="auto"/>
            <w:vAlign w:val="center"/>
            <w:hideMark/>
          </w:tcPr>
          <w:p w:rsidR="00C938FD" w:rsidRPr="00170A9C" w:rsidRDefault="00C938FD" w:rsidP="00B44FEB">
            <w:pPr>
              <w:spacing w:after="0" w:line="240" w:lineRule="auto"/>
              <w:rPr>
                <w:rFonts w:ascii="Times New Roman" w:eastAsia="Times New Roman" w:hAnsi="Times New Roman" w:cs="Times New Roman"/>
                <w:b/>
                <w:color w:val="000000"/>
                <w:sz w:val="23"/>
                <w:szCs w:val="23"/>
                <w:lang w:eastAsia="bg-BG"/>
              </w:rPr>
            </w:pPr>
            <w:r w:rsidRPr="00170A9C">
              <w:rPr>
                <w:rFonts w:ascii="Times New Roman" w:eastAsia="Times New Roman" w:hAnsi="Times New Roman" w:cs="Times New Roman"/>
                <w:color w:val="000000"/>
                <w:sz w:val="23"/>
                <w:szCs w:val="23"/>
                <w:lang w:eastAsia="bg-BG"/>
              </w:rPr>
              <w:t xml:space="preserve"> </w:t>
            </w:r>
            <w:r w:rsidRPr="00170A9C">
              <w:rPr>
                <w:rFonts w:ascii="Times New Roman" w:eastAsia="Times New Roman" w:hAnsi="Times New Roman" w:cs="Times New Roman"/>
                <w:b/>
                <w:color w:val="000000"/>
                <w:sz w:val="23"/>
                <w:szCs w:val="23"/>
                <w:lang w:eastAsia="bg-BG"/>
              </w:rPr>
              <w:t>Обособена позиция 1:</w:t>
            </w:r>
          </w:p>
          <w:p w:rsidR="00C938FD" w:rsidRPr="00170A9C" w:rsidRDefault="00C938FD" w:rsidP="00B44FEB">
            <w:pPr>
              <w:spacing w:after="0" w:line="240" w:lineRule="auto"/>
              <w:rPr>
                <w:rFonts w:ascii="Times New Roman" w:eastAsia="Times New Roman" w:hAnsi="Times New Roman" w:cs="Times New Roman"/>
                <w:color w:val="000000"/>
                <w:sz w:val="23"/>
                <w:szCs w:val="23"/>
                <w:lang w:eastAsia="bg-BG"/>
              </w:rPr>
            </w:pPr>
            <w:r w:rsidRPr="00C938FD">
              <w:rPr>
                <w:rFonts w:ascii="Times New Roman" w:eastAsia="Times New Roman" w:hAnsi="Times New Roman" w:cs="Times New Roman"/>
                <w:color w:val="000000"/>
                <w:sz w:val="23"/>
                <w:szCs w:val="23"/>
                <w:lang w:eastAsia="bg-BG"/>
              </w:rPr>
              <w:t>„Многофамилна жилищна сграда „Младост”, находяща се в: гр. Крумовград, ул. „Александър Стамболийски” №1“</w:t>
            </w:r>
          </w:p>
        </w:tc>
        <w:tc>
          <w:tcPr>
            <w:tcW w:w="585" w:type="pct"/>
            <w:tcBorders>
              <w:top w:val="nil"/>
              <w:left w:val="nil"/>
              <w:bottom w:val="single" w:sz="4" w:space="0" w:color="auto"/>
              <w:right w:val="single" w:sz="4" w:space="0" w:color="auto"/>
            </w:tcBorders>
            <w:shd w:val="clear" w:color="auto" w:fill="auto"/>
            <w:noWrap/>
            <w:vAlign w:val="center"/>
            <w:hideMark/>
          </w:tcPr>
          <w:p w:rsidR="00C938FD" w:rsidRPr="00170A9C" w:rsidRDefault="00C938FD" w:rsidP="00B44FEB">
            <w:pPr>
              <w:spacing w:after="0" w:line="240" w:lineRule="auto"/>
              <w:jc w:val="center"/>
              <w:rPr>
                <w:rFonts w:ascii="Times New Roman" w:eastAsia="Times New Roman" w:hAnsi="Times New Roman" w:cs="Times New Roman"/>
                <w:color w:val="000000"/>
                <w:lang w:eastAsia="bg-BG"/>
              </w:rPr>
            </w:pPr>
          </w:p>
        </w:tc>
        <w:tc>
          <w:tcPr>
            <w:tcW w:w="924" w:type="pct"/>
            <w:tcBorders>
              <w:top w:val="nil"/>
              <w:left w:val="nil"/>
              <w:bottom w:val="single" w:sz="4" w:space="0" w:color="auto"/>
              <w:right w:val="single" w:sz="4" w:space="0" w:color="auto"/>
            </w:tcBorders>
            <w:shd w:val="clear" w:color="auto" w:fill="auto"/>
            <w:noWrap/>
            <w:vAlign w:val="center"/>
            <w:hideMark/>
          </w:tcPr>
          <w:p w:rsidR="00C938FD" w:rsidRPr="00170A9C" w:rsidRDefault="00C938FD" w:rsidP="00B44FEB">
            <w:pPr>
              <w:spacing w:after="0" w:line="276" w:lineRule="auto"/>
              <w:jc w:val="center"/>
              <w:rPr>
                <w:rFonts w:ascii="Times New Roman" w:eastAsia="Calibri" w:hAnsi="Times New Roman" w:cs="Times New Roman"/>
                <w:color w:val="000000"/>
              </w:rPr>
            </w:pPr>
          </w:p>
        </w:tc>
        <w:tc>
          <w:tcPr>
            <w:tcW w:w="876" w:type="pct"/>
            <w:tcBorders>
              <w:top w:val="nil"/>
              <w:left w:val="nil"/>
              <w:bottom w:val="single" w:sz="4" w:space="0" w:color="auto"/>
              <w:right w:val="single" w:sz="4" w:space="0" w:color="auto"/>
            </w:tcBorders>
            <w:shd w:val="clear" w:color="auto" w:fill="auto"/>
            <w:noWrap/>
            <w:vAlign w:val="center"/>
            <w:hideMark/>
          </w:tcPr>
          <w:p w:rsidR="00C938FD" w:rsidRPr="00170A9C" w:rsidRDefault="00C938FD" w:rsidP="00B44FEB">
            <w:pPr>
              <w:spacing w:after="0" w:line="276" w:lineRule="auto"/>
              <w:jc w:val="center"/>
              <w:rPr>
                <w:rFonts w:ascii="Times New Roman" w:eastAsia="Calibri" w:hAnsi="Times New Roman" w:cs="Times New Roman"/>
                <w:color w:val="000000"/>
              </w:rPr>
            </w:pPr>
          </w:p>
        </w:tc>
        <w:tc>
          <w:tcPr>
            <w:tcW w:w="651" w:type="pct"/>
            <w:tcBorders>
              <w:top w:val="nil"/>
              <w:left w:val="nil"/>
              <w:bottom w:val="single" w:sz="4" w:space="0" w:color="auto"/>
              <w:right w:val="single" w:sz="4" w:space="0" w:color="auto"/>
            </w:tcBorders>
            <w:vAlign w:val="center"/>
          </w:tcPr>
          <w:p w:rsidR="00C938FD" w:rsidRPr="00170A9C" w:rsidRDefault="00C938FD" w:rsidP="00B44FEB">
            <w:pPr>
              <w:spacing w:after="0" w:line="276" w:lineRule="auto"/>
              <w:jc w:val="center"/>
              <w:rPr>
                <w:rFonts w:ascii="Times New Roman" w:eastAsia="Calibri" w:hAnsi="Times New Roman" w:cs="Times New Roman"/>
                <w:color w:val="000000"/>
              </w:rPr>
            </w:pPr>
          </w:p>
        </w:tc>
      </w:tr>
      <w:tr w:rsidR="00C938FD" w:rsidRPr="00170A9C" w:rsidTr="00B44FEB">
        <w:trPr>
          <w:trHeight w:val="900"/>
        </w:trPr>
        <w:tc>
          <w:tcPr>
            <w:tcW w:w="200" w:type="pct"/>
            <w:tcBorders>
              <w:top w:val="nil"/>
              <w:left w:val="single" w:sz="4" w:space="0" w:color="auto"/>
              <w:bottom w:val="single" w:sz="4" w:space="0" w:color="auto"/>
              <w:right w:val="single" w:sz="4" w:space="0" w:color="auto"/>
            </w:tcBorders>
            <w:shd w:val="clear" w:color="auto" w:fill="auto"/>
            <w:noWrap/>
            <w:vAlign w:val="center"/>
            <w:hideMark/>
          </w:tcPr>
          <w:p w:rsidR="00C938FD" w:rsidRPr="00170A9C" w:rsidRDefault="00C938FD" w:rsidP="00B44FEB">
            <w:pPr>
              <w:spacing w:after="0" w:line="240" w:lineRule="auto"/>
              <w:jc w:val="center"/>
              <w:rPr>
                <w:rFonts w:ascii="Times New Roman" w:eastAsia="Times New Roman" w:hAnsi="Times New Roman" w:cs="Times New Roman"/>
                <w:color w:val="000000"/>
                <w:lang w:eastAsia="bg-BG"/>
              </w:rPr>
            </w:pPr>
            <w:r w:rsidRPr="00170A9C">
              <w:rPr>
                <w:rFonts w:ascii="Times New Roman" w:eastAsia="Times New Roman" w:hAnsi="Times New Roman" w:cs="Times New Roman"/>
                <w:color w:val="000000"/>
                <w:lang w:eastAsia="bg-BG"/>
              </w:rPr>
              <w:t>2</w:t>
            </w:r>
          </w:p>
        </w:tc>
        <w:tc>
          <w:tcPr>
            <w:tcW w:w="1765" w:type="pct"/>
            <w:tcBorders>
              <w:top w:val="nil"/>
              <w:left w:val="nil"/>
              <w:bottom w:val="single" w:sz="4" w:space="0" w:color="auto"/>
              <w:right w:val="single" w:sz="4" w:space="0" w:color="auto"/>
            </w:tcBorders>
            <w:shd w:val="clear" w:color="auto" w:fill="auto"/>
            <w:vAlign w:val="center"/>
            <w:hideMark/>
          </w:tcPr>
          <w:p w:rsidR="00C938FD" w:rsidRPr="00170A9C" w:rsidRDefault="00C938FD" w:rsidP="00B44FEB">
            <w:pPr>
              <w:spacing w:after="0" w:line="240" w:lineRule="auto"/>
              <w:rPr>
                <w:rFonts w:ascii="Times New Roman" w:eastAsia="Times New Roman" w:hAnsi="Times New Roman" w:cs="Times New Roman"/>
                <w:b/>
                <w:color w:val="000000"/>
                <w:sz w:val="23"/>
                <w:szCs w:val="23"/>
                <w:lang w:eastAsia="bg-BG"/>
              </w:rPr>
            </w:pPr>
            <w:r w:rsidRPr="00170A9C">
              <w:rPr>
                <w:rFonts w:ascii="Times New Roman" w:eastAsia="Times New Roman" w:hAnsi="Times New Roman" w:cs="Times New Roman"/>
                <w:b/>
                <w:color w:val="000000"/>
                <w:sz w:val="23"/>
                <w:szCs w:val="23"/>
                <w:lang w:eastAsia="bg-BG"/>
              </w:rPr>
              <w:t>Обособена позиция 2:</w:t>
            </w:r>
          </w:p>
          <w:p w:rsidR="00C938FD" w:rsidRPr="00170A9C" w:rsidRDefault="00C938FD" w:rsidP="00B44FEB">
            <w:pPr>
              <w:spacing w:after="0" w:line="240" w:lineRule="auto"/>
              <w:rPr>
                <w:rFonts w:ascii="Times New Roman" w:eastAsia="Times New Roman" w:hAnsi="Times New Roman" w:cs="Times New Roman"/>
                <w:color w:val="000000"/>
                <w:sz w:val="23"/>
                <w:szCs w:val="23"/>
                <w:lang w:eastAsia="bg-BG"/>
              </w:rPr>
            </w:pPr>
            <w:r w:rsidRPr="00C938FD">
              <w:rPr>
                <w:rFonts w:ascii="Times New Roman" w:eastAsia="Times New Roman" w:hAnsi="Times New Roman" w:cs="Times New Roman"/>
                <w:color w:val="000000"/>
                <w:sz w:val="23"/>
                <w:szCs w:val="23"/>
                <w:lang w:eastAsia="bg-BG"/>
              </w:rPr>
              <w:t>„Многофамилна жилищна сграда“, находяща се в: гр. Крумовград, кв. „Запад” блок 1“</w:t>
            </w:r>
          </w:p>
        </w:tc>
        <w:tc>
          <w:tcPr>
            <w:tcW w:w="585" w:type="pct"/>
            <w:tcBorders>
              <w:top w:val="nil"/>
              <w:left w:val="nil"/>
              <w:bottom w:val="single" w:sz="4" w:space="0" w:color="auto"/>
              <w:right w:val="single" w:sz="4" w:space="0" w:color="auto"/>
            </w:tcBorders>
            <w:shd w:val="clear" w:color="auto" w:fill="auto"/>
            <w:noWrap/>
            <w:vAlign w:val="center"/>
            <w:hideMark/>
          </w:tcPr>
          <w:p w:rsidR="00C938FD" w:rsidRPr="00170A9C" w:rsidRDefault="00C938FD" w:rsidP="00B44FEB">
            <w:pPr>
              <w:spacing w:after="0" w:line="240" w:lineRule="auto"/>
              <w:jc w:val="center"/>
              <w:rPr>
                <w:rFonts w:ascii="Times New Roman" w:eastAsia="Times New Roman" w:hAnsi="Times New Roman" w:cs="Times New Roman"/>
                <w:color w:val="000000"/>
                <w:lang w:eastAsia="bg-BG"/>
              </w:rPr>
            </w:pPr>
          </w:p>
        </w:tc>
        <w:tc>
          <w:tcPr>
            <w:tcW w:w="924" w:type="pct"/>
            <w:tcBorders>
              <w:top w:val="nil"/>
              <w:left w:val="nil"/>
              <w:bottom w:val="single" w:sz="4" w:space="0" w:color="auto"/>
              <w:right w:val="single" w:sz="4" w:space="0" w:color="auto"/>
            </w:tcBorders>
            <w:shd w:val="clear" w:color="auto" w:fill="auto"/>
            <w:noWrap/>
            <w:vAlign w:val="center"/>
            <w:hideMark/>
          </w:tcPr>
          <w:p w:rsidR="00C938FD" w:rsidRPr="00170A9C" w:rsidRDefault="00C938FD" w:rsidP="00B44FEB">
            <w:pPr>
              <w:spacing w:after="0" w:line="276" w:lineRule="auto"/>
              <w:jc w:val="center"/>
              <w:rPr>
                <w:rFonts w:ascii="Times New Roman" w:eastAsia="Calibri" w:hAnsi="Times New Roman" w:cs="Times New Roman"/>
                <w:color w:val="000000"/>
              </w:rPr>
            </w:pPr>
          </w:p>
        </w:tc>
        <w:tc>
          <w:tcPr>
            <w:tcW w:w="876" w:type="pct"/>
            <w:tcBorders>
              <w:top w:val="nil"/>
              <w:left w:val="nil"/>
              <w:bottom w:val="single" w:sz="4" w:space="0" w:color="auto"/>
              <w:right w:val="single" w:sz="4" w:space="0" w:color="auto"/>
            </w:tcBorders>
            <w:shd w:val="clear" w:color="auto" w:fill="auto"/>
            <w:noWrap/>
            <w:vAlign w:val="center"/>
            <w:hideMark/>
          </w:tcPr>
          <w:p w:rsidR="00C938FD" w:rsidRPr="00170A9C" w:rsidRDefault="00C938FD" w:rsidP="00B44FEB">
            <w:pPr>
              <w:spacing w:after="0" w:line="276" w:lineRule="auto"/>
              <w:jc w:val="center"/>
              <w:rPr>
                <w:rFonts w:ascii="Times New Roman" w:eastAsia="Calibri" w:hAnsi="Times New Roman" w:cs="Times New Roman"/>
                <w:color w:val="000000"/>
              </w:rPr>
            </w:pPr>
            <w:r w:rsidRPr="00170A9C">
              <w:rPr>
                <w:rFonts w:ascii="Times New Roman" w:eastAsia="Calibri" w:hAnsi="Times New Roman" w:cs="Times New Roman"/>
                <w:color w:val="000000"/>
              </w:rPr>
              <w:t>.</w:t>
            </w:r>
          </w:p>
        </w:tc>
        <w:tc>
          <w:tcPr>
            <w:tcW w:w="651" w:type="pct"/>
            <w:tcBorders>
              <w:top w:val="nil"/>
              <w:left w:val="nil"/>
              <w:bottom w:val="single" w:sz="4" w:space="0" w:color="auto"/>
              <w:right w:val="single" w:sz="4" w:space="0" w:color="auto"/>
            </w:tcBorders>
            <w:vAlign w:val="center"/>
          </w:tcPr>
          <w:p w:rsidR="00C938FD" w:rsidRPr="00170A9C" w:rsidRDefault="00C938FD" w:rsidP="00B44FEB">
            <w:pPr>
              <w:spacing w:after="0" w:line="276" w:lineRule="auto"/>
              <w:jc w:val="center"/>
              <w:rPr>
                <w:rFonts w:ascii="Times New Roman" w:eastAsia="Calibri" w:hAnsi="Times New Roman" w:cs="Times New Roman"/>
                <w:color w:val="000000"/>
              </w:rPr>
            </w:pPr>
          </w:p>
        </w:tc>
      </w:tr>
    </w:tbl>
    <w:p w:rsidR="00170A9C" w:rsidRPr="00170A9C" w:rsidRDefault="00170A9C" w:rsidP="00170A9C">
      <w:pPr>
        <w:spacing w:after="120" w:line="240" w:lineRule="auto"/>
        <w:jc w:val="both"/>
        <w:rPr>
          <w:rFonts w:ascii="Times New Roman" w:eastAsia="Calibri" w:hAnsi="Times New Roman" w:cs="Times New Roman"/>
          <w:sz w:val="24"/>
          <w:szCs w:val="24"/>
        </w:rPr>
      </w:pPr>
    </w:p>
    <w:p w:rsidR="00170A9C" w:rsidRPr="00170A9C" w:rsidRDefault="00170A9C" w:rsidP="00170A9C">
      <w:pPr>
        <w:spacing w:after="120" w:line="240" w:lineRule="auto"/>
        <w:jc w:val="both"/>
        <w:rPr>
          <w:rFonts w:ascii="Times New Roman" w:eastAsia="Calibri" w:hAnsi="Times New Roman" w:cs="Times New Roman"/>
          <w:sz w:val="24"/>
          <w:szCs w:val="24"/>
        </w:rPr>
      </w:pPr>
    </w:p>
    <w:p w:rsidR="00170A9C" w:rsidRPr="00170A9C" w:rsidRDefault="00170A9C" w:rsidP="00170A9C">
      <w:pPr>
        <w:spacing w:after="120" w:line="240" w:lineRule="auto"/>
        <w:ind w:firstLine="708"/>
        <w:jc w:val="both"/>
        <w:rPr>
          <w:rFonts w:ascii="Times New Roman" w:eastAsia="Calibri" w:hAnsi="Times New Roman" w:cs="Times New Roman"/>
          <w:b/>
          <w:sz w:val="24"/>
          <w:szCs w:val="24"/>
        </w:rPr>
      </w:pPr>
      <w:r w:rsidRPr="00170A9C">
        <w:rPr>
          <w:rFonts w:ascii="Times New Roman" w:eastAsia="Calibri" w:hAnsi="Times New Roman" w:cs="Times New Roman"/>
          <w:b/>
          <w:sz w:val="24"/>
          <w:szCs w:val="24"/>
        </w:rPr>
        <w:t>ВАЖНО: ПРИ ПОПЪЛВАНЕТО НА ТАБЛИЦАТА СЕ ОСТАВЯ ОБОСОБЕНАТА ПОЗИЦИЯ, ЗА КОЯТО СЕ ПОДАВА ОФЕРТА. НЕОТНОСИМАТА СЕ ИЗТРИВА ИЛИ ЗАЧЕРТАВА.</w:t>
      </w:r>
    </w:p>
    <w:p w:rsidR="00170A9C" w:rsidRPr="00170A9C" w:rsidRDefault="00170A9C" w:rsidP="00170A9C">
      <w:pPr>
        <w:spacing w:after="120" w:line="240" w:lineRule="auto"/>
        <w:ind w:firstLine="708"/>
        <w:jc w:val="both"/>
        <w:rPr>
          <w:rFonts w:ascii="Times New Roman" w:eastAsia="Calibri" w:hAnsi="Times New Roman" w:cs="Times New Roman"/>
          <w:b/>
          <w:sz w:val="24"/>
          <w:szCs w:val="24"/>
        </w:rPr>
      </w:pPr>
      <w:r w:rsidRPr="00170A9C">
        <w:rPr>
          <w:rFonts w:ascii="Times New Roman" w:eastAsia="Calibri" w:hAnsi="Times New Roman" w:cs="Times New Roman"/>
          <w:b/>
          <w:sz w:val="24"/>
          <w:szCs w:val="24"/>
        </w:rPr>
        <w:t xml:space="preserve">ВАЖНО: КОГАТО УЧАСТНИК ПОДАВА ОФЕРТА ЗА ПОВЕЧЕ ОТ ЕДНА ОБОСОБЕНА ПОЗИЦИЯ, В ОПАКОВКАТА ПО ЧЛ. 47, АЛ. 2 ОТ ППЗОП </w:t>
      </w:r>
      <w:r w:rsidRPr="00170A9C">
        <w:rPr>
          <w:rFonts w:ascii="Times New Roman" w:eastAsia="Calibri" w:hAnsi="Times New Roman" w:cs="Times New Roman"/>
          <w:b/>
          <w:sz w:val="24"/>
          <w:szCs w:val="24"/>
        </w:rPr>
        <w:lastRenderedPageBreak/>
        <w:t>ЗА ВСЯКА ОТ ПОЗИЦИИТЕ СЕ ПРЕДСТАВЯТ ПООТДЕЛНО КОМПЛЕКТУВАНИ ДОКУМЕНТИ ПО ЧЛ. 39, АЛ. 3, Т. 1 ОТ ППЗОП И ОТДЕЛНИ НЕПРОЗРАЧНИ ПЛИКОВЕ С НАДПИС "ПРЕДЛАГАНИ ЦЕНОВИ ПАРАМЕТРИ", С ПОСОЧВАНЕ НА ПОЗИЦИЯТА, ЗА КОЯТО СЕ ОТНАСЯТ.</w:t>
      </w:r>
    </w:p>
    <w:p w:rsidR="00170A9C" w:rsidRPr="00170A9C" w:rsidRDefault="00170A9C" w:rsidP="00170A9C">
      <w:pPr>
        <w:spacing w:after="120" w:line="240" w:lineRule="auto"/>
        <w:ind w:firstLine="708"/>
        <w:jc w:val="both"/>
        <w:rPr>
          <w:rFonts w:ascii="Times New Roman" w:eastAsia="Calibri" w:hAnsi="Times New Roman" w:cs="Times New Roman"/>
          <w:b/>
          <w:sz w:val="24"/>
          <w:szCs w:val="24"/>
        </w:rPr>
      </w:pPr>
    </w:p>
    <w:p w:rsidR="00170A9C" w:rsidRPr="00170A9C" w:rsidRDefault="00170A9C" w:rsidP="00170A9C">
      <w:pPr>
        <w:shd w:val="clear" w:color="auto" w:fill="FFFFFF"/>
        <w:spacing w:after="120" w:line="276" w:lineRule="auto"/>
        <w:ind w:firstLine="708"/>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Забележка: </w:t>
      </w:r>
      <w:r w:rsidRPr="00170A9C">
        <w:rPr>
          <w:rFonts w:ascii="Times New Roman" w:eastAsia="Times New Roman" w:hAnsi="Times New Roman" w:cs="Times New Roman"/>
          <w:sz w:val="24"/>
          <w:szCs w:val="24"/>
          <w:lang w:eastAsia="bg-BG"/>
        </w:rPr>
        <w:t xml:space="preserve">Участниците задължително изработват предложенията си при съобразяване с максималната стойност на осигурения от възложителя бюджет като цяло и по отделни бюджетни пера по дейности и обособени позиции. </w:t>
      </w:r>
    </w:p>
    <w:p w:rsidR="00170A9C" w:rsidRPr="00170A9C" w:rsidRDefault="00170A9C" w:rsidP="00170A9C">
      <w:pPr>
        <w:shd w:val="clear" w:color="auto" w:fill="FFFFFF"/>
        <w:spacing w:after="120" w:line="276" w:lineRule="auto"/>
        <w:ind w:firstLine="708"/>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 xml:space="preserve">Ценовото предложение задължително включва пълния обем дейности по техническата спецификация, като при формиране на общата цена и съответно цената по бюджетни пера и обособени позиции   не трябва да надхвърля максимално предвидения финансов ресурс – при установяване на оферта надхвърляща обявения максимален общ финансов ресурс и/или по някое от бюджетните пера по дейности и обособени позиции, офертата на участника ще бъде отстранена от участие в процедурата. </w:t>
      </w:r>
    </w:p>
    <w:p w:rsidR="00170A9C" w:rsidRPr="00170A9C" w:rsidRDefault="00170A9C" w:rsidP="00170A9C">
      <w:pPr>
        <w:shd w:val="clear" w:color="auto" w:fill="FFFFFF"/>
        <w:spacing w:after="0" w:line="276" w:lineRule="auto"/>
        <w:ind w:firstLine="720"/>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3.</w:t>
      </w:r>
      <w:r w:rsidRPr="00170A9C">
        <w:rPr>
          <w:rFonts w:ascii="Times New Roman" w:eastAsia="Times New Roman" w:hAnsi="Times New Roman" w:cs="Times New Roman"/>
          <w:sz w:val="24"/>
          <w:szCs w:val="24"/>
          <w:lang w:eastAsia="bg-BG"/>
        </w:rPr>
        <w:t xml:space="preserve"> В предлаганата от нас цена са включени всички разходи за качественото и точно изпълнение на дейностите от обхвата на обществената поръчка.</w:t>
      </w:r>
    </w:p>
    <w:p w:rsidR="00170A9C" w:rsidRPr="00170A9C" w:rsidRDefault="00170A9C" w:rsidP="00170A9C">
      <w:pPr>
        <w:shd w:val="clear" w:color="auto" w:fill="FFFFFF"/>
        <w:spacing w:after="0" w:line="276" w:lineRule="auto"/>
        <w:ind w:firstLine="646"/>
        <w:jc w:val="both"/>
        <w:rPr>
          <w:rFonts w:ascii="Times New Roman" w:eastAsia="Times New Roman" w:hAnsi="Times New Roman" w:cs="Times New Roman"/>
          <w:sz w:val="24"/>
          <w:szCs w:val="24"/>
          <w:lang w:eastAsia="bg-BG"/>
        </w:rPr>
      </w:pPr>
    </w:p>
    <w:p w:rsidR="00170A9C" w:rsidRPr="00170A9C" w:rsidRDefault="00170A9C" w:rsidP="00170A9C">
      <w:pPr>
        <w:shd w:val="clear" w:color="auto" w:fill="FFFFFF"/>
        <w:tabs>
          <w:tab w:val="left" w:pos="0"/>
        </w:tabs>
        <w:spacing w:after="0" w:line="276" w:lineRule="auto"/>
        <w:ind w:firstLine="720"/>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Предложените цени са определени при пълно съответствие с условията от документацията и техническата спецификация по процедурата.</w:t>
      </w:r>
    </w:p>
    <w:p w:rsidR="00170A9C" w:rsidRPr="00170A9C" w:rsidRDefault="00170A9C" w:rsidP="00170A9C">
      <w:pPr>
        <w:shd w:val="clear" w:color="auto" w:fill="FFFFFF"/>
        <w:tabs>
          <w:tab w:val="left" w:pos="0"/>
        </w:tabs>
        <w:spacing w:after="0" w:line="276" w:lineRule="auto"/>
        <w:ind w:firstLine="720"/>
        <w:jc w:val="both"/>
        <w:rPr>
          <w:rFonts w:ascii="Times New Roman" w:eastAsia="Times New Roman" w:hAnsi="Times New Roman" w:cs="Times New Roman"/>
          <w:sz w:val="24"/>
          <w:szCs w:val="24"/>
          <w:lang w:eastAsia="bg-BG"/>
        </w:rPr>
      </w:pPr>
    </w:p>
    <w:p w:rsidR="00170A9C" w:rsidRPr="00170A9C" w:rsidRDefault="00170A9C" w:rsidP="00170A9C">
      <w:pPr>
        <w:shd w:val="clear" w:color="auto" w:fill="FFFFFF"/>
        <w:spacing w:after="0" w:line="276" w:lineRule="auto"/>
        <w:ind w:firstLine="720"/>
        <w:jc w:val="both"/>
        <w:rPr>
          <w:rFonts w:ascii="Times New Roman" w:eastAsia="Times New Roman" w:hAnsi="Times New Roman" w:cs="Times New Roman"/>
          <w:b/>
          <w:bCs/>
          <w:sz w:val="24"/>
          <w:szCs w:val="24"/>
          <w:lang w:eastAsia="bg-BG"/>
        </w:rPr>
      </w:pPr>
      <w:r w:rsidRPr="00170A9C">
        <w:rPr>
          <w:rFonts w:ascii="Times New Roman" w:eastAsia="Times New Roman" w:hAnsi="Times New Roman" w:cs="Times New Roman"/>
          <w:b/>
          <w:bCs/>
          <w:sz w:val="24"/>
          <w:szCs w:val="24"/>
          <w:lang w:eastAsia="bg-BG"/>
        </w:rPr>
        <w:t>Известна ми е отговорността по чл. 313 от Наказателния кодекс за посочване на неверни данни.</w:t>
      </w:r>
    </w:p>
    <w:p w:rsidR="00170A9C" w:rsidRPr="00170A9C" w:rsidRDefault="00170A9C" w:rsidP="00170A9C">
      <w:pPr>
        <w:shd w:val="clear" w:color="auto" w:fill="FFFFFF"/>
        <w:spacing w:after="0" w:line="276" w:lineRule="auto"/>
        <w:ind w:firstLine="720"/>
        <w:jc w:val="both"/>
        <w:rPr>
          <w:rFonts w:ascii="Times New Roman" w:eastAsia="Times New Roman" w:hAnsi="Times New Roman" w:cs="Times New Roman"/>
          <w:b/>
          <w:bCs/>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sz w:val="24"/>
          <w:szCs w:val="24"/>
          <w:lang w:eastAsia="bg-BG"/>
        </w:rPr>
      </w:pPr>
    </w:p>
    <w:p w:rsidR="00170A9C" w:rsidRPr="00170A9C" w:rsidRDefault="00170A9C" w:rsidP="00170A9C">
      <w:pPr>
        <w:shd w:val="clear" w:color="auto" w:fill="FFFFFF"/>
        <w:spacing w:after="0" w:line="276" w:lineRule="auto"/>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Дата: ..............................                                      ПОДПИС И ПЕЧАТ: ................................</w:t>
      </w:r>
    </w:p>
    <w:p w:rsidR="00170A9C" w:rsidRPr="00170A9C" w:rsidRDefault="00170A9C" w:rsidP="00170A9C">
      <w:pPr>
        <w:shd w:val="clear" w:color="auto" w:fill="FFFFFF"/>
        <w:spacing w:after="0" w:line="276" w:lineRule="auto"/>
        <w:ind w:right="70" w:firstLine="709"/>
        <w:jc w:val="both"/>
        <w:rPr>
          <w:rFonts w:ascii="Times New Roman" w:eastAsia="Times New Roman" w:hAnsi="Times New Roman" w:cs="Times New Roman"/>
          <w:sz w:val="20"/>
          <w:szCs w:val="24"/>
          <w:lang w:eastAsia="bg-BG"/>
        </w:rPr>
      </w:pPr>
      <w:r w:rsidRPr="00170A9C">
        <w:rPr>
          <w:rFonts w:ascii="Times New Roman" w:eastAsia="Times New Roman" w:hAnsi="Times New Roman" w:cs="Times New Roman"/>
          <w:b/>
          <w:sz w:val="24"/>
          <w:szCs w:val="24"/>
          <w:lang w:eastAsia="bg-BG"/>
        </w:rPr>
        <w:tab/>
      </w:r>
      <w:r w:rsidRPr="00170A9C">
        <w:rPr>
          <w:rFonts w:ascii="Times New Roman" w:eastAsia="Times New Roman" w:hAnsi="Times New Roman" w:cs="Times New Roman"/>
          <w:b/>
          <w:sz w:val="24"/>
          <w:szCs w:val="24"/>
          <w:lang w:eastAsia="bg-BG"/>
        </w:rPr>
        <w:tab/>
      </w:r>
      <w:r w:rsidRPr="00170A9C">
        <w:rPr>
          <w:rFonts w:ascii="Times New Roman" w:eastAsia="Times New Roman" w:hAnsi="Times New Roman" w:cs="Times New Roman"/>
          <w:b/>
          <w:sz w:val="24"/>
          <w:szCs w:val="24"/>
          <w:lang w:eastAsia="bg-BG"/>
        </w:rPr>
        <w:tab/>
      </w:r>
      <w:r w:rsidRPr="00170A9C">
        <w:rPr>
          <w:rFonts w:ascii="Times New Roman" w:eastAsia="Times New Roman" w:hAnsi="Times New Roman" w:cs="Times New Roman"/>
          <w:b/>
          <w:sz w:val="24"/>
          <w:szCs w:val="24"/>
          <w:lang w:eastAsia="bg-BG"/>
        </w:rPr>
        <w:tab/>
      </w:r>
      <w:r w:rsidRPr="00170A9C">
        <w:rPr>
          <w:rFonts w:ascii="Times New Roman" w:eastAsia="Times New Roman" w:hAnsi="Times New Roman" w:cs="Times New Roman"/>
          <w:b/>
          <w:sz w:val="24"/>
          <w:szCs w:val="24"/>
          <w:lang w:eastAsia="bg-BG"/>
        </w:rPr>
        <w:tab/>
      </w:r>
      <w:r w:rsidRPr="00170A9C">
        <w:rPr>
          <w:rFonts w:ascii="Times New Roman" w:eastAsia="Times New Roman" w:hAnsi="Times New Roman" w:cs="Times New Roman"/>
          <w:b/>
          <w:sz w:val="24"/>
          <w:szCs w:val="24"/>
          <w:lang w:eastAsia="bg-BG"/>
        </w:rPr>
        <w:tab/>
        <w:t xml:space="preserve">       </w:t>
      </w:r>
      <w:r w:rsidRPr="00170A9C">
        <w:rPr>
          <w:rFonts w:ascii="Times New Roman" w:eastAsia="Times New Roman" w:hAnsi="Times New Roman" w:cs="Times New Roman"/>
          <w:sz w:val="20"/>
          <w:szCs w:val="24"/>
          <w:lang w:eastAsia="bg-BG"/>
        </w:rPr>
        <w:t>[</w:t>
      </w:r>
      <w:r w:rsidRPr="00170A9C">
        <w:rPr>
          <w:rFonts w:ascii="Times New Roman" w:eastAsia="Times New Roman" w:hAnsi="Times New Roman" w:cs="Times New Roman"/>
          <w:i/>
          <w:iCs/>
          <w:sz w:val="20"/>
          <w:szCs w:val="24"/>
          <w:lang w:eastAsia="bg-BG"/>
        </w:rPr>
        <w:t>име и фамилия</w:t>
      </w:r>
      <w:r w:rsidRPr="00170A9C">
        <w:rPr>
          <w:rFonts w:ascii="Times New Roman" w:eastAsia="Times New Roman" w:hAnsi="Times New Roman" w:cs="Times New Roman"/>
          <w:sz w:val="20"/>
          <w:szCs w:val="24"/>
          <w:lang w:eastAsia="bg-BG"/>
        </w:rPr>
        <w:t>]</w:t>
      </w:r>
    </w:p>
    <w:p w:rsidR="00170A9C" w:rsidRPr="00170A9C" w:rsidRDefault="00170A9C" w:rsidP="00170A9C">
      <w:pPr>
        <w:tabs>
          <w:tab w:val="left" w:pos="0"/>
          <w:tab w:val="left" w:pos="4860"/>
        </w:tabs>
        <w:spacing w:after="120" w:line="240" w:lineRule="auto"/>
        <w:rPr>
          <w:rFonts w:ascii="Times New Roman" w:eastAsia="Times New Roman" w:hAnsi="Times New Roman" w:cs="Times New Roman"/>
          <w:sz w:val="20"/>
          <w:szCs w:val="24"/>
          <w:lang w:eastAsia="bg-BG"/>
        </w:rPr>
      </w:pPr>
      <w:r w:rsidRPr="00170A9C">
        <w:rPr>
          <w:rFonts w:ascii="Times New Roman" w:eastAsia="Times New Roman" w:hAnsi="Times New Roman" w:cs="Times New Roman"/>
          <w:sz w:val="20"/>
          <w:szCs w:val="24"/>
          <w:lang w:eastAsia="bg-BG"/>
        </w:rPr>
        <w:t xml:space="preserve">                                                                                               [</w:t>
      </w:r>
      <w:r w:rsidRPr="00170A9C">
        <w:rPr>
          <w:rFonts w:ascii="Times New Roman" w:eastAsia="Times New Roman" w:hAnsi="Times New Roman" w:cs="Times New Roman"/>
          <w:i/>
          <w:iCs/>
          <w:sz w:val="20"/>
          <w:szCs w:val="24"/>
          <w:lang w:eastAsia="bg-BG"/>
        </w:rPr>
        <w:t>качество на представляващия участника</w:t>
      </w:r>
      <w:r w:rsidRPr="00170A9C">
        <w:rPr>
          <w:rFonts w:ascii="Times New Roman" w:eastAsia="Times New Roman" w:hAnsi="Times New Roman" w:cs="Times New Roman"/>
          <w:sz w:val="20"/>
          <w:szCs w:val="24"/>
          <w:lang w:eastAsia="bg-BG"/>
        </w:rPr>
        <w:t>]</w:t>
      </w:r>
    </w:p>
    <w:p w:rsidR="00170A9C" w:rsidRPr="00170A9C" w:rsidRDefault="00170A9C" w:rsidP="00170A9C">
      <w:pPr>
        <w:shd w:val="clear" w:color="auto" w:fill="FFFFFF"/>
        <w:spacing w:after="0" w:line="276" w:lineRule="auto"/>
        <w:rPr>
          <w:rFonts w:ascii="Times New Roman" w:eastAsia="Times New Roman" w:hAnsi="Times New Roman" w:cs="Times New Roman"/>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3F60B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ОБРАЗЕЦ № 7</w:t>
      </w: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pacing w:after="0" w:line="276" w:lineRule="auto"/>
        <w:jc w:val="center"/>
        <w:rPr>
          <w:rFonts w:ascii="Times New Roman" w:eastAsia="Times New Roman" w:hAnsi="Times New Roman" w:cs="Times New Roman"/>
          <w:b/>
          <w:sz w:val="24"/>
          <w:szCs w:val="24"/>
          <w:lang w:val="ru-RU" w:eastAsia="bg-BG"/>
        </w:rPr>
      </w:pPr>
      <w:r w:rsidRPr="00170A9C">
        <w:rPr>
          <w:rFonts w:ascii="Times New Roman" w:eastAsia="Times New Roman" w:hAnsi="Times New Roman" w:cs="Times New Roman"/>
          <w:b/>
          <w:sz w:val="24"/>
          <w:szCs w:val="24"/>
          <w:lang w:eastAsia="bg-BG"/>
        </w:rPr>
        <w:t xml:space="preserve">ДОГОВОР </w:t>
      </w:r>
      <w:r w:rsidRPr="00170A9C">
        <w:rPr>
          <w:rFonts w:ascii="Times New Roman" w:eastAsia="Times New Roman" w:hAnsi="Times New Roman" w:cs="Times New Roman"/>
          <w:b/>
          <w:bCs/>
          <w:sz w:val="24"/>
          <w:szCs w:val="24"/>
          <w:lang w:eastAsia="bg-BG"/>
        </w:rPr>
        <w:t>№ ..............</w:t>
      </w:r>
    </w:p>
    <w:p w:rsidR="00170A9C" w:rsidRPr="00170A9C" w:rsidRDefault="00170A9C" w:rsidP="00170A9C">
      <w:pPr>
        <w:spacing w:after="0" w:line="276" w:lineRule="auto"/>
        <w:rPr>
          <w:rFonts w:ascii="Times New Roman" w:eastAsia="Times New Roman" w:hAnsi="Times New Roman" w:cs="Times New Roman"/>
          <w:b/>
          <w:sz w:val="24"/>
          <w:szCs w:val="24"/>
          <w:lang w:val="ru-RU" w:eastAsia="bg-BG"/>
        </w:rPr>
      </w:pPr>
    </w:p>
    <w:p w:rsidR="00170A9C" w:rsidRPr="00170A9C" w:rsidRDefault="00170A9C" w:rsidP="00170A9C">
      <w:pPr>
        <w:spacing w:after="0" w:line="276" w:lineRule="auto"/>
        <w:jc w:val="center"/>
        <w:rPr>
          <w:rFonts w:ascii="Times New Roman" w:eastAsia="Times New Roman" w:hAnsi="Times New Roman" w:cs="Times New Roman"/>
          <w:sz w:val="24"/>
          <w:szCs w:val="24"/>
          <w:lang w:eastAsia="bg-BG"/>
        </w:rPr>
      </w:pPr>
    </w:p>
    <w:p w:rsidR="00170A9C" w:rsidRPr="00170A9C" w:rsidRDefault="00170A9C" w:rsidP="00170A9C">
      <w:pPr>
        <w:tabs>
          <w:tab w:val="left" w:pos="-600"/>
        </w:tabs>
        <w:spacing w:after="0" w:line="240" w:lineRule="auto"/>
        <w:jc w:val="center"/>
        <w:rPr>
          <w:rFonts w:ascii="Times New Roman" w:eastAsia="Batang" w:hAnsi="Times New Roman" w:cs="Times New Roman"/>
          <w:sz w:val="24"/>
          <w:szCs w:val="24"/>
          <w:highlight w:val="cyan"/>
          <w:lang w:eastAsia="bg-BG"/>
        </w:rPr>
      </w:pPr>
    </w:p>
    <w:p w:rsidR="00170A9C" w:rsidRPr="00170A9C" w:rsidRDefault="00170A9C" w:rsidP="00170A9C">
      <w:pPr>
        <w:spacing w:after="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 xml:space="preserve">              Днес, ……..…......... 201... година в гр. </w:t>
      </w:r>
      <w:r w:rsidR="00C938FD">
        <w:rPr>
          <w:rFonts w:ascii="Times New Roman" w:eastAsia="Times New Roman" w:hAnsi="Times New Roman" w:cs="Times New Roman"/>
          <w:sz w:val="24"/>
          <w:szCs w:val="24"/>
          <w:lang w:eastAsia="bg-BG"/>
        </w:rPr>
        <w:t>Крумовград</w:t>
      </w:r>
      <w:r w:rsidRPr="00170A9C">
        <w:rPr>
          <w:rFonts w:ascii="Times New Roman" w:eastAsia="Times New Roman" w:hAnsi="Times New Roman" w:cs="Times New Roman"/>
          <w:sz w:val="24"/>
          <w:szCs w:val="24"/>
          <w:lang w:eastAsia="bg-BG"/>
        </w:rPr>
        <w:t xml:space="preserve">, на основание чл. 112, ал.1 от Закона за обществени поръчки и в изпълнение на Решение №  ...../........201...г. на кмета на общината за определяне на изпълнител  в процедура за възлагане на обществена поръчка с предмет: </w:t>
      </w:r>
      <w:r w:rsidRPr="00170A9C">
        <w:rPr>
          <w:rFonts w:ascii="Times New Roman" w:eastAsia="Times New Roman" w:hAnsi="Times New Roman" w:cs="Times New Roman"/>
          <w:b/>
          <w:sz w:val="24"/>
          <w:szCs w:val="28"/>
          <w:lang w:val="en-US" w:eastAsia="bg-BG"/>
        </w:rPr>
        <w:t>„</w:t>
      </w:r>
      <w:proofErr w:type="spellStart"/>
      <w:r w:rsidRPr="00170A9C">
        <w:rPr>
          <w:rFonts w:ascii="Times New Roman" w:eastAsia="Times New Roman" w:hAnsi="Times New Roman" w:cs="Times New Roman"/>
          <w:b/>
          <w:sz w:val="24"/>
          <w:szCs w:val="28"/>
          <w:lang w:val="en-US" w:eastAsia="bg-BG"/>
        </w:rPr>
        <w:t>Избор</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на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консултант</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по</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смисъла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на</w:t>
      </w:r>
      <w:proofErr w:type="spellEnd"/>
      <w:r w:rsidRPr="00170A9C">
        <w:rPr>
          <w:rFonts w:ascii="Times New Roman" w:eastAsia="Times New Roman" w:hAnsi="Times New Roman" w:cs="Times New Roman"/>
          <w:b/>
          <w:sz w:val="24"/>
          <w:szCs w:val="28"/>
          <w:lang w:val="en-US" w:eastAsia="bg-BG"/>
        </w:rPr>
        <w:t xml:space="preserve"> ЗУТ </w:t>
      </w:r>
      <w:proofErr w:type="spellStart"/>
      <w:r w:rsidRPr="00170A9C">
        <w:rPr>
          <w:rFonts w:ascii="Times New Roman" w:eastAsia="Times New Roman" w:hAnsi="Times New Roman" w:cs="Times New Roman"/>
          <w:b/>
          <w:sz w:val="24"/>
          <w:szCs w:val="28"/>
          <w:lang w:val="en-US" w:eastAsia="bg-BG"/>
        </w:rPr>
        <w:t>за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изготвяне</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на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комплексен</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доклад</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за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съответствие</w:t>
      </w:r>
      <w:proofErr w:type="spellEnd"/>
      <w:r w:rsidRPr="00170A9C">
        <w:rPr>
          <w:rFonts w:ascii="Times New Roman" w:eastAsia="Times New Roman" w:hAnsi="Times New Roman" w:cs="Times New Roman"/>
          <w:b/>
          <w:sz w:val="24"/>
          <w:szCs w:val="28"/>
          <w:lang w:val="en-US" w:eastAsia="bg-BG"/>
        </w:rPr>
        <w:t xml:space="preserve"> и </w:t>
      </w:r>
      <w:proofErr w:type="spellStart"/>
      <w:r w:rsidRPr="00170A9C">
        <w:rPr>
          <w:rFonts w:ascii="Times New Roman" w:eastAsia="Times New Roman" w:hAnsi="Times New Roman" w:cs="Times New Roman"/>
          <w:b/>
          <w:sz w:val="24"/>
          <w:szCs w:val="28"/>
          <w:lang w:val="en-US" w:eastAsia="bg-BG"/>
        </w:rPr>
        <w:t>осъществяване</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на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независим</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строителен</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надзор</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при</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реализацията</w:t>
      </w:r>
      <w:proofErr w:type="spellEnd"/>
      <w:r w:rsidRPr="00170A9C">
        <w:rPr>
          <w:rFonts w:ascii="Times New Roman" w:eastAsia="Times New Roman" w:hAnsi="Times New Roman" w:cs="Times New Roman"/>
          <w:b/>
          <w:sz w:val="24"/>
          <w:szCs w:val="28"/>
          <w:lang w:val="en-US" w:eastAsia="bg-BG"/>
        </w:rPr>
        <w:t xml:space="preserve"> и </w:t>
      </w:r>
      <w:proofErr w:type="spellStart"/>
      <w:r w:rsidRPr="00170A9C">
        <w:rPr>
          <w:rFonts w:ascii="Times New Roman" w:eastAsia="Times New Roman" w:hAnsi="Times New Roman" w:cs="Times New Roman"/>
          <w:b/>
          <w:sz w:val="24"/>
          <w:szCs w:val="28"/>
          <w:lang w:val="en-US" w:eastAsia="bg-BG"/>
        </w:rPr>
        <w:t>изпълнението</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на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Инженеринг</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във</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връзка</w:t>
      </w:r>
      <w:proofErr w:type="spellEnd"/>
      <w:r w:rsidRPr="00170A9C">
        <w:rPr>
          <w:rFonts w:ascii="Times New Roman" w:eastAsia="Times New Roman" w:hAnsi="Times New Roman" w:cs="Times New Roman"/>
          <w:b/>
          <w:sz w:val="24"/>
          <w:szCs w:val="28"/>
          <w:lang w:val="en-US" w:eastAsia="bg-BG"/>
        </w:rPr>
        <w:t xml:space="preserve"> с </w:t>
      </w:r>
      <w:proofErr w:type="spellStart"/>
      <w:r w:rsidRPr="00170A9C">
        <w:rPr>
          <w:rFonts w:ascii="Times New Roman" w:eastAsia="Times New Roman" w:hAnsi="Times New Roman" w:cs="Times New Roman"/>
          <w:b/>
          <w:sz w:val="24"/>
          <w:szCs w:val="28"/>
          <w:lang w:val="en-US" w:eastAsia="bg-BG"/>
        </w:rPr>
        <w:t>реализацията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на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Националната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програма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за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енергийна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ефективност</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на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многофамилните</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жилищни</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сгради</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на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територията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на</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община</w:t>
      </w:r>
      <w:proofErr w:type="spellEnd"/>
      <w:r w:rsidRPr="00170A9C">
        <w:rPr>
          <w:rFonts w:ascii="Times New Roman" w:eastAsia="Times New Roman" w:hAnsi="Times New Roman" w:cs="Times New Roman"/>
          <w:b/>
          <w:sz w:val="24"/>
          <w:szCs w:val="28"/>
          <w:lang w:val="en-US" w:eastAsia="bg-BG"/>
        </w:rPr>
        <w:t xml:space="preserve"> </w:t>
      </w:r>
      <w:proofErr w:type="spellStart"/>
      <w:r w:rsidR="00C938FD">
        <w:rPr>
          <w:rFonts w:ascii="Times New Roman" w:eastAsia="Times New Roman" w:hAnsi="Times New Roman" w:cs="Times New Roman"/>
          <w:b/>
          <w:sz w:val="24"/>
          <w:szCs w:val="28"/>
          <w:lang w:val="en-US" w:eastAsia="bg-BG"/>
        </w:rPr>
        <w:t>Крумовград</w:t>
      </w:r>
      <w:proofErr w:type="spellEnd"/>
      <w:r w:rsidRPr="00170A9C">
        <w:rPr>
          <w:rFonts w:ascii="Times New Roman" w:eastAsia="Times New Roman" w:hAnsi="Times New Roman" w:cs="Times New Roman"/>
          <w:b/>
          <w:sz w:val="24"/>
          <w:szCs w:val="28"/>
          <w:lang w:val="en-US" w:eastAsia="bg-BG"/>
        </w:rPr>
        <w:t xml:space="preserve">, с </w:t>
      </w:r>
      <w:proofErr w:type="spellStart"/>
      <w:r w:rsidRPr="00170A9C">
        <w:rPr>
          <w:rFonts w:ascii="Times New Roman" w:eastAsia="Times New Roman" w:hAnsi="Times New Roman" w:cs="Times New Roman"/>
          <w:b/>
          <w:sz w:val="24"/>
          <w:szCs w:val="28"/>
          <w:lang w:val="en-US" w:eastAsia="bg-BG"/>
        </w:rPr>
        <w:t>две</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обособени</w:t>
      </w:r>
      <w:proofErr w:type="spellEnd"/>
      <w:r w:rsidRPr="00170A9C">
        <w:rPr>
          <w:rFonts w:ascii="Times New Roman" w:eastAsia="Times New Roman" w:hAnsi="Times New Roman" w:cs="Times New Roman"/>
          <w:b/>
          <w:sz w:val="24"/>
          <w:szCs w:val="28"/>
          <w:lang w:val="en-US" w:eastAsia="bg-BG"/>
        </w:rPr>
        <w:t xml:space="preserve"> </w:t>
      </w:r>
      <w:proofErr w:type="spellStart"/>
      <w:r w:rsidRPr="00170A9C">
        <w:rPr>
          <w:rFonts w:ascii="Times New Roman" w:eastAsia="Times New Roman" w:hAnsi="Times New Roman" w:cs="Times New Roman"/>
          <w:b/>
          <w:sz w:val="24"/>
          <w:szCs w:val="28"/>
          <w:lang w:val="en-US" w:eastAsia="bg-BG"/>
        </w:rPr>
        <w:t>позиции</w:t>
      </w:r>
      <w:proofErr w:type="spellEnd"/>
      <w:r w:rsidRPr="00170A9C">
        <w:rPr>
          <w:rFonts w:ascii="Times New Roman" w:eastAsia="Times New Roman" w:hAnsi="Times New Roman" w:cs="Times New Roman"/>
          <w:sz w:val="24"/>
          <w:szCs w:val="28"/>
          <w:lang w:val="en-US" w:eastAsia="bg-BG"/>
        </w:rPr>
        <w:t>“</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b/>
          <w:sz w:val="24"/>
          <w:szCs w:val="24"/>
          <w:lang w:eastAsia="bg-BG"/>
        </w:rPr>
        <w:t>Обособена позиция  ………….</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i/>
          <w:sz w:val="24"/>
          <w:szCs w:val="24"/>
          <w:lang w:eastAsia="bg-BG"/>
        </w:rPr>
        <w:t>посочва се номерът и наименованието на обособената позиция, за която се сключва договор</w:t>
      </w:r>
      <w:r w:rsidRPr="00170A9C">
        <w:rPr>
          <w:rFonts w:ascii="Times New Roman" w:eastAsia="Times New Roman" w:hAnsi="Times New Roman" w:cs="Times New Roman"/>
          <w:sz w:val="24"/>
          <w:szCs w:val="24"/>
          <w:lang w:eastAsia="bg-BG"/>
        </w:rPr>
        <w:t>), между:</w:t>
      </w:r>
    </w:p>
    <w:p w:rsidR="00170A9C" w:rsidRPr="00170A9C" w:rsidRDefault="00170A9C" w:rsidP="00170A9C">
      <w:pPr>
        <w:spacing w:after="0" w:line="240" w:lineRule="auto"/>
        <w:jc w:val="both"/>
        <w:rPr>
          <w:rFonts w:ascii="Times New Roman" w:eastAsia="Times New Roman" w:hAnsi="Times New Roman" w:cs="Times New Roman"/>
          <w:sz w:val="24"/>
          <w:szCs w:val="24"/>
          <w:lang w:eastAsia="bg-BG"/>
        </w:rPr>
      </w:pPr>
    </w:p>
    <w:p w:rsidR="00170A9C" w:rsidRPr="00170A9C" w:rsidRDefault="00170A9C" w:rsidP="00170A9C">
      <w:pPr>
        <w:spacing w:after="12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val="ru-RU" w:eastAsia="bg-BG"/>
        </w:rPr>
        <w:t xml:space="preserve">Община </w:t>
      </w:r>
      <w:r w:rsidRPr="00170A9C">
        <w:rPr>
          <w:rFonts w:ascii="Times New Roman" w:eastAsia="Times New Roman" w:hAnsi="Times New Roman" w:cs="Times New Roman"/>
          <w:b/>
          <w:sz w:val="24"/>
          <w:szCs w:val="24"/>
          <w:lang w:eastAsia="bg-BG"/>
        </w:rPr>
        <w:t>………,</w:t>
      </w:r>
      <w:r w:rsidRPr="00170A9C">
        <w:rPr>
          <w:rFonts w:ascii="Times New Roman" w:eastAsia="Times New Roman" w:hAnsi="Times New Roman" w:cs="Times New Roman"/>
          <w:sz w:val="24"/>
          <w:szCs w:val="24"/>
          <w:lang w:val="ru-RU" w:eastAsia="bg-BG"/>
        </w:rPr>
        <w:t xml:space="preserve"> ЕИК</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sz w:val="24"/>
          <w:szCs w:val="24"/>
          <w:lang w:val="ru-RU" w:eastAsia="bg-BG"/>
        </w:rPr>
        <w:t xml:space="preserve"> с административен адрес в гр. ……., п.к. ….., ……., представлявана от ……. -</w:t>
      </w:r>
      <w:r w:rsidRPr="00170A9C">
        <w:rPr>
          <w:rFonts w:ascii="Times New Roman" w:eastAsia="Times New Roman" w:hAnsi="Times New Roman" w:cs="Times New Roman"/>
          <w:sz w:val="24"/>
          <w:szCs w:val="24"/>
          <w:lang w:eastAsia="bg-BG"/>
        </w:rPr>
        <w:t xml:space="preserve"> Кмет на Община </w:t>
      </w:r>
      <w:r w:rsidR="00C938FD">
        <w:rPr>
          <w:rFonts w:ascii="Times New Roman" w:eastAsia="Times New Roman" w:hAnsi="Times New Roman" w:cs="Times New Roman"/>
          <w:sz w:val="24"/>
          <w:szCs w:val="24"/>
          <w:lang w:eastAsia="bg-BG"/>
        </w:rPr>
        <w:t>Крумовград</w:t>
      </w:r>
      <w:r w:rsidRPr="00170A9C">
        <w:rPr>
          <w:rFonts w:ascii="Times New Roman" w:eastAsia="Times New Roman" w:hAnsi="Times New Roman" w:cs="Times New Roman"/>
          <w:sz w:val="24"/>
          <w:szCs w:val="24"/>
          <w:lang w:eastAsia="bg-BG"/>
        </w:rPr>
        <w:t xml:space="preserve"> и ……… - Главен счетоводител на община </w:t>
      </w:r>
      <w:r w:rsidR="00C938FD">
        <w:rPr>
          <w:rFonts w:ascii="Times New Roman" w:eastAsia="Times New Roman" w:hAnsi="Times New Roman" w:cs="Times New Roman"/>
          <w:sz w:val="24"/>
          <w:szCs w:val="24"/>
          <w:lang w:eastAsia="bg-BG"/>
        </w:rPr>
        <w:t>Крумовград</w:t>
      </w:r>
      <w:r w:rsidRPr="00170A9C">
        <w:rPr>
          <w:rFonts w:ascii="Times New Roman" w:eastAsia="Times New Roman" w:hAnsi="Times New Roman" w:cs="Times New Roman"/>
          <w:sz w:val="24"/>
          <w:szCs w:val="24"/>
          <w:lang w:val="ru-RU" w:eastAsia="bg-BG"/>
        </w:rPr>
        <w:t>, в качеството им на довереници по договори,</w:t>
      </w:r>
      <w:r w:rsidRPr="00170A9C">
        <w:rPr>
          <w:rFonts w:ascii="Times New Roman" w:eastAsia="Times New Roman" w:hAnsi="Times New Roman" w:cs="Times New Roman"/>
          <w:sz w:val="24"/>
          <w:szCs w:val="24"/>
          <w:lang w:eastAsia="bg-BG"/>
        </w:rPr>
        <w:t xml:space="preserve"> № № …….. /посочват се номерата и датите на сключването на договорите – Приложение № 10 от ПМС 18 от 02 февруари 2015 г./, сключени със Сдружения на собствениците: ……………. /посочва се наименованието на СС/, БУЛСТАТ………. /посочва се БУЛСТАТ на СС/, удостоверение за регистрация № …………….. /посочва се номер и дата на издаване на удостоверението за регистрация на СС/ издадено от Община ................, представлявано от ………….. /посочват се трите имена на представляващия относимото сдружение на собствениците,</w:t>
      </w:r>
      <w:r w:rsidRPr="00170A9C">
        <w:rPr>
          <w:rFonts w:ascii="Times New Roman" w:eastAsia="Times New Roman" w:hAnsi="Times New Roman" w:cs="Times New Roman"/>
          <w:b/>
          <w:sz w:val="24"/>
          <w:szCs w:val="24"/>
          <w:lang w:eastAsia="bg-BG"/>
        </w:rPr>
        <w:t xml:space="preserve"> </w:t>
      </w:r>
      <w:r w:rsidRPr="00170A9C">
        <w:rPr>
          <w:rFonts w:ascii="Times New Roman" w:eastAsia="Times New Roman" w:hAnsi="Times New Roman" w:cs="Times New Roman"/>
          <w:b/>
          <w:sz w:val="24"/>
          <w:szCs w:val="24"/>
          <w:u w:val="single"/>
          <w:lang w:eastAsia="bg-BG"/>
        </w:rPr>
        <w:t>за обособената позиция, за която се сключва договор</w:t>
      </w:r>
      <w:r w:rsidRPr="00170A9C">
        <w:rPr>
          <w:rFonts w:ascii="Times New Roman" w:eastAsia="Times New Roman" w:hAnsi="Times New Roman" w:cs="Times New Roman"/>
          <w:b/>
          <w:sz w:val="24"/>
          <w:szCs w:val="24"/>
          <w:lang w:eastAsia="bg-BG"/>
        </w:rPr>
        <w:t>/</w:t>
      </w:r>
      <w:r w:rsidRPr="00170A9C">
        <w:rPr>
          <w:rFonts w:ascii="Times New Roman" w:eastAsia="Times New Roman" w:hAnsi="Times New Roman" w:cs="Times New Roman"/>
          <w:sz w:val="24"/>
          <w:szCs w:val="24"/>
          <w:lang w:eastAsia="bg-BG"/>
        </w:rPr>
        <w:t>, наричана за краткост в договора „</w:t>
      </w:r>
      <w:r w:rsidRPr="00170A9C">
        <w:rPr>
          <w:rFonts w:ascii="Times New Roman" w:eastAsia="Times New Roman" w:hAnsi="Times New Roman" w:cs="Times New Roman"/>
          <w:b/>
          <w:sz w:val="24"/>
          <w:szCs w:val="24"/>
          <w:lang w:eastAsia="bg-BG"/>
        </w:rPr>
        <w:t>ВЪЗЛОЖИТЕЛ</w:t>
      </w:r>
      <w:r w:rsidRPr="00170A9C">
        <w:rPr>
          <w:rFonts w:ascii="Times New Roman" w:eastAsia="Times New Roman" w:hAnsi="Times New Roman" w:cs="Times New Roman"/>
          <w:sz w:val="24"/>
          <w:szCs w:val="24"/>
          <w:lang w:eastAsia="bg-BG"/>
        </w:rPr>
        <w:t xml:space="preserve">” </w:t>
      </w:r>
    </w:p>
    <w:p w:rsidR="00170A9C" w:rsidRPr="00170A9C" w:rsidRDefault="00170A9C" w:rsidP="00170A9C">
      <w:pPr>
        <w:spacing w:after="0" w:line="240" w:lineRule="auto"/>
        <w:jc w:val="both"/>
        <w:rPr>
          <w:rFonts w:ascii="Times New Roman" w:eastAsia="Times New Roman" w:hAnsi="Times New Roman" w:cs="Times New Roman"/>
          <w:sz w:val="24"/>
          <w:szCs w:val="24"/>
          <w:lang w:eastAsia="bg-BG"/>
        </w:rPr>
      </w:pPr>
    </w:p>
    <w:p w:rsidR="00170A9C" w:rsidRPr="00170A9C" w:rsidRDefault="00170A9C" w:rsidP="00170A9C">
      <w:pPr>
        <w:spacing w:after="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 xml:space="preserve">и </w:t>
      </w:r>
    </w:p>
    <w:p w:rsidR="00170A9C" w:rsidRPr="00170A9C" w:rsidRDefault="00170A9C" w:rsidP="00170A9C">
      <w:pPr>
        <w:spacing w:after="0" w:line="240" w:lineRule="auto"/>
        <w:jc w:val="both"/>
        <w:rPr>
          <w:rFonts w:ascii="Times New Roman" w:eastAsia="Times New Roman" w:hAnsi="Times New Roman" w:cs="Times New Roman"/>
          <w:sz w:val="24"/>
          <w:szCs w:val="24"/>
          <w:lang w:eastAsia="bg-BG"/>
        </w:rPr>
      </w:pPr>
    </w:p>
    <w:p w:rsidR="00170A9C" w:rsidRPr="00170A9C" w:rsidRDefault="00170A9C" w:rsidP="00170A9C">
      <w:pPr>
        <w:spacing w:after="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 xml:space="preserve">2. ............................................................................................................. със седалище и адрес на управление на дейността в ..............................................................................................................., ЕИК ................................ регистрирано в Търговския регистър към Агенция по вписванията, представлявано от .....................................,  </w:t>
      </w:r>
      <w:r w:rsidRPr="00170A9C">
        <w:rPr>
          <w:rFonts w:ascii="Times New Roman" w:eastAsia="Times New Roman" w:hAnsi="Times New Roman" w:cs="Times New Roman"/>
          <w:sz w:val="24"/>
          <w:szCs w:val="24"/>
          <w:lang w:val="ru-RU" w:eastAsia="bg-BG"/>
        </w:rPr>
        <w:t>се сключи настоящият договор, с който страните се споразумяха за следното:</w:t>
      </w:r>
    </w:p>
    <w:p w:rsidR="00170A9C" w:rsidRPr="00170A9C" w:rsidRDefault="00170A9C" w:rsidP="00170A9C">
      <w:pPr>
        <w:spacing w:after="0" w:line="240" w:lineRule="auto"/>
        <w:jc w:val="both"/>
        <w:rPr>
          <w:rFonts w:ascii="Times New Roman" w:eastAsia="Times New Roman" w:hAnsi="Times New Roman" w:cs="Times New Roman"/>
          <w:sz w:val="24"/>
          <w:szCs w:val="24"/>
          <w:lang w:eastAsia="bg-BG"/>
        </w:rPr>
      </w:pPr>
    </w:p>
    <w:p w:rsidR="00170A9C" w:rsidRPr="00170A9C" w:rsidRDefault="00170A9C" w:rsidP="00170A9C">
      <w:pPr>
        <w:spacing w:after="60" w:line="240" w:lineRule="auto"/>
        <w:jc w:val="center"/>
        <w:rPr>
          <w:rFonts w:ascii="Times New Roman" w:eastAsia="Times New Roman" w:hAnsi="Times New Roman" w:cs="Times New Roman"/>
          <w:b/>
          <w:sz w:val="24"/>
          <w:szCs w:val="24"/>
          <w:u w:val="single"/>
          <w:lang w:val="ru-RU" w:eastAsia="bg-BG"/>
        </w:rPr>
      </w:pPr>
      <w:r w:rsidRPr="00170A9C">
        <w:rPr>
          <w:rFonts w:ascii="Times New Roman" w:eastAsia="Times New Roman" w:hAnsi="Times New Roman" w:cs="Times New Roman"/>
          <w:b/>
          <w:sz w:val="24"/>
          <w:szCs w:val="24"/>
          <w:u w:val="single"/>
          <w:lang w:val="ru-RU" w:eastAsia="bg-BG"/>
        </w:rPr>
        <w:t>І. ПРЕДМЕТ НА ДОГОВОРА</w:t>
      </w:r>
    </w:p>
    <w:p w:rsidR="00170A9C" w:rsidRPr="00170A9C" w:rsidRDefault="00170A9C" w:rsidP="00170A9C">
      <w:pPr>
        <w:spacing w:after="60" w:line="240" w:lineRule="auto"/>
        <w:jc w:val="center"/>
        <w:rPr>
          <w:rFonts w:ascii="Times New Roman" w:eastAsia="Times New Roman" w:hAnsi="Times New Roman" w:cs="Times New Roman"/>
          <w:b/>
          <w:sz w:val="24"/>
          <w:szCs w:val="24"/>
          <w:lang w:val="ru-RU" w:eastAsia="bg-BG"/>
        </w:rPr>
      </w:pP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Чл. 1. (1)</w:t>
      </w:r>
      <w:r w:rsidRPr="00170A9C">
        <w:rPr>
          <w:rFonts w:ascii="Times New Roman" w:eastAsia="Times New Roman" w:hAnsi="Times New Roman" w:cs="Times New Roman"/>
          <w:sz w:val="24"/>
          <w:szCs w:val="24"/>
          <w:lang w:eastAsia="bg-BG"/>
        </w:rPr>
        <w:t xml:space="preserve"> ВЪЗЛОЖИТЕЛЯТ възлага, а ИЗПЪЛНИТЕЛЯТ приема да извърши срещу заплащане функциите на консултант за: </w:t>
      </w:r>
      <w:r w:rsidRPr="00170A9C">
        <w:rPr>
          <w:rFonts w:ascii="Times New Roman" w:eastAsia="Times New Roman" w:hAnsi="Times New Roman" w:cs="Times New Roman"/>
          <w:b/>
          <w:sz w:val="24"/>
          <w:szCs w:val="24"/>
          <w:lang w:eastAsia="bg-BG"/>
        </w:rPr>
        <w:t>изработване на комплексен доклад за оценка на съответствието на работен проект</w:t>
      </w:r>
      <w:r w:rsidRPr="00170A9C">
        <w:rPr>
          <w:rFonts w:ascii="Times New Roman" w:eastAsia="Times New Roman" w:hAnsi="Times New Roman" w:cs="Times New Roman"/>
          <w:sz w:val="24"/>
          <w:szCs w:val="24"/>
          <w:lang w:eastAsia="bg-BG"/>
        </w:rPr>
        <w:t xml:space="preserve"> по смисъла на чл. 142, ал. 6, т. 2  от ЗУТ и </w:t>
      </w:r>
      <w:r w:rsidRPr="00170A9C">
        <w:rPr>
          <w:rFonts w:ascii="Times New Roman" w:eastAsia="Times New Roman" w:hAnsi="Times New Roman" w:cs="Times New Roman"/>
          <w:b/>
          <w:sz w:val="24"/>
          <w:szCs w:val="24"/>
          <w:lang w:eastAsia="bg-BG"/>
        </w:rPr>
        <w:t>упражняване на строителен надзор по време на строителството, съгласно чл. 166, ал. 1, т. 1 от Закона за устройство на територията (ЗУТ)</w:t>
      </w:r>
      <w:r w:rsidRPr="00170A9C">
        <w:rPr>
          <w:rFonts w:ascii="Times New Roman" w:eastAsia="Times New Roman" w:hAnsi="Times New Roman" w:cs="Times New Roman"/>
          <w:sz w:val="24"/>
          <w:szCs w:val="24"/>
          <w:lang w:eastAsia="bg-BG"/>
        </w:rPr>
        <w:t xml:space="preserve"> на обект: ………………………</w:t>
      </w:r>
      <w:r w:rsidRPr="00170A9C">
        <w:rPr>
          <w:rFonts w:ascii="Times New Roman" w:eastAsia="Times New Roman" w:hAnsi="Times New Roman" w:cs="Times New Roman"/>
          <w:iCs/>
          <w:sz w:val="24"/>
          <w:szCs w:val="24"/>
          <w:lang w:eastAsia="bg-BG"/>
        </w:rPr>
        <w:t xml:space="preserve">   (</w:t>
      </w:r>
      <w:r w:rsidRPr="00170A9C">
        <w:rPr>
          <w:rFonts w:ascii="Times New Roman" w:eastAsia="Times New Roman" w:hAnsi="Times New Roman" w:cs="Times New Roman"/>
          <w:i/>
          <w:iCs/>
          <w:sz w:val="24"/>
          <w:szCs w:val="24"/>
          <w:lang w:eastAsia="bg-BG"/>
        </w:rPr>
        <w:t>изписва се обектът на обособената позиция, предмет на договора</w:t>
      </w:r>
      <w:r w:rsidRPr="00170A9C">
        <w:rPr>
          <w:rFonts w:ascii="Times New Roman" w:eastAsia="Times New Roman" w:hAnsi="Times New Roman" w:cs="Times New Roman"/>
          <w:iCs/>
          <w:sz w:val="24"/>
          <w:szCs w:val="24"/>
          <w:lang w:eastAsia="bg-BG"/>
        </w:rPr>
        <w:t xml:space="preserve">) </w:t>
      </w:r>
      <w:proofErr w:type="spellStart"/>
      <w:r w:rsidRPr="00170A9C">
        <w:rPr>
          <w:rFonts w:ascii="Times New Roman" w:eastAsia="Times New Roman" w:hAnsi="Times New Roman" w:cs="Times New Roman"/>
          <w:b/>
          <w:sz w:val="24"/>
          <w:szCs w:val="24"/>
          <w:lang w:val="en-US" w:eastAsia="bg-BG"/>
        </w:rPr>
        <w:t>във</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връзка</w:t>
      </w:r>
      <w:proofErr w:type="spellEnd"/>
      <w:r w:rsidRPr="00170A9C">
        <w:rPr>
          <w:rFonts w:ascii="Times New Roman" w:eastAsia="Times New Roman" w:hAnsi="Times New Roman" w:cs="Times New Roman"/>
          <w:b/>
          <w:sz w:val="24"/>
          <w:szCs w:val="24"/>
          <w:lang w:val="en-US" w:eastAsia="bg-BG"/>
        </w:rPr>
        <w:t xml:space="preserve"> с </w:t>
      </w:r>
      <w:proofErr w:type="spellStart"/>
      <w:r w:rsidRPr="00170A9C">
        <w:rPr>
          <w:rFonts w:ascii="Times New Roman" w:eastAsia="Times New Roman" w:hAnsi="Times New Roman" w:cs="Times New Roman"/>
          <w:b/>
          <w:sz w:val="24"/>
          <w:szCs w:val="24"/>
          <w:lang w:val="en-US" w:eastAsia="bg-BG"/>
        </w:rPr>
        <w:t>реализацията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на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Националната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програма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за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енергийна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ефективност</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на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многофамилните</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жилищни</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сгради</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на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територията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на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община</w:t>
      </w:r>
      <w:proofErr w:type="spellEnd"/>
      <w:r w:rsidRPr="00170A9C">
        <w:rPr>
          <w:rFonts w:ascii="Times New Roman" w:eastAsia="Times New Roman" w:hAnsi="Times New Roman" w:cs="Times New Roman"/>
          <w:b/>
          <w:sz w:val="24"/>
          <w:szCs w:val="24"/>
          <w:lang w:val="en-US" w:eastAsia="bg-BG"/>
        </w:rPr>
        <w:t xml:space="preserve"> </w:t>
      </w:r>
      <w:r w:rsidR="00C938FD">
        <w:rPr>
          <w:rFonts w:ascii="Times New Roman" w:eastAsia="Times New Roman" w:hAnsi="Times New Roman" w:cs="Times New Roman"/>
          <w:b/>
          <w:sz w:val="24"/>
          <w:szCs w:val="24"/>
          <w:lang w:eastAsia="bg-BG"/>
        </w:rPr>
        <w:t>Крумовград</w:t>
      </w:r>
      <w:r w:rsidRPr="00170A9C">
        <w:rPr>
          <w:rFonts w:ascii="Times New Roman" w:eastAsia="Times New Roman" w:hAnsi="Times New Roman" w:cs="Times New Roman"/>
          <w:b/>
          <w:sz w:val="24"/>
          <w:szCs w:val="24"/>
          <w:lang w:eastAsia="bg-BG"/>
        </w:rPr>
        <w:t>.</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val="ru-RU" w:eastAsia="bg-BG"/>
        </w:rPr>
        <w:t>(2)</w:t>
      </w:r>
      <w:r w:rsidRPr="00170A9C">
        <w:rPr>
          <w:rFonts w:ascii="Times New Roman" w:eastAsia="Times New Roman" w:hAnsi="Times New Roman" w:cs="Times New Roman"/>
          <w:sz w:val="24"/>
          <w:szCs w:val="24"/>
          <w:lang w:val="ru-RU" w:eastAsia="bg-BG"/>
        </w:rPr>
        <w:t xml:space="preserve"> Обхватът</w:t>
      </w:r>
      <w:r w:rsidRPr="00170A9C">
        <w:rPr>
          <w:rFonts w:ascii="Times New Roman" w:eastAsia="Times New Roman" w:hAnsi="Times New Roman" w:cs="Times New Roman"/>
          <w:i/>
          <w:sz w:val="24"/>
          <w:szCs w:val="24"/>
          <w:lang w:val="ru-RU" w:eastAsia="bg-BG"/>
        </w:rPr>
        <w:t xml:space="preserve"> </w:t>
      </w:r>
      <w:r w:rsidRPr="00170A9C">
        <w:rPr>
          <w:rFonts w:ascii="Times New Roman" w:eastAsia="Times New Roman" w:hAnsi="Times New Roman" w:cs="Times New Roman"/>
          <w:sz w:val="24"/>
          <w:szCs w:val="24"/>
          <w:lang w:val="ru-RU" w:eastAsia="bg-BG"/>
        </w:rPr>
        <w:t xml:space="preserve">на </w:t>
      </w:r>
      <w:r w:rsidRPr="00170A9C">
        <w:rPr>
          <w:rFonts w:ascii="Times New Roman" w:eastAsia="Times New Roman" w:hAnsi="Times New Roman" w:cs="Times New Roman"/>
          <w:sz w:val="24"/>
          <w:szCs w:val="24"/>
          <w:lang w:eastAsia="bg-BG"/>
        </w:rPr>
        <w:t>дейностите по изработване на комплексния доклад за оценка на съответствието на работните проекти със съществените изисквания към строежите обхваща проверка за съответствие със:</w:t>
      </w:r>
    </w:p>
    <w:p w:rsidR="00170A9C" w:rsidRPr="00170A9C" w:rsidRDefault="00170A9C" w:rsidP="00170A9C">
      <w:pPr>
        <w:widowControl w:val="0"/>
        <w:numPr>
          <w:ilvl w:val="1"/>
          <w:numId w:val="10"/>
        </w:numPr>
        <w:shd w:val="clear" w:color="auto" w:fill="FFFFFF"/>
        <w:autoSpaceDE w:val="0"/>
        <w:autoSpaceDN w:val="0"/>
        <w:adjustRightInd w:val="0"/>
        <w:spacing w:after="60" w:line="240" w:lineRule="auto"/>
        <w:jc w:val="both"/>
        <w:rPr>
          <w:rFonts w:ascii="Times New Roman" w:eastAsia="Times New Roman" w:hAnsi="Times New Roman" w:cs="Times New Roman"/>
          <w:sz w:val="24"/>
          <w:szCs w:val="24"/>
          <w:lang w:eastAsia="bg-BG" w:bidi="my-MM"/>
        </w:rPr>
      </w:pPr>
      <w:r w:rsidRPr="00170A9C">
        <w:rPr>
          <w:rFonts w:ascii="Times New Roman" w:eastAsia="Times New Roman" w:hAnsi="Times New Roman" w:cs="Times New Roman"/>
          <w:sz w:val="24"/>
          <w:szCs w:val="24"/>
          <w:lang w:eastAsia="bg-BG" w:bidi="my-MM"/>
        </w:rPr>
        <w:lastRenderedPageBreak/>
        <w:t>Предвижданията на подробния устройствен план;</w:t>
      </w:r>
    </w:p>
    <w:p w:rsidR="00170A9C" w:rsidRPr="00170A9C" w:rsidRDefault="00170A9C" w:rsidP="00170A9C">
      <w:pPr>
        <w:widowControl w:val="0"/>
        <w:numPr>
          <w:ilvl w:val="1"/>
          <w:numId w:val="10"/>
        </w:numPr>
        <w:shd w:val="clear" w:color="auto" w:fill="FFFFFF"/>
        <w:autoSpaceDE w:val="0"/>
        <w:autoSpaceDN w:val="0"/>
        <w:adjustRightInd w:val="0"/>
        <w:spacing w:after="60" w:line="240" w:lineRule="auto"/>
        <w:jc w:val="both"/>
        <w:rPr>
          <w:rFonts w:ascii="Times New Roman" w:eastAsia="Times New Roman" w:hAnsi="Times New Roman" w:cs="Times New Roman"/>
          <w:sz w:val="24"/>
          <w:szCs w:val="24"/>
          <w:lang w:eastAsia="bg-BG" w:bidi="my-MM"/>
        </w:rPr>
      </w:pPr>
      <w:r w:rsidRPr="00170A9C">
        <w:rPr>
          <w:rFonts w:ascii="Times New Roman" w:eastAsia="Times New Roman" w:hAnsi="Times New Roman" w:cs="Times New Roman"/>
          <w:sz w:val="24"/>
          <w:szCs w:val="24"/>
          <w:lang w:eastAsia="bg-BG" w:bidi="my-MM"/>
        </w:rPr>
        <w:t>Изискванията по чл. 169, ал. 1 и 2 на Закона за устройство на територията;</w:t>
      </w:r>
    </w:p>
    <w:p w:rsidR="00170A9C" w:rsidRPr="00170A9C" w:rsidRDefault="00170A9C" w:rsidP="00170A9C">
      <w:pPr>
        <w:widowControl w:val="0"/>
        <w:numPr>
          <w:ilvl w:val="1"/>
          <w:numId w:val="10"/>
        </w:numPr>
        <w:shd w:val="clear" w:color="auto" w:fill="FFFFFF"/>
        <w:autoSpaceDE w:val="0"/>
        <w:autoSpaceDN w:val="0"/>
        <w:adjustRightInd w:val="0"/>
        <w:spacing w:after="60" w:line="240" w:lineRule="auto"/>
        <w:jc w:val="both"/>
        <w:rPr>
          <w:rFonts w:ascii="Times New Roman" w:eastAsia="Times New Roman" w:hAnsi="Times New Roman" w:cs="Times New Roman"/>
          <w:sz w:val="24"/>
          <w:szCs w:val="24"/>
          <w:lang w:eastAsia="bg-BG" w:bidi="my-MM"/>
        </w:rPr>
      </w:pPr>
      <w:r w:rsidRPr="00170A9C">
        <w:rPr>
          <w:rFonts w:ascii="Times New Roman" w:eastAsia="Times New Roman" w:hAnsi="Times New Roman" w:cs="Times New Roman"/>
          <w:sz w:val="24"/>
          <w:szCs w:val="24"/>
          <w:lang w:eastAsia="bg-BG" w:bidi="my-MM"/>
        </w:rPr>
        <w:t>Правилата и нормативите за устройство на територията;</w:t>
      </w:r>
    </w:p>
    <w:p w:rsidR="00170A9C" w:rsidRPr="00170A9C" w:rsidRDefault="00170A9C" w:rsidP="00170A9C">
      <w:pPr>
        <w:widowControl w:val="0"/>
        <w:numPr>
          <w:ilvl w:val="1"/>
          <w:numId w:val="10"/>
        </w:numPr>
        <w:shd w:val="clear" w:color="auto" w:fill="FFFFFF"/>
        <w:autoSpaceDE w:val="0"/>
        <w:autoSpaceDN w:val="0"/>
        <w:adjustRightInd w:val="0"/>
        <w:spacing w:after="60" w:line="240" w:lineRule="auto"/>
        <w:jc w:val="both"/>
        <w:rPr>
          <w:rFonts w:ascii="Times New Roman" w:eastAsia="Times New Roman" w:hAnsi="Times New Roman" w:cs="Times New Roman"/>
          <w:sz w:val="24"/>
          <w:szCs w:val="24"/>
          <w:lang w:eastAsia="bg-BG" w:bidi="my-MM"/>
        </w:rPr>
      </w:pPr>
      <w:r w:rsidRPr="00170A9C">
        <w:rPr>
          <w:rFonts w:ascii="Times New Roman" w:eastAsia="Times New Roman" w:hAnsi="Times New Roman" w:cs="Times New Roman"/>
          <w:spacing w:val="-1"/>
          <w:sz w:val="24"/>
          <w:szCs w:val="24"/>
          <w:lang w:eastAsia="bg-BG" w:bidi="my-MM"/>
        </w:rPr>
        <w:t>Взаимната съгласуваност между отделните части на работния проект;</w:t>
      </w:r>
    </w:p>
    <w:p w:rsidR="00170A9C" w:rsidRPr="00170A9C" w:rsidRDefault="00170A9C" w:rsidP="00170A9C">
      <w:pPr>
        <w:widowControl w:val="0"/>
        <w:numPr>
          <w:ilvl w:val="1"/>
          <w:numId w:val="10"/>
        </w:numPr>
        <w:shd w:val="clear" w:color="auto" w:fill="FFFFFF"/>
        <w:autoSpaceDE w:val="0"/>
        <w:autoSpaceDN w:val="0"/>
        <w:adjustRightInd w:val="0"/>
        <w:spacing w:after="60" w:line="240" w:lineRule="auto"/>
        <w:jc w:val="both"/>
        <w:rPr>
          <w:rFonts w:ascii="Times New Roman" w:eastAsia="Times New Roman" w:hAnsi="Times New Roman" w:cs="Times New Roman"/>
          <w:sz w:val="24"/>
          <w:szCs w:val="24"/>
          <w:lang w:eastAsia="bg-BG" w:bidi="my-MM"/>
        </w:rPr>
      </w:pPr>
      <w:r w:rsidRPr="00170A9C">
        <w:rPr>
          <w:rFonts w:ascii="Times New Roman" w:eastAsia="Times New Roman" w:hAnsi="Times New Roman" w:cs="Times New Roman"/>
          <w:sz w:val="24"/>
          <w:szCs w:val="24"/>
          <w:lang w:eastAsia="bg-BG" w:bidi="my-MM"/>
        </w:rPr>
        <w:t xml:space="preserve">Пълнотата и структурното съответствие на инженерните изчисления; </w:t>
      </w:r>
    </w:p>
    <w:p w:rsidR="00170A9C" w:rsidRPr="00170A9C" w:rsidRDefault="00170A9C" w:rsidP="00170A9C">
      <w:pPr>
        <w:widowControl w:val="0"/>
        <w:numPr>
          <w:ilvl w:val="1"/>
          <w:numId w:val="10"/>
        </w:numPr>
        <w:shd w:val="clear" w:color="auto" w:fill="FFFFFF"/>
        <w:autoSpaceDE w:val="0"/>
        <w:autoSpaceDN w:val="0"/>
        <w:adjustRightInd w:val="0"/>
        <w:spacing w:after="60" w:line="240" w:lineRule="auto"/>
        <w:jc w:val="both"/>
        <w:rPr>
          <w:rFonts w:ascii="Times New Roman" w:eastAsia="Times New Roman" w:hAnsi="Times New Roman" w:cs="Times New Roman"/>
          <w:sz w:val="24"/>
          <w:szCs w:val="24"/>
          <w:lang w:eastAsia="bg-BG" w:bidi="my-MM"/>
        </w:rPr>
      </w:pPr>
      <w:r w:rsidRPr="00170A9C">
        <w:rPr>
          <w:rFonts w:ascii="Times New Roman" w:eastAsia="Times New Roman" w:hAnsi="Times New Roman" w:cs="Times New Roman"/>
          <w:sz w:val="24"/>
          <w:szCs w:val="24"/>
          <w:lang w:eastAsia="bg-BG" w:bidi="my-MM"/>
        </w:rPr>
        <w:t>Специфичните изисквания към определени видове строежи в съответствие с изискванията на законодателството, когато е приложимо;</w:t>
      </w:r>
    </w:p>
    <w:p w:rsidR="00170A9C" w:rsidRPr="00170A9C" w:rsidRDefault="00170A9C" w:rsidP="00170A9C">
      <w:pPr>
        <w:widowControl w:val="0"/>
        <w:numPr>
          <w:ilvl w:val="1"/>
          <w:numId w:val="10"/>
        </w:numPr>
        <w:shd w:val="clear" w:color="auto" w:fill="FFFFFF"/>
        <w:autoSpaceDE w:val="0"/>
        <w:autoSpaceDN w:val="0"/>
        <w:adjustRightInd w:val="0"/>
        <w:spacing w:after="60" w:line="240" w:lineRule="auto"/>
        <w:jc w:val="both"/>
        <w:rPr>
          <w:rFonts w:ascii="Times New Roman" w:eastAsia="Times New Roman" w:hAnsi="Times New Roman" w:cs="Times New Roman"/>
          <w:sz w:val="24"/>
          <w:szCs w:val="24"/>
          <w:lang w:eastAsia="bg-BG" w:bidi="my-MM"/>
        </w:rPr>
      </w:pPr>
      <w:r w:rsidRPr="00170A9C">
        <w:rPr>
          <w:rFonts w:ascii="Times New Roman" w:eastAsia="Times New Roman" w:hAnsi="Times New Roman" w:cs="Times New Roman"/>
          <w:sz w:val="24"/>
          <w:szCs w:val="24"/>
          <w:lang w:eastAsia="bg-BG" w:bidi="my-MM"/>
        </w:rPr>
        <w:t>Изискванията за устройство, безопасна експлоатация и технически надзор на съоръженията с повишена степен на опасност, ако в обекта има такива;</w:t>
      </w:r>
    </w:p>
    <w:p w:rsidR="00170A9C" w:rsidRPr="00170A9C" w:rsidRDefault="00170A9C" w:rsidP="00170A9C">
      <w:pPr>
        <w:widowControl w:val="0"/>
        <w:numPr>
          <w:ilvl w:val="1"/>
          <w:numId w:val="10"/>
        </w:numPr>
        <w:shd w:val="clear" w:color="auto" w:fill="FFFFFF"/>
        <w:autoSpaceDE w:val="0"/>
        <w:autoSpaceDN w:val="0"/>
        <w:adjustRightInd w:val="0"/>
        <w:spacing w:after="60" w:line="240" w:lineRule="auto"/>
        <w:jc w:val="both"/>
        <w:rPr>
          <w:rFonts w:ascii="Times New Roman" w:eastAsia="Times New Roman" w:hAnsi="Times New Roman" w:cs="Times New Roman"/>
          <w:sz w:val="24"/>
          <w:szCs w:val="24"/>
          <w:lang w:eastAsia="bg-BG" w:bidi="my-MM"/>
        </w:rPr>
      </w:pPr>
      <w:r w:rsidRPr="00170A9C">
        <w:rPr>
          <w:rFonts w:ascii="Times New Roman" w:eastAsia="Times New Roman" w:hAnsi="Times New Roman" w:cs="Times New Roman"/>
          <w:sz w:val="24"/>
          <w:szCs w:val="24"/>
          <w:lang w:eastAsia="bg-BG" w:bidi="my-MM"/>
        </w:rPr>
        <w:t xml:space="preserve">Изискванията на изготвените </w:t>
      </w:r>
      <w:r w:rsidRPr="00170A9C">
        <w:rPr>
          <w:rFonts w:ascii="Times New Roman" w:eastAsia="Times New Roman" w:hAnsi="Times New Roman" w:cs="Times New Roman"/>
          <w:sz w:val="24"/>
          <w:szCs w:val="24"/>
          <w:lang w:eastAsia="bg-BG"/>
        </w:rPr>
        <w:t>обследвания за установяване на техническите характеристики, свързани с изискванията по чл. 169, ал. 1 (т. 1 - 5) и ал. 2 от ЗУТ и съставяне на технически паспорт на съществуващ строеж и обследване за енергийна ефективност.</w:t>
      </w:r>
    </w:p>
    <w:p w:rsidR="00170A9C" w:rsidRPr="00170A9C" w:rsidRDefault="00170A9C" w:rsidP="00170A9C">
      <w:pPr>
        <w:spacing w:after="60" w:line="240" w:lineRule="auto"/>
        <w:jc w:val="both"/>
        <w:rPr>
          <w:rFonts w:ascii="Times New Roman" w:eastAsia="Times New Roman" w:hAnsi="Times New Roman" w:cs="Times New Roman"/>
          <w:i/>
          <w:sz w:val="24"/>
          <w:szCs w:val="24"/>
          <w:lang w:eastAsia="bg-BG"/>
        </w:rPr>
      </w:pPr>
      <w:r w:rsidRPr="00170A9C">
        <w:rPr>
          <w:rFonts w:ascii="Times New Roman" w:eastAsia="Times New Roman" w:hAnsi="Times New Roman" w:cs="Times New Roman"/>
          <w:b/>
          <w:sz w:val="24"/>
          <w:szCs w:val="24"/>
          <w:lang w:val="ru-RU" w:eastAsia="bg-BG"/>
        </w:rPr>
        <w:t>(3)</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sz w:val="24"/>
          <w:szCs w:val="24"/>
          <w:lang w:val="ru-RU" w:eastAsia="bg-BG"/>
        </w:rPr>
        <w:t>Обхватът</w:t>
      </w:r>
      <w:r w:rsidRPr="00170A9C">
        <w:rPr>
          <w:rFonts w:ascii="Times New Roman" w:eastAsia="Times New Roman" w:hAnsi="Times New Roman" w:cs="Times New Roman"/>
          <w:i/>
          <w:sz w:val="24"/>
          <w:szCs w:val="24"/>
          <w:lang w:val="ru-RU" w:eastAsia="bg-BG"/>
        </w:rPr>
        <w:t xml:space="preserve"> </w:t>
      </w:r>
      <w:r w:rsidRPr="00170A9C">
        <w:rPr>
          <w:rFonts w:ascii="Times New Roman" w:eastAsia="Times New Roman" w:hAnsi="Times New Roman" w:cs="Times New Roman"/>
          <w:sz w:val="24"/>
          <w:szCs w:val="24"/>
          <w:lang w:val="ru-RU" w:eastAsia="bg-BG"/>
        </w:rPr>
        <w:t xml:space="preserve">на </w:t>
      </w:r>
      <w:r w:rsidRPr="00170A9C">
        <w:rPr>
          <w:rFonts w:ascii="Times New Roman" w:eastAsia="Times New Roman" w:hAnsi="Times New Roman" w:cs="Times New Roman"/>
          <w:sz w:val="24"/>
          <w:szCs w:val="24"/>
          <w:lang w:eastAsia="bg-BG"/>
        </w:rPr>
        <w:t xml:space="preserve">дейностите по осъществяване на строителен надзор по време на строителството е съгласно чл. 168, ал. 1 ЗУТ, включително </w:t>
      </w:r>
      <w:r w:rsidRPr="00170A9C">
        <w:rPr>
          <w:rFonts w:ascii="Times New Roman" w:eastAsia="Times New Roman" w:hAnsi="Times New Roman" w:cs="Times New Roman"/>
          <w:sz w:val="24"/>
          <w:szCs w:val="24"/>
          <w:lang w:val="ru-RU" w:eastAsia="bg-BG"/>
        </w:rPr>
        <w:t>координация на строителния процес до въвеждането на обекта в експлоатация</w:t>
      </w:r>
      <w:r w:rsidRPr="00170A9C">
        <w:rPr>
          <w:rFonts w:ascii="Times New Roman" w:eastAsia="Times New Roman" w:hAnsi="Times New Roman" w:cs="Times New Roman"/>
          <w:b/>
          <w:i/>
          <w:sz w:val="24"/>
          <w:szCs w:val="24"/>
          <w:lang w:eastAsia="bg-BG"/>
        </w:rPr>
        <w:t>.</w:t>
      </w:r>
    </w:p>
    <w:p w:rsidR="00170A9C" w:rsidRPr="00170A9C" w:rsidRDefault="00170A9C" w:rsidP="00170A9C">
      <w:pPr>
        <w:spacing w:after="60" w:line="240" w:lineRule="auto"/>
        <w:jc w:val="both"/>
        <w:rPr>
          <w:rFonts w:ascii="Times New Roman" w:eastAsia="Times New Roman" w:hAnsi="Times New Roman" w:cs="Times New Roman"/>
          <w:sz w:val="24"/>
          <w:szCs w:val="24"/>
          <w:lang w:val="ru-RU" w:eastAsia="bg-BG"/>
        </w:rPr>
      </w:pPr>
      <w:r w:rsidRPr="00170A9C">
        <w:rPr>
          <w:rFonts w:ascii="Times New Roman" w:eastAsia="Times New Roman" w:hAnsi="Times New Roman" w:cs="Times New Roman"/>
          <w:b/>
          <w:sz w:val="24"/>
          <w:szCs w:val="24"/>
          <w:lang w:val="ru-RU" w:eastAsia="bg-BG"/>
        </w:rPr>
        <w:t>(</w:t>
      </w:r>
      <w:r w:rsidRPr="00170A9C">
        <w:rPr>
          <w:rFonts w:ascii="Times New Roman" w:eastAsia="Times New Roman" w:hAnsi="Times New Roman" w:cs="Times New Roman"/>
          <w:b/>
          <w:sz w:val="24"/>
          <w:szCs w:val="24"/>
          <w:lang w:eastAsia="bg-BG"/>
        </w:rPr>
        <w:t>4</w:t>
      </w:r>
      <w:r w:rsidRPr="00170A9C">
        <w:rPr>
          <w:rFonts w:ascii="Times New Roman" w:eastAsia="Times New Roman" w:hAnsi="Times New Roman" w:cs="Times New Roman"/>
          <w:b/>
          <w:sz w:val="24"/>
          <w:szCs w:val="24"/>
          <w:lang w:val="ru-RU" w:eastAsia="bg-BG"/>
        </w:rPr>
        <w:t>)</w:t>
      </w:r>
      <w:r w:rsidRPr="00170A9C">
        <w:rPr>
          <w:rFonts w:ascii="Times New Roman" w:eastAsia="Times New Roman" w:hAnsi="Times New Roman" w:cs="Times New Roman"/>
          <w:sz w:val="24"/>
          <w:szCs w:val="24"/>
          <w:lang w:val="ru-RU" w:eastAsia="bg-BG"/>
        </w:rPr>
        <w:t xml:space="preserve"> ИЗПЪЛНИТЕЛЯТ ще изпълни </w:t>
      </w:r>
      <w:r w:rsidRPr="00170A9C">
        <w:rPr>
          <w:rFonts w:ascii="Times New Roman" w:eastAsia="Times New Roman" w:hAnsi="Times New Roman" w:cs="Times New Roman"/>
          <w:sz w:val="24"/>
          <w:szCs w:val="24"/>
          <w:lang w:eastAsia="bg-BG"/>
        </w:rPr>
        <w:t xml:space="preserve">дейностите по предмета на договора, описани в </w:t>
      </w:r>
      <w:r w:rsidRPr="00170A9C">
        <w:rPr>
          <w:rFonts w:ascii="Times New Roman" w:eastAsia="Times New Roman" w:hAnsi="Times New Roman" w:cs="Times New Roman"/>
          <w:sz w:val="24"/>
          <w:szCs w:val="24"/>
          <w:lang w:val="ru-RU" w:eastAsia="bg-BG"/>
        </w:rPr>
        <w:t>ал. 2</w:t>
      </w:r>
      <w:r w:rsidRPr="00170A9C">
        <w:rPr>
          <w:rFonts w:ascii="Times New Roman" w:eastAsia="Times New Roman" w:hAnsi="Times New Roman" w:cs="Times New Roman"/>
          <w:sz w:val="24"/>
          <w:szCs w:val="24"/>
          <w:lang w:eastAsia="bg-BG"/>
        </w:rPr>
        <w:t xml:space="preserve"> и ал. 3</w:t>
      </w:r>
      <w:r w:rsidRPr="00170A9C">
        <w:rPr>
          <w:rFonts w:ascii="Times New Roman" w:eastAsia="Times New Roman" w:hAnsi="Times New Roman" w:cs="Times New Roman"/>
          <w:sz w:val="24"/>
          <w:szCs w:val="24"/>
          <w:lang w:val="ru-RU" w:eastAsia="bg-BG"/>
        </w:rPr>
        <w:t xml:space="preserve"> в съответствие с обема, параметрите, качеството и последователността, предвидени в договора, Техническите спецификации, Офертата на Изпълнителя, Техническото предложение, Ценовата оферта</w:t>
      </w:r>
      <w:r w:rsidRPr="00170A9C">
        <w:rPr>
          <w:rFonts w:ascii="Times New Roman" w:eastAsia="Times New Roman" w:hAnsi="Times New Roman" w:cs="Times New Roman"/>
          <w:sz w:val="24"/>
          <w:szCs w:val="24"/>
          <w:lang w:eastAsia="bg-BG"/>
        </w:rPr>
        <w:t xml:space="preserve"> и</w:t>
      </w:r>
      <w:r w:rsidRPr="00170A9C">
        <w:rPr>
          <w:rFonts w:ascii="Times New Roman" w:eastAsia="Times New Roman" w:hAnsi="Times New Roman" w:cs="Times New Roman"/>
          <w:sz w:val="24"/>
          <w:szCs w:val="24"/>
          <w:lang w:val="ru-RU" w:eastAsia="bg-BG"/>
        </w:rPr>
        <w:t xml:space="preserve"> документацията за участие в процедурата</w:t>
      </w:r>
      <w:r w:rsidRPr="00170A9C">
        <w:rPr>
          <w:rFonts w:ascii="Times New Roman" w:eastAsia="Times New Roman" w:hAnsi="Times New Roman" w:cs="Times New Roman"/>
          <w:sz w:val="24"/>
          <w:szCs w:val="24"/>
          <w:lang w:eastAsia="bg-BG"/>
        </w:rPr>
        <w:t>.</w:t>
      </w:r>
    </w:p>
    <w:p w:rsidR="00170A9C" w:rsidRPr="00170A9C" w:rsidRDefault="00170A9C" w:rsidP="00170A9C">
      <w:pPr>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b/>
          <w:color w:val="000000"/>
          <w:sz w:val="24"/>
          <w:szCs w:val="24"/>
          <w:lang w:eastAsia="bg-BG"/>
        </w:rPr>
        <w:t>Чл. 2.</w:t>
      </w:r>
      <w:r w:rsidRPr="00170A9C">
        <w:rPr>
          <w:rFonts w:ascii="Times New Roman" w:eastAsia="Times New Roman" w:hAnsi="Times New Roman" w:cs="Times New Roman"/>
          <w:color w:val="000000"/>
          <w:sz w:val="24"/>
          <w:szCs w:val="24"/>
          <w:lang w:val="ru-RU" w:eastAsia="bg-BG"/>
        </w:rPr>
        <w:t xml:space="preserve"> </w:t>
      </w:r>
      <w:r w:rsidRPr="00170A9C">
        <w:rPr>
          <w:rFonts w:ascii="Times New Roman" w:eastAsia="Times New Roman" w:hAnsi="Times New Roman" w:cs="Times New Roman"/>
          <w:color w:val="000000"/>
          <w:sz w:val="24"/>
          <w:szCs w:val="24"/>
          <w:lang w:eastAsia="bg-BG"/>
        </w:rPr>
        <w:t>ИЗПЪЛНИТЕЛЯТ упражнява дейностите - предмет на договора, в съответствие с изискванията на Закона за устройство на територията (ЗУТ) и другите нормативни актове,</w:t>
      </w:r>
      <w:r w:rsidRPr="00170A9C">
        <w:rPr>
          <w:rFonts w:ascii="Times New Roman" w:eastAsia="Batang" w:hAnsi="Times New Roman" w:cs="Times New Roman"/>
          <w:color w:val="000000"/>
          <w:sz w:val="24"/>
          <w:szCs w:val="24"/>
          <w:lang w:val="ru-RU" w:eastAsia="bg-BG"/>
        </w:rPr>
        <w:t xml:space="preserve"> </w:t>
      </w:r>
      <w:r w:rsidRPr="00170A9C">
        <w:rPr>
          <w:rFonts w:ascii="Times New Roman" w:eastAsia="Batang" w:hAnsi="Times New Roman" w:cs="Times New Roman"/>
          <w:color w:val="000000"/>
          <w:sz w:val="24"/>
          <w:szCs w:val="24"/>
          <w:lang w:eastAsia="bg-BG"/>
        </w:rPr>
        <w:t>касаещи консултантските услуги по</w:t>
      </w:r>
      <w:r w:rsidRPr="00170A9C">
        <w:rPr>
          <w:rFonts w:ascii="Times New Roman" w:eastAsia="Times New Roman" w:hAnsi="Times New Roman" w:cs="Times New Roman"/>
          <w:color w:val="000000"/>
          <w:sz w:val="24"/>
          <w:szCs w:val="24"/>
          <w:lang w:eastAsia="bg-BG"/>
        </w:rPr>
        <w:t xml:space="preserve"> оценка на съответствието със съществените изисквания към строежите и строителен надзор и контрол по изпълнените строително-монтажни работи и при спазване на </w:t>
      </w:r>
      <w:r w:rsidRPr="00170A9C">
        <w:rPr>
          <w:rFonts w:ascii="Times New Roman" w:eastAsia="Batang" w:hAnsi="Times New Roman" w:cs="Times New Roman"/>
          <w:color w:val="000000"/>
          <w:sz w:val="24"/>
          <w:szCs w:val="24"/>
          <w:lang w:val="ru-RU" w:eastAsia="bg-BG"/>
        </w:rPr>
        <w:t>изискванията на законодателството на Европейската общност и националното законодателство във връзка с утвърдената Национална програма за енергийна ефективност на многофамилни жилищни сгради</w:t>
      </w:r>
      <w:r w:rsidRPr="00170A9C">
        <w:rPr>
          <w:rFonts w:ascii="Times New Roman" w:eastAsia="Times New Roman" w:hAnsi="Times New Roman" w:cs="Times New Roman"/>
          <w:color w:val="000000"/>
          <w:sz w:val="24"/>
          <w:szCs w:val="24"/>
          <w:lang w:eastAsia="bg-BG"/>
        </w:rPr>
        <w:t>.</w:t>
      </w:r>
      <w:r w:rsidRPr="00170A9C">
        <w:rPr>
          <w:rFonts w:ascii="Times New Roman" w:eastAsia="Times New Roman" w:hAnsi="Times New Roman" w:cs="Times New Roman"/>
          <w:color w:val="000000"/>
          <w:sz w:val="24"/>
          <w:szCs w:val="24"/>
          <w:lang w:val="ru-RU" w:eastAsia="bg-BG"/>
        </w:rPr>
        <w:t xml:space="preserve"> </w:t>
      </w:r>
    </w:p>
    <w:p w:rsidR="00170A9C" w:rsidRPr="00170A9C" w:rsidRDefault="00170A9C" w:rsidP="00170A9C">
      <w:pPr>
        <w:spacing w:after="60" w:line="240" w:lineRule="auto"/>
        <w:jc w:val="both"/>
        <w:rPr>
          <w:rFonts w:ascii="Times New Roman" w:eastAsia="Times New Roman" w:hAnsi="Times New Roman" w:cs="Times New Roman"/>
          <w:b/>
          <w:sz w:val="24"/>
          <w:szCs w:val="24"/>
          <w:lang w:eastAsia="bg-BG"/>
        </w:rPr>
      </w:pPr>
    </w:p>
    <w:p w:rsidR="00170A9C" w:rsidRPr="00170A9C" w:rsidRDefault="00170A9C" w:rsidP="00170A9C">
      <w:pPr>
        <w:spacing w:after="60" w:line="240" w:lineRule="auto"/>
        <w:jc w:val="center"/>
        <w:rPr>
          <w:rFonts w:ascii="Times New Roman" w:eastAsia="Times New Roman" w:hAnsi="Times New Roman" w:cs="Times New Roman"/>
          <w:b/>
          <w:sz w:val="24"/>
          <w:szCs w:val="24"/>
          <w:u w:val="single"/>
          <w:lang w:eastAsia="bg-BG"/>
        </w:rPr>
      </w:pPr>
      <w:r w:rsidRPr="00170A9C">
        <w:rPr>
          <w:rFonts w:ascii="Times New Roman" w:eastAsia="Times New Roman" w:hAnsi="Times New Roman" w:cs="Times New Roman"/>
          <w:b/>
          <w:sz w:val="24"/>
          <w:szCs w:val="24"/>
          <w:u w:val="single"/>
          <w:lang w:eastAsia="bg-BG"/>
        </w:rPr>
        <w:t>ІІ.</w:t>
      </w:r>
      <w:r w:rsidRPr="00170A9C">
        <w:rPr>
          <w:rFonts w:ascii="Times New Roman" w:eastAsia="Times New Roman" w:hAnsi="Times New Roman" w:cs="Times New Roman"/>
          <w:b/>
          <w:sz w:val="24"/>
          <w:szCs w:val="24"/>
          <w:u w:val="single"/>
          <w:lang w:val="ru-RU" w:eastAsia="bg-BG"/>
        </w:rPr>
        <w:t xml:space="preserve"> СРОК НА ДОГОВОРА </w:t>
      </w:r>
    </w:p>
    <w:p w:rsidR="00170A9C" w:rsidRPr="00170A9C" w:rsidRDefault="00170A9C" w:rsidP="00170A9C">
      <w:pPr>
        <w:spacing w:after="60" w:line="240" w:lineRule="auto"/>
        <w:jc w:val="center"/>
        <w:rPr>
          <w:rFonts w:ascii="Times New Roman" w:eastAsia="Times New Roman" w:hAnsi="Times New Roman" w:cs="Times New Roman"/>
          <w:b/>
          <w:sz w:val="24"/>
          <w:szCs w:val="24"/>
          <w:u w:val="single"/>
          <w:lang w:eastAsia="bg-BG"/>
        </w:rPr>
      </w:pP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Чл. 3. (1)</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bCs/>
          <w:sz w:val="24"/>
          <w:szCs w:val="24"/>
          <w:lang w:val="ru-RU" w:eastAsia="bg-BG"/>
        </w:rPr>
        <w:t xml:space="preserve">Срокът за изпълнение на </w:t>
      </w:r>
      <w:r w:rsidRPr="00170A9C">
        <w:rPr>
          <w:rFonts w:ascii="Times New Roman" w:eastAsia="Times New Roman" w:hAnsi="Times New Roman" w:cs="Times New Roman"/>
          <w:sz w:val="24"/>
          <w:szCs w:val="24"/>
          <w:lang w:val="ru-RU" w:eastAsia="bg-BG"/>
        </w:rPr>
        <w:t>настоящия договор започва да тече от датата на получаване на писмено уведомление от страна на Възложителя за стартиране на изпълнението на договора за обществена поръчка</w:t>
      </w:r>
      <w:r w:rsidRPr="00170A9C">
        <w:rPr>
          <w:rFonts w:ascii="Times New Roman" w:eastAsia="Times New Roman" w:hAnsi="Times New Roman" w:cs="Times New Roman"/>
          <w:sz w:val="24"/>
          <w:szCs w:val="24"/>
          <w:lang w:eastAsia="bg-BG"/>
        </w:rPr>
        <w:t>.</w:t>
      </w:r>
    </w:p>
    <w:p w:rsidR="00170A9C" w:rsidRPr="00170A9C" w:rsidRDefault="00170A9C" w:rsidP="00170A9C">
      <w:pPr>
        <w:tabs>
          <w:tab w:val="left" w:pos="-600"/>
        </w:tabs>
        <w:spacing w:after="120" w:line="240" w:lineRule="auto"/>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val="ru-RU" w:eastAsia="bg-BG"/>
        </w:rPr>
        <w:t>(2)</w:t>
      </w:r>
      <w:r w:rsidRPr="00170A9C">
        <w:rPr>
          <w:rFonts w:ascii="Times New Roman" w:eastAsia="Times New Roman" w:hAnsi="Times New Roman" w:cs="Times New Roman"/>
          <w:sz w:val="24"/>
          <w:szCs w:val="24"/>
          <w:lang w:val="ru-RU" w:eastAsia="bg-BG"/>
        </w:rPr>
        <w:t xml:space="preserve"> </w:t>
      </w:r>
      <w:r w:rsidRPr="00170A9C">
        <w:rPr>
          <w:rFonts w:ascii="Times New Roman" w:eastAsia="Times New Roman" w:hAnsi="Times New Roman" w:cs="Times New Roman"/>
          <w:sz w:val="24"/>
          <w:szCs w:val="24"/>
          <w:lang w:eastAsia="bg-BG"/>
        </w:rPr>
        <w:t>ИЗПЪЛНИТЕЛЯТ ще</w:t>
      </w:r>
      <w:r w:rsidRPr="00170A9C">
        <w:rPr>
          <w:rFonts w:ascii="Times New Roman" w:eastAsia="Times New Roman" w:hAnsi="Times New Roman" w:cs="Times New Roman"/>
          <w:b/>
          <w:sz w:val="24"/>
          <w:szCs w:val="24"/>
          <w:lang w:eastAsia="bg-BG"/>
        </w:rPr>
        <w:t xml:space="preserve"> </w:t>
      </w:r>
      <w:r w:rsidRPr="00170A9C">
        <w:rPr>
          <w:rFonts w:ascii="Times New Roman" w:eastAsia="Times New Roman" w:hAnsi="Times New Roman" w:cs="Times New Roman"/>
          <w:sz w:val="24"/>
          <w:szCs w:val="24"/>
          <w:lang w:eastAsia="bg-BG"/>
        </w:rPr>
        <w:t xml:space="preserve">изработи и предаде комплексен доклад за оценка на съответствието на работен проект по смисъла на чл. 142, ал. 6, т. 2 от ЗУТ за изпълнение на </w:t>
      </w:r>
      <w:r w:rsidRPr="00170A9C">
        <w:rPr>
          <w:rFonts w:ascii="Times New Roman" w:eastAsia="Times New Roman" w:hAnsi="Times New Roman" w:cs="Times New Roman"/>
          <w:b/>
          <w:sz w:val="24"/>
          <w:szCs w:val="24"/>
          <w:lang w:val="ru-RU" w:eastAsia="bg-BG"/>
        </w:rPr>
        <w:t xml:space="preserve">инженеринг, </w:t>
      </w:r>
      <w:r w:rsidRPr="00170A9C">
        <w:rPr>
          <w:rFonts w:ascii="Times New Roman" w:eastAsia="Times New Roman" w:hAnsi="Times New Roman" w:cs="Times New Roman"/>
          <w:b/>
          <w:sz w:val="24"/>
          <w:szCs w:val="24"/>
          <w:u w:val="single"/>
          <w:lang w:val="ru-RU" w:eastAsia="bg-BG"/>
        </w:rPr>
        <w:t>за обекта,</w:t>
      </w:r>
      <w:r w:rsidRPr="00170A9C">
        <w:rPr>
          <w:rFonts w:ascii="Times New Roman" w:eastAsia="Times New Roman" w:hAnsi="Times New Roman" w:cs="Times New Roman"/>
          <w:b/>
          <w:sz w:val="24"/>
          <w:szCs w:val="24"/>
          <w:lang w:val="ru-RU" w:eastAsia="bg-BG"/>
        </w:rPr>
        <w:t xml:space="preserve"> предмет на поръчката</w:t>
      </w:r>
      <w:r w:rsidRPr="00170A9C">
        <w:rPr>
          <w:rFonts w:ascii="Times New Roman" w:eastAsia="Times New Roman" w:hAnsi="Times New Roman" w:cs="Times New Roman"/>
          <w:b/>
          <w:sz w:val="24"/>
          <w:szCs w:val="24"/>
          <w:lang w:eastAsia="bg-BG"/>
        </w:rPr>
        <w:t xml:space="preserve"> при реализация </w:t>
      </w:r>
      <w:r w:rsidRPr="00170A9C">
        <w:rPr>
          <w:rFonts w:ascii="Times New Roman" w:eastAsia="Times New Roman" w:hAnsi="Times New Roman" w:cs="Times New Roman"/>
          <w:b/>
          <w:bCs/>
          <w:sz w:val="24"/>
          <w:szCs w:val="24"/>
          <w:lang w:eastAsia="bg-BG"/>
        </w:rPr>
        <w:t>на</w:t>
      </w:r>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Инженеринг</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във</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връзка</w:t>
      </w:r>
      <w:proofErr w:type="spellEnd"/>
      <w:r w:rsidRPr="00170A9C">
        <w:rPr>
          <w:rFonts w:ascii="Times New Roman" w:eastAsia="Times New Roman" w:hAnsi="Times New Roman" w:cs="Times New Roman"/>
          <w:b/>
          <w:sz w:val="24"/>
          <w:szCs w:val="24"/>
          <w:lang w:val="en-US" w:eastAsia="bg-BG"/>
        </w:rPr>
        <w:t xml:space="preserve"> с </w:t>
      </w:r>
      <w:proofErr w:type="spellStart"/>
      <w:r w:rsidRPr="00170A9C">
        <w:rPr>
          <w:rFonts w:ascii="Times New Roman" w:eastAsia="Times New Roman" w:hAnsi="Times New Roman" w:cs="Times New Roman"/>
          <w:b/>
          <w:sz w:val="24"/>
          <w:szCs w:val="24"/>
          <w:lang w:val="en-US" w:eastAsia="bg-BG"/>
        </w:rPr>
        <w:t>реализацията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на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Националната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програма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за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енергийна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ефективност</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на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многофамилните</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жилищни</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сгради</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на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територията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на</w:t>
      </w:r>
      <w:proofErr w:type="spellEnd"/>
      <w:r w:rsidRPr="00170A9C">
        <w:rPr>
          <w:rFonts w:ascii="Times New Roman" w:eastAsia="Times New Roman" w:hAnsi="Times New Roman" w:cs="Times New Roman"/>
          <w:b/>
          <w:sz w:val="24"/>
          <w:szCs w:val="24"/>
          <w:lang w:val="en-US" w:eastAsia="bg-BG"/>
        </w:rPr>
        <w:t xml:space="preserve"> </w:t>
      </w:r>
      <w:proofErr w:type="spellStart"/>
      <w:r w:rsidRPr="00170A9C">
        <w:rPr>
          <w:rFonts w:ascii="Times New Roman" w:eastAsia="Times New Roman" w:hAnsi="Times New Roman" w:cs="Times New Roman"/>
          <w:b/>
          <w:sz w:val="24"/>
          <w:szCs w:val="24"/>
          <w:lang w:val="en-US" w:eastAsia="bg-BG"/>
        </w:rPr>
        <w:t>община</w:t>
      </w:r>
      <w:proofErr w:type="spellEnd"/>
      <w:r w:rsidRPr="00170A9C">
        <w:rPr>
          <w:rFonts w:ascii="Times New Roman" w:eastAsia="Times New Roman" w:hAnsi="Times New Roman" w:cs="Times New Roman"/>
          <w:b/>
          <w:sz w:val="24"/>
          <w:szCs w:val="24"/>
          <w:lang w:val="en-US" w:eastAsia="bg-BG"/>
        </w:rPr>
        <w:t xml:space="preserve"> </w:t>
      </w:r>
      <w:r w:rsidR="00C938FD">
        <w:rPr>
          <w:rFonts w:ascii="Times New Roman" w:eastAsia="Times New Roman" w:hAnsi="Times New Roman" w:cs="Times New Roman"/>
          <w:b/>
          <w:sz w:val="24"/>
          <w:szCs w:val="24"/>
          <w:lang w:eastAsia="bg-BG"/>
        </w:rPr>
        <w:t>Крумовград</w:t>
      </w:r>
      <w:r w:rsidRPr="00170A9C">
        <w:rPr>
          <w:rFonts w:ascii="Times New Roman" w:eastAsia="Times New Roman" w:hAnsi="Times New Roman" w:cs="Times New Roman"/>
          <w:i/>
          <w:sz w:val="24"/>
          <w:szCs w:val="24"/>
          <w:lang w:val="ru-RU" w:eastAsia="bg-BG"/>
        </w:rPr>
        <w:t xml:space="preserve">, </w:t>
      </w:r>
      <w:r w:rsidRPr="00170A9C">
        <w:rPr>
          <w:rFonts w:ascii="Times New Roman" w:eastAsia="Times New Roman" w:hAnsi="Times New Roman" w:cs="Times New Roman"/>
          <w:sz w:val="24"/>
          <w:szCs w:val="24"/>
          <w:lang w:eastAsia="bg-BG"/>
        </w:rPr>
        <w:t>в срок от ………… дни от писменото му уведомяване от ВЪЗЛОЖИТЕЛЯ за наличието на работен проект и предаването му на ИЗПЪЛНИТЕЛЯ.</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(3</w:t>
      </w:r>
      <w:r w:rsidRPr="00170A9C">
        <w:rPr>
          <w:rFonts w:ascii="Times New Roman" w:eastAsia="Times New Roman" w:hAnsi="Times New Roman" w:cs="Times New Roman"/>
          <w:b/>
          <w:sz w:val="24"/>
          <w:szCs w:val="24"/>
          <w:lang w:val="ru-RU" w:eastAsia="bg-BG"/>
        </w:rPr>
        <w:t>)</w:t>
      </w:r>
      <w:r w:rsidRPr="00170A9C">
        <w:rPr>
          <w:rFonts w:ascii="Times New Roman" w:eastAsia="Times New Roman" w:hAnsi="Times New Roman" w:cs="Times New Roman"/>
          <w:sz w:val="24"/>
          <w:szCs w:val="24"/>
          <w:lang w:eastAsia="bg-BG"/>
        </w:rPr>
        <w:t xml:space="preserve"> ИЗПЪЛНИТЕЛЯТ ще упражнява функциите на строителен надзор в периода от подписването на настоящия договор до подписването на </w:t>
      </w:r>
      <w:r w:rsidRPr="00170A9C">
        <w:rPr>
          <w:rFonts w:ascii="Times New Roman" w:eastAsia="Times New Roman" w:hAnsi="Times New Roman" w:cs="Times New Roman"/>
          <w:sz w:val="24"/>
          <w:szCs w:val="24"/>
          <w:lang w:val="ru-RU" w:eastAsia="bg-BG"/>
        </w:rPr>
        <w:t>„Протокол за установяване годността за ползване” (Протокол обр. 16) и изда</w:t>
      </w:r>
      <w:r w:rsidRPr="00170A9C">
        <w:rPr>
          <w:rFonts w:ascii="Times New Roman" w:eastAsia="Times New Roman" w:hAnsi="Times New Roman" w:cs="Times New Roman"/>
          <w:sz w:val="24"/>
          <w:szCs w:val="24"/>
          <w:lang w:eastAsia="bg-BG"/>
        </w:rPr>
        <w:t>ване на</w:t>
      </w:r>
      <w:r w:rsidRPr="00170A9C">
        <w:rPr>
          <w:rFonts w:ascii="Times New Roman" w:eastAsia="Times New Roman" w:hAnsi="Times New Roman" w:cs="Times New Roman"/>
          <w:sz w:val="24"/>
          <w:szCs w:val="24"/>
          <w:lang w:val="ru-RU" w:eastAsia="bg-BG"/>
        </w:rPr>
        <w:t xml:space="preserve"> Разрешение за ползване</w:t>
      </w:r>
      <w:r w:rsidRPr="00170A9C">
        <w:rPr>
          <w:rFonts w:ascii="Times New Roman" w:eastAsia="Times New Roman" w:hAnsi="Times New Roman" w:cs="Times New Roman"/>
          <w:sz w:val="24"/>
          <w:szCs w:val="24"/>
          <w:lang w:eastAsia="bg-BG"/>
        </w:rPr>
        <w:t xml:space="preserve"> след приемане на обекта от </w:t>
      </w:r>
      <w:r w:rsidRPr="00170A9C">
        <w:rPr>
          <w:rFonts w:ascii="Times New Roman" w:eastAsia="Times New Roman" w:hAnsi="Times New Roman" w:cs="Times New Roman"/>
          <w:sz w:val="24"/>
          <w:szCs w:val="24"/>
          <w:lang w:val="ru-RU" w:eastAsia="bg-BG"/>
        </w:rPr>
        <w:t>Държавна приемателна комисия (ДПК)</w:t>
      </w:r>
      <w:r w:rsidRPr="00170A9C">
        <w:rPr>
          <w:rFonts w:ascii="Times New Roman" w:eastAsia="Times New Roman" w:hAnsi="Times New Roman" w:cs="Times New Roman"/>
          <w:sz w:val="24"/>
          <w:szCs w:val="24"/>
          <w:lang w:eastAsia="bg-BG"/>
        </w:rPr>
        <w:t>.</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(4)</w:t>
      </w:r>
      <w:r w:rsidRPr="00170A9C">
        <w:rPr>
          <w:rFonts w:ascii="Times New Roman" w:eastAsia="Times New Roman" w:hAnsi="Times New Roman" w:cs="Times New Roman"/>
          <w:sz w:val="24"/>
          <w:szCs w:val="24"/>
          <w:lang w:eastAsia="bg-BG"/>
        </w:rPr>
        <w:t xml:space="preserve"> ИЗПЪЛНИТЕЛЯТ се задължава да изработи и предаде на ВЪЗЛОЖИТЕЛЯ</w:t>
      </w:r>
      <w:r w:rsidRPr="00170A9C">
        <w:rPr>
          <w:rFonts w:ascii="Times New Roman" w:eastAsia="Times New Roman" w:hAnsi="Times New Roman" w:cs="Times New Roman"/>
          <w:sz w:val="24"/>
          <w:szCs w:val="24"/>
          <w:lang w:val="ru-RU" w:eastAsia="bg-BG"/>
        </w:rPr>
        <w:t xml:space="preserve"> технически паспорт </w:t>
      </w:r>
      <w:r w:rsidRPr="00170A9C">
        <w:rPr>
          <w:rFonts w:ascii="Times New Roman" w:eastAsia="Times New Roman" w:hAnsi="Times New Roman" w:cs="Times New Roman"/>
          <w:b/>
          <w:sz w:val="24"/>
          <w:szCs w:val="24"/>
          <w:u w:val="single"/>
          <w:lang w:val="ru-RU" w:eastAsia="bg-BG"/>
        </w:rPr>
        <w:t>за обекта, предмет на поръчката</w:t>
      </w:r>
      <w:r w:rsidRPr="00170A9C">
        <w:rPr>
          <w:rFonts w:ascii="Times New Roman" w:eastAsia="Times New Roman" w:hAnsi="Times New Roman" w:cs="Times New Roman"/>
          <w:sz w:val="24"/>
          <w:szCs w:val="24"/>
          <w:lang w:val="ru-RU" w:eastAsia="bg-BG"/>
        </w:rPr>
        <w:t xml:space="preserve">, съгласно чл.176б от ЗУТ и в обхвата, посочен в чл.4 от НАРЕДБА № 5 от 28.12.2006 г. за техническите паспорти на </w:t>
      </w:r>
      <w:r w:rsidRPr="00170A9C">
        <w:rPr>
          <w:rFonts w:ascii="Times New Roman" w:eastAsia="Times New Roman" w:hAnsi="Times New Roman" w:cs="Times New Roman"/>
          <w:sz w:val="24"/>
          <w:szCs w:val="24"/>
          <w:lang w:val="ru-RU" w:eastAsia="bg-BG"/>
        </w:rPr>
        <w:lastRenderedPageBreak/>
        <w:t>строежите, издадена от министъра на регионалното развитие и благоустройството, обн., ДВ, бр. 7 от 23.01.2007 г.</w:t>
      </w:r>
      <w:r w:rsidRPr="00170A9C">
        <w:rPr>
          <w:rFonts w:ascii="Times New Roman" w:eastAsia="Times New Roman" w:hAnsi="Times New Roman" w:cs="Times New Roman"/>
          <w:sz w:val="24"/>
          <w:szCs w:val="24"/>
          <w:lang w:eastAsia="bg-BG"/>
        </w:rPr>
        <w:t xml:space="preserve"> в срок от …………. дни от съставяне и подписване на</w:t>
      </w:r>
      <w:r w:rsidRPr="00170A9C">
        <w:rPr>
          <w:rFonts w:ascii="Times New Roman" w:eastAsia="Times New Roman" w:hAnsi="Times New Roman" w:cs="Times New Roman"/>
          <w:sz w:val="24"/>
          <w:szCs w:val="24"/>
          <w:lang w:val="ru-RU" w:eastAsia="bg-BG"/>
        </w:rPr>
        <w:t xml:space="preserve"> Констативен акт за установяване годността за приемане на строежа (Акт обр. 15)</w:t>
      </w:r>
      <w:r w:rsidRPr="00170A9C">
        <w:rPr>
          <w:rFonts w:ascii="Times New Roman" w:eastAsia="Times New Roman" w:hAnsi="Times New Roman" w:cs="Times New Roman"/>
          <w:sz w:val="24"/>
          <w:szCs w:val="24"/>
          <w:lang w:eastAsia="bg-BG"/>
        </w:rPr>
        <w:t xml:space="preserve"> „без забележки“</w:t>
      </w:r>
      <w:r w:rsidRPr="00170A9C">
        <w:rPr>
          <w:rFonts w:ascii="Times New Roman" w:eastAsia="Times New Roman" w:hAnsi="Times New Roman" w:cs="Times New Roman"/>
          <w:sz w:val="24"/>
          <w:szCs w:val="24"/>
          <w:lang w:val="ru-RU" w:eastAsia="bg-BG"/>
        </w:rPr>
        <w:t>;</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(5) </w:t>
      </w:r>
      <w:r w:rsidRPr="00170A9C">
        <w:rPr>
          <w:rFonts w:ascii="Times New Roman" w:eastAsia="Times New Roman" w:hAnsi="Times New Roman" w:cs="Times New Roman"/>
          <w:sz w:val="24"/>
          <w:szCs w:val="24"/>
          <w:lang w:eastAsia="bg-BG"/>
        </w:rPr>
        <w:t xml:space="preserve">ИЗПЪЛНИТЕЛЯТ се задължава да изготви и предаде на ВЪЗЛОЖИТЕЛЯ окончателен доклад по чл. 168, ал. 6 от ЗУТ, </w:t>
      </w:r>
      <w:r w:rsidRPr="00170A9C">
        <w:rPr>
          <w:rFonts w:ascii="Times New Roman" w:eastAsia="Times New Roman" w:hAnsi="Times New Roman" w:cs="Times New Roman"/>
          <w:b/>
          <w:sz w:val="24"/>
          <w:szCs w:val="24"/>
          <w:u w:val="single"/>
          <w:lang w:val="ru-RU" w:eastAsia="bg-BG"/>
        </w:rPr>
        <w:t>за обекта, предмет на поръчката,</w:t>
      </w:r>
      <w:r w:rsidRPr="00170A9C">
        <w:rPr>
          <w:rFonts w:ascii="Times New Roman" w:eastAsia="Times New Roman" w:hAnsi="Times New Roman" w:cs="Times New Roman"/>
          <w:sz w:val="24"/>
          <w:szCs w:val="24"/>
          <w:lang w:eastAsia="bg-BG"/>
        </w:rPr>
        <w:t xml:space="preserve"> в срок не повече от ………… дни след подписването от всички участници в строителството на Приемо – предавателния протокол за предаване на обекта и представяне на необходимите становища от специализираните контролни органи и ВЪЗЛОЖИТЕЛЯ, като съдейства за въвеждане на строежа в експлоатация.</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(6) </w:t>
      </w:r>
      <w:r w:rsidRPr="00170A9C">
        <w:rPr>
          <w:rFonts w:ascii="Times New Roman" w:eastAsia="Times New Roman" w:hAnsi="Times New Roman" w:cs="Times New Roman"/>
          <w:sz w:val="24"/>
          <w:szCs w:val="24"/>
          <w:lang w:eastAsia="bg-BG"/>
        </w:rPr>
        <w:t>Отговорността на ИЗПЪЛНИТЕЛЯ по настоящия договор за извършения строителен надзор е със срокове, съответстващи на гаранционните срокове за изпълнените СМР, съгласно чл. 168, ал. 7 от ЗУТ.</w:t>
      </w:r>
    </w:p>
    <w:p w:rsidR="00170A9C" w:rsidRPr="00170A9C" w:rsidRDefault="00170A9C" w:rsidP="00170A9C">
      <w:pPr>
        <w:spacing w:after="200" w:line="276"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(7)</w:t>
      </w:r>
      <w:r w:rsidRPr="00170A9C">
        <w:rPr>
          <w:rFonts w:ascii="Times New Roman" w:eastAsia="Times New Roman" w:hAnsi="Times New Roman" w:cs="Times New Roman"/>
          <w:sz w:val="24"/>
          <w:szCs w:val="24"/>
          <w:lang w:eastAsia="bg-BG"/>
        </w:rPr>
        <w:t xml:space="preserve"> Предаването на уговорения резултат се документира с протокол за приемане и предаване, който се подписва от представители на възложителя и изпълнителя по договор за обществена поръчка.</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p>
    <w:p w:rsidR="00170A9C" w:rsidRPr="00170A9C" w:rsidRDefault="00170A9C" w:rsidP="00170A9C">
      <w:pPr>
        <w:spacing w:after="60" w:line="240" w:lineRule="auto"/>
        <w:jc w:val="center"/>
        <w:rPr>
          <w:rFonts w:ascii="Times New Roman" w:eastAsia="Times New Roman" w:hAnsi="Times New Roman" w:cs="Times New Roman"/>
          <w:b/>
          <w:sz w:val="24"/>
          <w:szCs w:val="24"/>
          <w:u w:val="single"/>
          <w:lang w:eastAsia="bg-BG"/>
        </w:rPr>
      </w:pPr>
      <w:r w:rsidRPr="00170A9C">
        <w:rPr>
          <w:rFonts w:ascii="Times New Roman" w:eastAsia="Times New Roman" w:hAnsi="Times New Roman" w:cs="Times New Roman"/>
          <w:b/>
          <w:sz w:val="24"/>
          <w:szCs w:val="24"/>
          <w:u w:val="single"/>
          <w:lang w:eastAsia="bg-BG"/>
        </w:rPr>
        <w:t>ІІІ. ВЪЗНАГРАЖДЕНИЕ</w:t>
      </w:r>
      <w:r w:rsidRPr="00170A9C">
        <w:rPr>
          <w:rFonts w:ascii="Times New Roman" w:eastAsia="Times New Roman" w:hAnsi="Times New Roman" w:cs="Times New Roman"/>
          <w:b/>
          <w:sz w:val="24"/>
          <w:szCs w:val="24"/>
          <w:u w:val="single"/>
          <w:lang w:val="ru-RU" w:eastAsia="bg-BG"/>
        </w:rPr>
        <w:t xml:space="preserve"> И НАЧИН НА ПЛАЩАНЕ</w:t>
      </w:r>
    </w:p>
    <w:p w:rsidR="00170A9C" w:rsidRPr="00170A9C" w:rsidRDefault="00170A9C" w:rsidP="00170A9C">
      <w:pPr>
        <w:spacing w:after="60" w:line="240" w:lineRule="auto"/>
        <w:jc w:val="center"/>
        <w:rPr>
          <w:rFonts w:ascii="Times New Roman" w:eastAsia="Times New Roman" w:hAnsi="Times New Roman" w:cs="Times New Roman"/>
          <w:b/>
          <w:sz w:val="24"/>
          <w:szCs w:val="24"/>
          <w:u w:val="single"/>
          <w:lang w:eastAsia="bg-BG"/>
        </w:rPr>
      </w:pP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Чл. 4. (1) </w:t>
      </w:r>
      <w:bookmarkStart w:id="1" w:name="_Toc232929058"/>
      <w:r w:rsidRPr="00170A9C">
        <w:rPr>
          <w:rFonts w:ascii="Times New Roman" w:eastAsia="Times New Roman" w:hAnsi="Times New Roman" w:cs="Times New Roman"/>
          <w:sz w:val="24"/>
          <w:szCs w:val="24"/>
          <w:lang w:eastAsia="bg-BG"/>
        </w:rPr>
        <w:t>За изпълнението на възложените дейности, съобразно предмета на настоящия договор, ВЪЗЛОЖИТЕЛЯТ ще заплати на ИЗПЪЛНИТЕЛЯ възнаграждение в общ размер на ........................ лв. (..................) лева, без включен ДДС, или ................ лв. (..................) лева, с включен ДДС, съгласно ценовата оферта на ИЗПЪЛНИТЕЛЯ, неразделна част от настоящия договор, разпределени както следва:</w:t>
      </w:r>
    </w:p>
    <w:p w:rsidR="00170A9C" w:rsidRPr="00170A9C" w:rsidRDefault="00170A9C" w:rsidP="00170A9C">
      <w:pPr>
        <w:tabs>
          <w:tab w:val="left" w:pos="-600"/>
        </w:tabs>
        <w:spacing w:after="0" w:line="240" w:lineRule="auto"/>
        <w:jc w:val="both"/>
        <w:rPr>
          <w:rFonts w:ascii="Times New Roman" w:eastAsia="Times New Roman" w:hAnsi="Times New Roman" w:cs="Times New Roman"/>
          <w:b/>
          <w:sz w:val="24"/>
          <w:szCs w:val="24"/>
          <w:u w:val="single"/>
          <w:lang w:eastAsia="bg-BG"/>
        </w:rPr>
      </w:pPr>
    </w:p>
    <w:tbl>
      <w:tblPr>
        <w:tblW w:w="5003" w:type="pct"/>
        <w:tblCellMar>
          <w:left w:w="70" w:type="dxa"/>
          <w:right w:w="70" w:type="dxa"/>
        </w:tblCellMar>
        <w:tblLook w:val="04A0"/>
      </w:tblPr>
      <w:tblGrid>
        <w:gridCol w:w="369"/>
        <w:gridCol w:w="3254"/>
        <w:gridCol w:w="1079"/>
        <w:gridCol w:w="1703"/>
        <w:gridCol w:w="1615"/>
        <w:gridCol w:w="1198"/>
      </w:tblGrid>
      <w:tr w:rsidR="00170A9C" w:rsidRPr="00170A9C" w:rsidTr="0053580D">
        <w:trPr>
          <w:trHeight w:val="855"/>
        </w:trPr>
        <w:tc>
          <w:tcPr>
            <w:tcW w:w="200"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170A9C" w:rsidRPr="00170A9C" w:rsidRDefault="00170A9C" w:rsidP="00170A9C">
            <w:pPr>
              <w:spacing w:after="0" w:line="240" w:lineRule="auto"/>
              <w:jc w:val="center"/>
              <w:rPr>
                <w:rFonts w:ascii="Times New Roman" w:eastAsia="Times New Roman" w:hAnsi="Times New Roman" w:cs="Times New Roman"/>
                <w:b/>
                <w:bCs/>
                <w:color w:val="000000"/>
                <w:lang w:eastAsia="bg-BG"/>
              </w:rPr>
            </w:pPr>
            <w:r w:rsidRPr="00170A9C">
              <w:rPr>
                <w:rFonts w:ascii="Times New Roman" w:eastAsia="Times New Roman" w:hAnsi="Times New Roman" w:cs="Times New Roman"/>
                <w:b/>
                <w:bCs/>
                <w:color w:val="000000"/>
                <w:lang w:eastAsia="bg-BG"/>
              </w:rPr>
              <w:t>№</w:t>
            </w:r>
          </w:p>
        </w:tc>
        <w:tc>
          <w:tcPr>
            <w:tcW w:w="1765" w:type="pct"/>
            <w:tcBorders>
              <w:top w:val="single" w:sz="4" w:space="0" w:color="auto"/>
              <w:left w:val="nil"/>
              <w:bottom w:val="single" w:sz="4" w:space="0" w:color="auto"/>
              <w:right w:val="single" w:sz="4" w:space="0" w:color="auto"/>
            </w:tcBorders>
            <w:shd w:val="clear" w:color="000000" w:fill="BFBFBF"/>
            <w:noWrap/>
            <w:vAlign w:val="center"/>
            <w:hideMark/>
          </w:tcPr>
          <w:p w:rsidR="00170A9C" w:rsidRPr="00170A9C" w:rsidRDefault="00170A9C" w:rsidP="00170A9C">
            <w:pPr>
              <w:spacing w:after="0" w:line="240" w:lineRule="auto"/>
              <w:jc w:val="center"/>
              <w:rPr>
                <w:rFonts w:ascii="Times New Roman" w:eastAsia="Times New Roman" w:hAnsi="Times New Roman" w:cs="Times New Roman"/>
                <w:b/>
                <w:bCs/>
                <w:color w:val="000000"/>
                <w:lang w:eastAsia="bg-BG"/>
              </w:rPr>
            </w:pPr>
            <w:r w:rsidRPr="00170A9C">
              <w:rPr>
                <w:rFonts w:ascii="Times New Roman" w:eastAsia="Times New Roman" w:hAnsi="Times New Roman" w:cs="Times New Roman"/>
                <w:b/>
                <w:bCs/>
                <w:color w:val="000000"/>
                <w:lang w:eastAsia="bg-BG"/>
              </w:rPr>
              <w:t>Блок</w:t>
            </w:r>
          </w:p>
        </w:tc>
        <w:tc>
          <w:tcPr>
            <w:tcW w:w="585" w:type="pct"/>
            <w:tcBorders>
              <w:top w:val="single" w:sz="4" w:space="0" w:color="auto"/>
              <w:left w:val="nil"/>
              <w:bottom w:val="single" w:sz="4" w:space="0" w:color="auto"/>
              <w:right w:val="single" w:sz="4" w:space="0" w:color="auto"/>
            </w:tcBorders>
            <w:shd w:val="clear" w:color="000000" w:fill="BFBFBF"/>
            <w:vAlign w:val="center"/>
            <w:hideMark/>
          </w:tcPr>
          <w:p w:rsidR="00170A9C" w:rsidRPr="00170A9C" w:rsidRDefault="00170A9C" w:rsidP="00170A9C">
            <w:pPr>
              <w:spacing w:after="0" w:line="240" w:lineRule="auto"/>
              <w:jc w:val="center"/>
              <w:rPr>
                <w:rFonts w:ascii="Times New Roman" w:eastAsia="Times New Roman" w:hAnsi="Times New Roman" w:cs="Times New Roman"/>
                <w:b/>
                <w:bCs/>
                <w:color w:val="000000"/>
                <w:lang w:eastAsia="bg-BG"/>
              </w:rPr>
            </w:pPr>
            <w:r w:rsidRPr="00170A9C">
              <w:rPr>
                <w:rFonts w:ascii="Times New Roman" w:eastAsia="Times New Roman" w:hAnsi="Times New Roman" w:cs="Times New Roman"/>
                <w:b/>
                <w:bCs/>
                <w:color w:val="000000"/>
                <w:lang w:eastAsia="bg-BG"/>
              </w:rPr>
              <w:t>РЗП [m2]</w:t>
            </w:r>
          </w:p>
        </w:tc>
        <w:tc>
          <w:tcPr>
            <w:tcW w:w="924" w:type="pct"/>
            <w:tcBorders>
              <w:top w:val="single" w:sz="4" w:space="0" w:color="auto"/>
              <w:left w:val="nil"/>
              <w:bottom w:val="single" w:sz="4" w:space="0" w:color="auto"/>
              <w:right w:val="single" w:sz="4" w:space="0" w:color="auto"/>
            </w:tcBorders>
            <w:shd w:val="clear" w:color="000000" w:fill="BFBFBF"/>
            <w:vAlign w:val="center"/>
            <w:hideMark/>
          </w:tcPr>
          <w:p w:rsidR="00170A9C" w:rsidRPr="00170A9C" w:rsidRDefault="00170A9C" w:rsidP="00170A9C">
            <w:pPr>
              <w:spacing w:after="0" w:line="240" w:lineRule="auto"/>
              <w:jc w:val="center"/>
              <w:rPr>
                <w:rFonts w:ascii="Times New Roman" w:eastAsia="Times New Roman" w:hAnsi="Times New Roman" w:cs="Times New Roman"/>
                <w:b/>
                <w:bCs/>
                <w:color w:val="000000"/>
                <w:lang w:eastAsia="bg-BG"/>
              </w:rPr>
            </w:pPr>
            <w:r w:rsidRPr="00170A9C">
              <w:rPr>
                <w:rFonts w:ascii="Times New Roman" w:eastAsia="Times New Roman" w:hAnsi="Times New Roman" w:cs="Times New Roman"/>
                <w:b/>
                <w:bCs/>
                <w:color w:val="000000"/>
                <w:lang w:eastAsia="bg-BG"/>
              </w:rPr>
              <w:t>Оценка на съответствието</w:t>
            </w:r>
          </w:p>
        </w:tc>
        <w:tc>
          <w:tcPr>
            <w:tcW w:w="876" w:type="pct"/>
            <w:tcBorders>
              <w:top w:val="single" w:sz="4" w:space="0" w:color="auto"/>
              <w:left w:val="nil"/>
              <w:bottom w:val="single" w:sz="4" w:space="0" w:color="auto"/>
              <w:right w:val="single" w:sz="4" w:space="0" w:color="auto"/>
            </w:tcBorders>
            <w:shd w:val="clear" w:color="000000" w:fill="BFBFBF"/>
            <w:vAlign w:val="center"/>
            <w:hideMark/>
          </w:tcPr>
          <w:p w:rsidR="00170A9C" w:rsidRPr="00170A9C" w:rsidRDefault="00170A9C" w:rsidP="00170A9C">
            <w:pPr>
              <w:spacing w:after="0" w:line="240" w:lineRule="auto"/>
              <w:jc w:val="center"/>
              <w:rPr>
                <w:rFonts w:ascii="Times New Roman" w:eastAsia="Times New Roman" w:hAnsi="Times New Roman" w:cs="Times New Roman"/>
                <w:b/>
                <w:bCs/>
                <w:color w:val="000000"/>
                <w:lang w:eastAsia="bg-BG"/>
              </w:rPr>
            </w:pPr>
            <w:r w:rsidRPr="00170A9C">
              <w:rPr>
                <w:rFonts w:ascii="Times New Roman" w:eastAsia="Times New Roman" w:hAnsi="Times New Roman" w:cs="Times New Roman"/>
                <w:b/>
                <w:bCs/>
                <w:color w:val="000000"/>
                <w:lang w:eastAsia="bg-BG"/>
              </w:rPr>
              <w:t>Строителен надзор</w:t>
            </w:r>
          </w:p>
        </w:tc>
        <w:tc>
          <w:tcPr>
            <w:tcW w:w="651" w:type="pct"/>
            <w:tcBorders>
              <w:top w:val="single" w:sz="4" w:space="0" w:color="auto"/>
              <w:left w:val="nil"/>
              <w:bottom w:val="single" w:sz="4" w:space="0" w:color="auto"/>
              <w:right w:val="single" w:sz="4" w:space="0" w:color="auto"/>
            </w:tcBorders>
            <w:shd w:val="clear" w:color="000000" w:fill="BFBFBF"/>
            <w:vAlign w:val="center"/>
          </w:tcPr>
          <w:p w:rsidR="00170A9C" w:rsidRPr="00170A9C" w:rsidRDefault="00170A9C" w:rsidP="00170A9C">
            <w:pPr>
              <w:spacing w:after="0" w:line="240" w:lineRule="auto"/>
              <w:jc w:val="center"/>
              <w:rPr>
                <w:rFonts w:ascii="Times New Roman" w:eastAsia="Times New Roman" w:hAnsi="Times New Roman" w:cs="Times New Roman"/>
                <w:b/>
                <w:bCs/>
                <w:color w:val="000000"/>
                <w:lang w:eastAsia="bg-BG"/>
              </w:rPr>
            </w:pPr>
            <w:r w:rsidRPr="00170A9C">
              <w:rPr>
                <w:rFonts w:ascii="Times New Roman" w:eastAsia="Times New Roman" w:hAnsi="Times New Roman" w:cs="Times New Roman"/>
                <w:b/>
                <w:bCs/>
                <w:color w:val="000000"/>
                <w:lang w:eastAsia="bg-BG"/>
              </w:rPr>
              <w:t>Общо</w:t>
            </w:r>
          </w:p>
        </w:tc>
      </w:tr>
      <w:tr w:rsidR="00170A9C" w:rsidRPr="00170A9C" w:rsidTr="0053580D">
        <w:trPr>
          <w:trHeight w:val="900"/>
        </w:trPr>
        <w:tc>
          <w:tcPr>
            <w:tcW w:w="200" w:type="pct"/>
            <w:tcBorders>
              <w:top w:val="nil"/>
              <w:left w:val="single" w:sz="4" w:space="0" w:color="auto"/>
              <w:bottom w:val="single" w:sz="4" w:space="0" w:color="auto"/>
              <w:right w:val="single" w:sz="4" w:space="0" w:color="auto"/>
            </w:tcBorders>
            <w:shd w:val="clear" w:color="auto" w:fill="auto"/>
            <w:noWrap/>
            <w:vAlign w:val="center"/>
            <w:hideMark/>
          </w:tcPr>
          <w:p w:rsidR="00170A9C" w:rsidRPr="00170A9C" w:rsidRDefault="00170A9C" w:rsidP="00170A9C">
            <w:pPr>
              <w:spacing w:after="0" w:line="240" w:lineRule="auto"/>
              <w:jc w:val="center"/>
              <w:rPr>
                <w:rFonts w:ascii="Times New Roman" w:eastAsia="Times New Roman" w:hAnsi="Times New Roman" w:cs="Times New Roman"/>
                <w:color w:val="000000"/>
                <w:lang w:eastAsia="bg-BG"/>
              </w:rPr>
            </w:pPr>
            <w:r w:rsidRPr="00170A9C">
              <w:rPr>
                <w:rFonts w:ascii="Times New Roman" w:eastAsia="Times New Roman" w:hAnsi="Times New Roman" w:cs="Times New Roman"/>
                <w:color w:val="000000"/>
                <w:lang w:eastAsia="bg-BG"/>
              </w:rPr>
              <w:t>1</w:t>
            </w:r>
          </w:p>
        </w:tc>
        <w:tc>
          <w:tcPr>
            <w:tcW w:w="1765" w:type="pct"/>
            <w:tcBorders>
              <w:top w:val="nil"/>
              <w:left w:val="nil"/>
              <w:bottom w:val="single" w:sz="4" w:space="0" w:color="auto"/>
              <w:right w:val="single" w:sz="4" w:space="0" w:color="auto"/>
            </w:tcBorders>
            <w:shd w:val="clear" w:color="auto" w:fill="auto"/>
            <w:vAlign w:val="center"/>
            <w:hideMark/>
          </w:tcPr>
          <w:p w:rsidR="00170A9C" w:rsidRPr="00170A9C" w:rsidRDefault="00170A9C" w:rsidP="00170A9C">
            <w:pPr>
              <w:spacing w:after="0" w:line="240" w:lineRule="auto"/>
              <w:rPr>
                <w:rFonts w:ascii="Times New Roman" w:eastAsia="Times New Roman" w:hAnsi="Times New Roman" w:cs="Times New Roman"/>
                <w:b/>
                <w:color w:val="000000"/>
                <w:sz w:val="23"/>
                <w:szCs w:val="23"/>
                <w:lang w:eastAsia="bg-BG"/>
              </w:rPr>
            </w:pPr>
            <w:r w:rsidRPr="00170A9C">
              <w:rPr>
                <w:rFonts w:ascii="Times New Roman" w:eastAsia="Times New Roman" w:hAnsi="Times New Roman" w:cs="Times New Roman"/>
                <w:color w:val="000000"/>
                <w:sz w:val="23"/>
                <w:szCs w:val="23"/>
                <w:lang w:eastAsia="bg-BG"/>
              </w:rPr>
              <w:t xml:space="preserve"> </w:t>
            </w:r>
            <w:r w:rsidRPr="00170A9C">
              <w:rPr>
                <w:rFonts w:ascii="Times New Roman" w:eastAsia="Times New Roman" w:hAnsi="Times New Roman" w:cs="Times New Roman"/>
                <w:b/>
                <w:color w:val="000000"/>
                <w:sz w:val="23"/>
                <w:szCs w:val="23"/>
                <w:lang w:eastAsia="bg-BG"/>
              </w:rPr>
              <w:t>Обособена позиция 1:</w:t>
            </w:r>
          </w:p>
          <w:p w:rsidR="00170A9C" w:rsidRPr="00170A9C" w:rsidRDefault="00C938FD" w:rsidP="00170A9C">
            <w:pPr>
              <w:spacing w:after="0" w:line="240" w:lineRule="auto"/>
              <w:rPr>
                <w:rFonts w:ascii="Times New Roman" w:eastAsia="Times New Roman" w:hAnsi="Times New Roman" w:cs="Times New Roman"/>
                <w:color w:val="000000"/>
                <w:sz w:val="23"/>
                <w:szCs w:val="23"/>
                <w:lang w:eastAsia="bg-BG"/>
              </w:rPr>
            </w:pPr>
            <w:r w:rsidRPr="00C938FD">
              <w:rPr>
                <w:rFonts w:ascii="Times New Roman" w:eastAsia="Times New Roman" w:hAnsi="Times New Roman" w:cs="Times New Roman"/>
                <w:color w:val="000000"/>
                <w:sz w:val="23"/>
                <w:szCs w:val="23"/>
                <w:lang w:eastAsia="bg-BG"/>
              </w:rPr>
              <w:t>„Многофамилна жилищна сграда „Младост”, находяща се в: гр. Крумовград, ул. „Александър Стамболийски” №1“</w:t>
            </w:r>
          </w:p>
        </w:tc>
        <w:tc>
          <w:tcPr>
            <w:tcW w:w="585" w:type="pct"/>
            <w:tcBorders>
              <w:top w:val="nil"/>
              <w:left w:val="nil"/>
              <w:bottom w:val="single" w:sz="4" w:space="0" w:color="auto"/>
              <w:right w:val="single" w:sz="4" w:space="0" w:color="auto"/>
            </w:tcBorders>
            <w:shd w:val="clear" w:color="auto" w:fill="auto"/>
            <w:noWrap/>
            <w:vAlign w:val="center"/>
            <w:hideMark/>
          </w:tcPr>
          <w:p w:rsidR="00170A9C" w:rsidRPr="00170A9C" w:rsidRDefault="00170A9C" w:rsidP="00170A9C">
            <w:pPr>
              <w:spacing w:after="0" w:line="240" w:lineRule="auto"/>
              <w:jc w:val="center"/>
              <w:rPr>
                <w:rFonts w:ascii="Times New Roman" w:eastAsia="Times New Roman" w:hAnsi="Times New Roman" w:cs="Times New Roman"/>
                <w:color w:val="000000"/>
                <w:lang w:eastAsia="bg-BG"/>
              </w:rPr>
            </w:pPr>
          </w:p>
        </w:tc>
        <w:tc>
          <w:tcPr>
            <w:tcW w:w="924" w:type="pct"/>
            <w:tcBorders>
              <w:top w:val="nil"/>
              <w:left w:val="nil"/>
              <w:bottom w:val="single" w:sz="4" w:space="0" w:color="auto"/>
              <w:right w:val="single" w:sz="4" w:space="0" w:color="auto"/>
            </w:tcBorders>
            <w:shd w:val="clear" w:color="auto" w:fill="auto"/>
            <w:noWrap/>
            <w:vAlign w:val="center"/>
            <w:hideMark/>
          </w:tcPr>
          <w:p w:rsidR="00170A9C" w:rsidRPr="00170A9C" w:rsidRDefault="00170A9C" w:rsidP="00170A9C">
            <w:pPr>
              <w:spacing w:after="0" w:line="276" w:lineRule="auto"/>
              <w:jc w:val="center"/>
              <w:rPr>
                <w:rFonts w:ascii="Times New Roman" w:eastAsia="Calibri" w:hAnsi="Times New Roman" w:cs="Times New Roman"/>
                <w:color w:val="000000"/>
              </w:rPr>
            </w:pPr>
          </w:p>
        </w:tc>
        <w:tc>
          <w:tcPr>
            <w:tcW w:w="876" w:type="pct"/>
            <w:tcBorders>
              <w:top w:val="nil"/>
              <w:left w:val="nil"/>
              <w:bottom w:val="single" w:sz="4" w:space="0" w:color="auto"/>
              <w:right w:val="single" w:sz="4" w:space="0" w:color="auto"/>
            </w:tcBorders>
            <w:shd w:val="clear" w:color="auto" w:fill="auto"/>
            <w:noWrap/>
            <w:vAlign w:val="center"/>
            <w:hideMark/>
          </w:tcPr>
          <w:p w:rsidR="00170A9C" w:rsidRPr="00170A9C" w:rsidRDefault="00170A9C" w:rsidP="00170A9C">
            <w:pPr>
              <w:spacing w:after="0" w:line="276" w:lineRule="auto"/>
              <w:jc w:val="center"/>
              <w:rPr>
                <w:rFonts w:ascii="Times New Roman" w:eastAsia="Calibri" w:hAnsi="Times New Roman" w:cs="Times New Roman"/>
                <w:color w:val="000000"/>
              </w:rPr>
            </w:pPr>
          </w:p>
        </w:tc>
        <w:tc>
          <w:tcPr>
            <w:tcW w:w="651" w:type="pct"/>
            <w:tcBorders>
              <w:top w:val="nil"/>
              <w:left w:val="nil"/>
              <w:bottom w:val="single" w:sz="4" w:space="0" w:color="auto"/>
              <w:right w:val="single" w:sz="4" w:space="0" w:color="auto"/>
            </w:tcBorders>
            <w:vAlign w:val="center"/>
          </w:tcPr>
          <w:p w:rsidR="00170A9C" w:rsidRPr="00170A9C" w:rsidRDefault="00170A9C" w:rsidP="00170A9C">
            <w:pPr>
              <w:spacing w:after="0" w:line="276" w:lineRule="auto"/>
              <w:jc w:val="center"/>
              <w:rPr>
                <w:rFonts w:ascii="Times New Roman" w:eastAsia="Calibri" w:hAnsi="Times New Roman" w:cs="Times New Roman"/>
                <w:color w:val="000000"/>
              </w:rPr>
            </w:pPr>
          </w:p>
        </w:tc>
      </w:tr>
      <w:tr w:rsidR="00170A9C" w:rsidRPr="00170A9C" w:rsidTr="0053580D">
        <w:trPr>
          <w:trHeight w:val="900"/>
        </w:trPr>
        <w:tc>
          <w:tcPr>
            <w:tcW w:w="200" w:type="pct"/>
            <w:tcBorders>
              <w:top w:val="nil"/>
              <w:left w:val="single" w:sz="4" w:space="0" w:color="auto"/>
              <w:bottom w:val="single" w:sz="4" w:space="0" w:color="auto"/>
              <w:right w:val="single" w:sz="4" w:space="0" w:color="auto"/>
            </w:tcBorders>
            <w:shd w:val="clear" w:color="auto" w:fill="auto"/>
            <w:noWrap/>
            <w:vAlign w:val="center"/>
            <w:hideMark/>
          </w:tcPr>
          <w:p w:rsidR="00170A9C" w:rsidRPr="00170A9C" w:rsidRDefault="00170A9C" w:rsidP="00170A9C">
            <w:pPr>
              <w:spacing w:after="0" w:line="240" w:lineRule="auto"/>
              <w:jc w:val="center"/>
              <w:rPr>
                <w:rFonts w:ascii="Times New Roman" w:eastAsia="Times New Roman" w:hAnsi="Times New Roman" w:cs="Times New Roman"/>
                <w:color w:val="000000"/>
                <w:lang w:eastAsia="bg-BG"/>
              </w:rPr>
            </w:pPr>
            <w:r w:rsidRPr="00170A9C">
              <w:rPr>
                <w:rFonts w:ascii="Times New Roman" w:eastAsia="Times New Roman" w:hAnsi="Times New Roman" w:cs="Times New Roman"/>
                <w:color w:val="000000"/>
                <w:lang w:eastAsia="bg-BG"/>
              </w:rPr>
              <w:t>2</w:t>
            </w:r>
          </w:p>
        </w:tc>
        <w:tc>
          <w:tcPr>
            <w:tcW w:w="1765" w:type="pct"/>
            <w:tcBorders>
              <w:top w:val="nil"/>
              <w:left w:val="nil"/>
              <w:bottom w:val="single" w:sz="4" w:space="0" w:color="auto"/>
              <w:right w:val="single" w:sz="4" w:space="0" w:color="auto"/>
            </w:tcBorders>
            <w:shd w:val="clear" w:color="auto" w:fill="auto"/>
            <w:vAlign w:val="center"/>
            <w:hideMark/>
          </w:tcPr>
          <w:p w:rsidR="00170A9C" w:rsidRPr="00170A9C" w:rsidRDefault="00170A9C" w:rsidP="00170A9C">
            <w:pPr>
              <w:spacing w:after="0" w:line="240" w:lineRule="auto"/>
              <w:rPr>
                <w:rFonts w:ascii="Times New Roman" w:eastAsia="Times New Roman" w:hAnsi="Times New Roman" w:cs="Times New Roman"/>
                <w:b/>
                <w:color w:val="000000"/>
                <w:sz w:val="23"/>
                <w:szCs w:val="23"/>
                <w:lang w:eastAsia="bg-BG"/>
              </w:rPr>
            </w:pPr>
            <w:r w:rsidRPr="00170A9C">
              <w:rPr>
                <w:rFonts w:ascii="Times New Roman" w:eastAsia="Times New Roman" w:hAnsi="Times New Roman" w:cs="Times New Roman"/>
                <w:b/>
                <w:color w:val="000000"/>
                <w:sz w:val="23"/>
                <w:szCs w:val="23"/>
                <w:lang w:eastAsia="bg-BG"/>
              </w:rPr>
              <w:t>Обособена позиция 2:</w:t>
            </w:r>
          </w:p>
          <w:p w:rsidR="00170A9C" w:rsidRPr="00170A9C" w:rsidRDefault="00C938FD" w:rsidP="00170A9C">
            <w:pPr>
              <w:spacing w:after="0" w:line="240" w:lineRule="auto"/>
              <w:rPr>
                <w:rFonts w:ascii="Times New Roman" w:eastAsia="Times New Roman" w:hAnsi="Times New Roman" w:cs="Times New Roman"/>
                <w:color w:val="000000"/>
                <w:sz w:val="23"/>
                <w:szCs w:val="23"/>
                <w:lang w:eastAsia="bg-BG"/>
              </w:rPr>
            </w:pPr>
            <w:r w:rsidRPr="00C938FD">
              <w:rPr>
                <w:rFonts w:ascii="Times New Roman" w:eastAsia="Times New Roman" w:hAnsi="Times New Roman" w:cs="Times New Roman"/>
                <w:color w:val="000000"/>
                <w:sz w:val="23"/>
                <w:szCs w:val="23"/>
                <w:lang w:eastAsia="bg-BG"/>
              </w:rPr>
              <w:t>„Многофамилна жилищна сграда“, находяща се в: гр. Крумовград, кв. „Запад” блок 1“</w:t>
            </w:r>
          </w:p>
        </w:tc>
        <w:tc>
          <w:tcPr>
            <w:tcW w:w="585" w:type="pct"/>
            <w:tcBorders>
              <w:top w:val="nil"/>
              <w:left w:val="nil"/>
              <w:bottom w:val="single" w:sz="4" w:space="0" w:color="auto"/>
              <w:right w:val="single" w:sz="4" w:space="0" w:color="auto"/>
            </w:tcBorders>
            <w:shd w:val="clear" w:color="auto" w:fill="auto"/>
            <w:noWrap/>
            <w:vAlign w:val="center"/>
            <w:hideMark/>
          </w:tcPr>
          <w:p w:rsidR="00170A9C" w:rsidRPr="00170A9C" w:rsidRDefault="00170A9C" w:rsidP="00170A9C">
            <w:pPr>
              <w:spacing w:after="0" w:line="240" w:lineRule="auto"/>
              <w:jc w:val="center"/>
              <w:rPr>
                <w:rFonts w:ascii="Times New Roman" w:eastAsia="Times New Roman" w:hAnsi="Times New Roman" w:cs="Times New Roman"/>
                <w:color w:val="000000"/>
                <w:lang w:eastAsia="bg-BG"/>
              </w:rPr>
            </w:pPr>
          </w:p>
        </w:tc>
        <w:tc>
          <w:tcPr>
            <w:tcW w:w="924" w:type="pct"/>
            <w:tcBorders>
              <w:top w:val="nil"/>
              <w:left w:val="nil"/>
              <w:bottom w:val="single" w:sz="4" w:space="0" w:color="auto"/>
              <w:right w:val="single" w:sz="4" w:space="0" w:color="auto"/>
            </w:tcBorders>
            <w:shd w:val="clear" w:color="auto" w:fill="auto"/>
            <w:noWrap/>
            <w:vAlign w:val="center"/>
            <w:hideMark/>
          </w:tcPr>
          <w:p w:rsidR="00170A9C" w:rsidRPr="00170A9C" w:rsidRDefault="00170A9C" w:rsidP="00170A9C">
            <w:pPr>
              <w:spacing w:after="0" w:line="276" w:lineRule="auto"/>
              <w:jc w:val="center"/>
              <w:rPr>
                <w:rFonts w:ascii="Times New Roman" w:eastAsia="Calibri" w:hAnsi="Times New Roman" w:cs="Times New Roman"/>
                <w:color w:val="000000"/>
              </w:rPr>
            </w:pPr>
          </w:p>
        </w:tc>
        <w:tc>
          <w:tcPr>
            <w:tcW w:w="876" w:type="pct"/>
            <w:tcBorders>
              <w:top w:val="nil"/>
              <w:left w:val="nil"/>
              <w:bottom w:val="single" w:sz="4" w:space="0" w:color="auto"/>
              <w:right w:val="single" w:sz="4" w:space="0" w:color="auto"/>
            </w:tcBorders>
            <w:shd w:val="clear" w:color="auto" w:fill="auto"/>
            <w:noWrap/>
            <w:vAlign w:val="center"/>
            <w:hideMark/>
          </w:tcPr>
          <w:p w:rsidR="00170A9C" w:rsidRPr="00170A9C" w:rsidRDefault="00170A9C" w:rsidP="00170A9C">
            <w:pPr>
              <w:spacing w:after="0" w:line="276" w:lineRule="auto"/>
              <w:jc w:val="center"/>
              <w:rPr>
                <w:rFonts w:ascii="Times New Roman" w:eastAsia="Calibri" w:hAnsi="Times New Roman" w:cs="Times New Roman"/>
                <w:color w:val="000000"/>
              </w:rPr>
            </w:pPr>
            <w:r w:rsidRPr="00170A9C">
              <w:rPr>
                <w:rFonts w:ascii="Times New Roman" w:eastAsia="Calibri" w:hAnsi="Times New Roman" w:cs="Times New Roman"/>
                <w:color w:val="000000"/>
              </w:rPr>
              <w:t>.</w:t>
            </w:r>
          </w:p>
        </w:tc>
        <w:tc>
          <w:tcPr>
            <w:tcW w:w="651" w:type="pct"/>
            <w:tcBorders>
              <w:top w:val="nil"/>
              <w:left w:val="nil"/>
              <w:bottom w:val="single" w:sz="4" w:space="0" w:color="auto"/>
              <w:right w:val="single" w:sz="4" w:space="0" w:color="auto"/>
            </w:tcBorders>
            <w:vAlign w:val="center"/>
          </w:tcPr>
          <w:p w:rsidR="00170A9C" w:rsidRPr="00170A9C" w:rsidRDefault="00170A9C" w:rsidP="00170A9C">
            <w:pPr>
              <w:spacing w:after="0" w:line="276" w:lineRule="auto"/>
              <w:jc w:val="center"/>
              <w:rPr>
                <w:rFonts w:ascii="Times New Roman" w:eastAsia="Calibri" w:hAnsi="Times New Roman" w:cs="Times New Roman"/>
                <w:color w:val="000000"/>
              </w:rPr>
            </w:pPr>
          </w:p>
        </w:tc>
      </w:tr>
    </w:tbl>
    <w:p w:rsidR="00170A9C" w:rsidRPr="00170A9C" w:rsidRDefault="00170A9C" w:rsidP="00170A9C">
      <w:pPr>
        <w:spacing w:after="0" w:line="240" w:lineRule="auto"/>
        <w:jc w:val="both"/>
        <w:rPr>
          <w:rFonts w:ascii="Times New Roman" w:eastAsia="Times New Roman" w:hAnsi="Times New Roman" w:cs="Times New Roman"/>
          <w:i/>
          <w:sz w:val="24"/>
          <w:szCs w:val="24"/>
          <w:lang w:eastAsia="bg-BG"/>
        </w:rPr>
      </w:pPr>
    </w:p>
    <w:p w:rsidR="00170A9C" w:rsidRPr="00170A9C" w:rsidRDefault="00170A9C" w:rsidP="00170A9C">
      <w:pPr>
        <w:spacing w:after="60" w:line="240" w:lineRule="auto"/>
        <w:jc w:val="both"/>
        <w:rPr>
          <w:rFonts w:ascii="Times New Roman" w:eastAsia="Times New Roman" w:hAnsi="Times New Roman" w:cs="Times New Roman"/>
          <w:iCs/>
          <w:sz w:val="24"/>
          <w:szCs w:val="24"/>
          <w:lang w:eastAsia="bg-BG"/>
        </w:rPr>
      </w:pPr>
      <w:r w:rsidRPr="00170A9C">
        <w:rPr>
          <w:rFonts w:ascii="Times New Roman" w:eastAsia="Times New Roman" w:hAnsi="Times New Roman" w:cs="Times New Roman"/>
          <w:iCs/>
          <w:sz w:val="24"/>
          <w:szCs w:val="24"/>
          <w:lang w:val="en-US" w:eastAsia="bg-BG"/>
        </w:rPr>
        <w:t>*</w:t>
      </w:r>
      <w:r w:rsidRPr="00170A9C">
        <w:rPr>
          <w:rFonts w:ascii="Times New Roman" w:eastAsia="Times New Roman" w:hAnsi="Times New Roman" w:cs="Times New Roman"/>
          <w:iCs/>
          <w:sz w:val="24"/>
          <w:szCs w:val="24"/>
          <w:lang w:eastAsia="bg-BG"/>
        </w:rPr>
        <w:t>Оставя се относимата обособена позиция, за която се сключва договор.</w:t>
      </w:r>
    </w:p>
    <w:p w:rsidR="00170A9C" w:rsidRPr="00170A9C" w:rsidRDefault="00170A9C" w:rsidP="00170A9C">
      <w:pPr>
        <w:spacing w:after="60" w:line="240" w:lineRule="auto"/>
        <w:jc w:val="both"/>
        <w:rPr>
          <w:rFonts w:ascii="Times New Roman" w:eastAsia="Times New Roman" w:hAnsi="Times New Roman" w:cs="Times New Roman"/>
          <w:iCs/>
          <w:sz w:val="24"/>
          <w:szCs w:val="24"/>
          <w:lang w:eastAsia="bg-BG"/>
        </w:rPr>
      </w:pPr>
    </w:p>
    <w:p w:rsidR="00170A9C" w:rsidRPr="00170A9C" w:rsidRDefault="00170A9C" w:rsidP="00170A9C">
      <w:pPr>
        <w:spacing w:after="60" w:line="240" w:lineRule="auto"/>
        <w:jc w:val="both"/>
        <w:rPr>
          <w:rFonts w:ascii="Times New Roman" w:eastAsia="Times New Roman" w:hAnsi="Times New Roman" w:cs="Times New Roman"/>
          <w:sz w:val="24"/>
          <w:szCs w:val="24"/>
          <w:lang w:val="en-US" w:eastAsia="bg-BG"/>
        </w:rPr>
      </w:pPr>
      <w:r w:rsidRPr="00170A9C">
        <w:rPr>
          <w:rFonts w:ascii="Times New Roman" w:eastAsia="Times New Roman" w:hAnsi="Times New Roman" w:cs="Times New Roman"/>
          <w:b/>
          <w:sz w:val="24"/>
          <w:szCs w:val="24"/>
          <w:lang w:eastAsia="bg-BG"/>
        </w:rPr>
        <w:t xml:space="preserve">(2) </w:t>
      </w:r>
      <w:r w:rsidRPr="00170A9C">
        <w:rPr>
          <w:rFonts w:ascii="Times New Roman" w:eastAsia="Times New Roman" w:hAnsi="Times New Roman" w:cs="Times New Roman"/>
          <w:sz w:val="24"/>
          <w:szCs w:val="24"/>
          <w:lang w:eastAsia="bg-BG"/>
        </w:rPr>
        <w:t>Стойността на възнаграждението по ал. 1 е твърдо договорена и не подлежи на промяна през срока на договора, освен в предвидените от ЗОП случаи. В цената са включени всички възможни разходи на ИЗПЪЛНИТЕЛЯ за извършване на консултантските услуги – предмет на този договор, включително и изготвяне на техническия паспорт.</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Чл. 5. (1) </w:t>
      </w:r>
      <w:r w:rsidRPr="00170A9C">
        <w:rPr>
          <w:rFonts w:ascii="Times New Roman" w:eastAsia="Times New Roman" w:hAnsi="Times New Roman" w:cs="Times New Roman"/>
          <w:sz w:val="24"/>
          <w:szCs w:val="24"/>
          <w:lang w:eastAsia="bg-BG"/>
        </w:rPr>
        <w:t>Посоченото в чл. 4 възнаграждение ще бъде заплатено от ВЪЗЛОЖИТЕЛЯ на ИЗПЪЛНИТЕЛЯ по банков път, по посочена от ИЗПЪЛНИТЕЛЯ банкова сметка, както следва:</w:t>
      </w:r>
    </w:p>
    <w:p w:rsidR="00170A9C" w:rsidRPr="00170A9C" w:rsidRDefault="00170A9C" w:rsidP="00170A9C">
      <w:pPr>
        <w:tabs>
          <w:tab w:val="left" w:pos="-600"/>
        </w:tabs>
        <w:spacing w:after="12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lastRenderedPageBreak/>
        <w:t xml:space="preserve">5.1. АВАНСОВО ПЛАЩАНЕ в размер до 35 % /тридесет и пет процента/ от общата стойност на договора, </w:t>
      </w:r>
      <w:r w:rsidRPr="00170A9C">
        <w:rPr>
          <w:rFonts w:ascii="Times New Roman" w:eastAsia="Times New Roman" w:hAnsi="Times New Roman" w:cs="Times New Roman"/>
          <w:b/>
          <w:sz w:val="24"/>
          <w:szCs w:val="24"/>
          <w:u w:val="single"/>
          <w:lang w:val="ru-RU" w:eastAsia="bg-BG"/>
        </w:rPr>
        <w:t xml:space="preserve">за </w:t>
      </w:r>
      <w:r w:rsidRPr="00170A9C">
        <w:rPr>
          <w:rFonts w:ascii="Times New Roman" w:eastAsia="Times New Roman" w:hAnsi="Times New Roman" w:cs="Times New Roman"/>
          <w:b/>
          <w:sz w:val="24"/>
          <w:szCs w:val="24"/>
          <w:u w:val="single"/>
          <w:lang w:eastAsia="bg-BG"/>
        </w:rPr>
        <w:t>обекта</w:t>
      </w:r>
      <w:r w:rsidRPr="00170A9C">
        <w:rPr>
          <w:rFonts w:ascii="Times New Roman" w:eastAsia="Times New Roman" w:hAnsi="Times New Roman" w:cs="Times New Roman"/>
          <w:b/>
          <w:sz w:val="24"/>
          <w:szCs w:val="24"/>
          <w:u w:val="single"/>
          <w:lang w:val="ru-RU" w:eastAsia="bg-BG"/>
        </w:rPr>
        <w:t>, предмет на поръчката,</w:t>
      </w:r>
      <w:r w:rsidRPr="00170A9C">
        <w:rPr>
          <w:rFonts w:ascii="Times New Roman" w:eastAsia="Times New Roman" w:hAnsi="Times New Roman" w:cs="Times New Roman"/>
          <w:sz w:val="24"/>
          <w:szCs w:val="24"/>
          <w:lang w:eastAsia="bg-BG"/>
        </w:rPr>
        <w:t xml:space="preserve"> с ДДС – платимо в срок до 15 (петнадесет) календарни дни, от датата на предоставяне на целево финансиране от страна на Българска банка за развитие по Националната програма за енергийна ефективност на многофамилните жилищни сгради. Авансовото плащане се извършва в случай, че Изпълнителя е представил банкова гаранция в полза на “Българска банка за развитие“АД/ Сдружението на собствениците за всеки един обект, предмет на договора. След извършване на авансовото плащане изпълнителят представя фактура за размера му.</w:t>
      </w:r>
    </w:p>
    <w:p w:rsidR="00170A9C" w:rsidRPr="00170A9C" w:rsidRDefault="00170A9C" w:rsidP="00170A9C">
      <w:pPr>
        <w:tabs>
          <w:tab w:val="left" w:pos="-600"/>
        </w:tabs>
        <w:spacing w:after="12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5.2. МЕЖДИННИ ПЛАЩАНИЯ съответстващи до достигане на 80 % /осемдесет/ от стойността на договора с ДДС, след пропорционално приспадане на авансовото плащане, се извършват в срок до 15 /петнадесет/ дни от подписване на констативен протокол за одобряване на предадена от ИЗПЪЛНИТЕЛЯ фактура,</w:t>
      </w:r>
      <w:r w:rsidRPr="00170A9C">
        <w:rPr>
          <w:rFonts w:ascii="Times New Roman" w:eastAsia="Times New Roman" w:hAnsi="Times New Roman" w:cs="Times New Roman"/>
          <w:b/>
          <w:sz w:val="24"/>
          <w:szCs w:val="24"/>
          <w:u w:val="single"/>
          <w:lang w:val="ru-RU" w:eastAsia="bg-BG"/>
        </w:rPr>
        <w:t xml:space="preserve"> за обекта, предмет на поръчката</w:t>
      </w:r>
      <w:r w:rsidRPr="00170A9C">
        <w:rPr>
          <w:rFonts w:ascii="Times New Roman" w:eastAsia="Times New Roman" w:hAnsi="Times New Roman" w:cs="Times New Roman"/>
          <w:sz w:val="24"/>
          <w:szCs w:val="24"/>
          <w:lang w:eastAsia="bg-BG"/>
        </w:rPr>
        <w:t>, както и Междинното плащане се извършва след изготвяне на междинен доклад, съдържащ актуална и текуща информация за състоянието на строежа, която информация следва да дава данни за обстоятелствата по чл. 168 от ЗУТ. Периодът между два отделни междинни доклада не може да е по-кратък от две календарни седмици.</w:t>
      </w:r>
    </w:p>
    <w:p w:rsidR="00170A9C" w:rsidRPr="00170A9C" w:rsidRDefault="00170A9C" w:rsidP="00722F6C">
      <w:pPr>
        <w:tabs>
          <w:tab w:val="right" w:pos="8789"/>
        </w:tabs>
        <w:suppressAutoHyphens/>
        <w:spacing w:before="100" w:after="60" w:line="240" w:lineRule="auto"/>
        <w:jc w:val="both"/>
        <w:rPr>
          <w:rFonts w:ascii="Times New Roman" w:eastAsia="Times New Roman" w:hAnsi="Times New Roman" w:cs="Times New Roman"/>
          <w:b/>
          <w:spacing w:val="-2"/>
          <w:sz w:val="24"/>
          <w:szCs w:val="20"/>
        </w:rPr>
      </w:pPr>
      <w:r w:rsidRPr="00170A9C">
        <w:rPr>
          <w:rFonts w:ascii="Times New Roman" w:eastAsia="Times New Roman" w:hAnsi="Times New Roman" w:cs="Times New Roman"/>
          <w:spacing w:val="-2"/>
          <w:sz w:val="24"/>
          <w:szCs w:val="20"/>
        </w:rPr>
        <w:t xml:space="preserve">5.3. ОКОНЧАТЕЛНО ПЛАЩАНЕ се извършва при подписан Протокол за установяване годността за ползване – Приложение № 16 към чл. 7, ал. 3, т. 16 от Наредба № 3 от 31 юли 2003 година в срок до 15 /петнадесет/ дни след подписване на констативен протокол за одобряване на предадена от ИЗПЪЛНИТЕЛЯ фактура, както и документи съгласно указанията на НПЕЕМЖС за искане на средства, доказващи количественото и качествено изпълнение на дадения вид дейност, </w:t>
      </w:r>
      <w:r w:rsidRPr="00170A9C">
        <w:rPr>
          <w:rFonts w:ascii="Times New Roman" w:eastAsia="Times New Roman" w:hAnsi="Times New Roman" w:cs="Times New Roman"/>
          <w:b/>
          <w:spacing w:val="-2"/>
          <w:sz w:val="24"/>
          <w:szCs w:val="20"/>
          <w:u w:val="single"/>
        </w:rPr>
        <w:t>за обекта, предмет на поръчката</w:t>
      </w:r>
      <w:r w:rsidRPr="00170A9C">
        <w:rPr>
          <w:rFonts w:ascii="Times New Roman" w:eastAsia="Times New Roman" w:hAnsi="Times New Roman" w:cs="Times New Roman"/>
          <w:spacing w:val="-2"/>
          <w:sz w:val="24"/>
          <w:szCs w:val="20"/>
        </w:rPr>
        <w:t>. Размерът на окончателното плащане се изчислява като от общо одобрените от ВЪЗЛОЖИТЕЛЯ суми по договора се приспаднат извършените плащания.</w:t>
      </w:r>
    </w:p>
    <w:p w:rsidR="00170A9C" w:rsidRPr="00170A9C" w:rsidRDefault="00170A9C" w:rsidP="00722F6C">
      <w:pPr>
        <w:tabs>
          <w:tab w:val="right" w:pos="8789"/>
        </w:tabs>
        <w:suppressAutoHyphens/>
        <w:spacing w:before="100" w:after="60" w:line="240" w:lineRule="auto"/>
        <w:jc w:val="both"/>
        <w:rPr>
          <w:rFonts w:ascii="Times New Roman" w:eastAsia="Times New Roman" w:hAnsi="Times New Roman" w:cs="Times New Roman"/>
          <w:spacing w:val="-2"/>
          <w:sz w:val="24"/>
          <w:szCs w:val="20"/>
        </w:rPr>
      </w:pPr>
      <w:r w:rsidRPr="00170A9C">
        <w:rPr>
          <w:rFonts w:ascii="Times New Roman" w:eastAsia="Times New Roman" w:hAnsi="Times New Roman" w:cs="Times New Roman"/>
          <w:b/>
          <w:spacing w:val="-2"/>
          <w:sz w:val="24"/>
          <w:szCs w:val="20"/>
        </w:rPr>
        <w:t xml:space="preserve">(2) </w:t>
      </w:r>
      <w:r w:rsidRPr="00170A9C">
        <w:rPr>
          <w:rFonts w:ascii="Times New Roman" w:eastAsia="Times New Roman" w:hAnsi="Times New Roman" w:cs="Times New Roman"/>
          <w:spacing w:val="-2"/>
          <w:sz w:val="24"/>
          <w:szCs w:val="20"/>
        </w:rPr>
        <w:t xml:space="preserve">Изплащането на всички суми ще се извършва от </w:t>
      </w:r>
      <w:r w:rsidRPr="00170A9C">
        <w:rPr>
          <w:rFonts w:ascii="Times New Roman" w:eastAsia="Times New Roman" w:hAnsi="Times New Roman" w:cs="Times New Roman"/>
          <w:b/>
          <w:spacing w:val="-2"/>
          <w:sz w:val="24"/>
          <w:szCs w:val="20"/>
        </w:rPr>
        <w:t>ВЪЗЛОЖИТЕЛЯ</w:t>
      </w:r>
      <w:r w:rsidRPr="00170A9C">
        <w:rPr>
          <w:rFonts w:ascii="Times New Roman" w:eastAsia="Times New Roman" w:hAnsi="Times New Roman" w:cs="Times New Roman"/>
          <w:spacing w:val="-2"/>
          <w:sz w:val="24"/>
          <w:szCs w:val="20"/>
        </w:rPr>
        <w:t xml:space="preserve"> по банков път по следната банкова сметка на </w:t>
      </w:r>
      <w:r w:rsidRPr="00170A9C">
        <w:rPr>
          <w:rFonts w:ascii="Times New Roman" w:eastAsia="Times New Roman" w:hAnsi="Times New Roman" w:cs="Times New Roman"/>
          <w:b/>
          <w:bCs/>
          <w:iCs/>
          <w:spacing w:val="-2"/>
          <w:sz w:val="24"/>
          <w:szCs w:val="20"/>
        </w:rPr>
        <w:t>ИЗПЪЛНИТЕЛЯ</w:t>
      </w:r>
      <w:r w:rsidRPr="00170A9C">
        <w:rPr>
          <w:rFonts w:ascii="Times New Roman" w:eastAsia="Times New Roman" w:hAnsi="Times New Roman" w:cs="Times New Roman"/>
          <w:spacing w:val="-2"/>
          <w:sz w:val="24"/>
          <w:szCs w:val="20"/>
        </w:rPr>
        <w:t>:</w:t>
      </w:r>
    </w:p>
    <w:p w:rsidR="00170A9C" w:rsidRPr="00170A9C" w:rsidRDefault="00170A9C" w:rsidP="00722F6C">
      <w:pPr>
        <w:tabs>
          <w:tab w:val="num" w:pos="1389"/>
          <w:tab w:val="right" w:pos="8789"/>
        </w:tabs>
        <w:suppressAutoHyphens/>
        <w:spacing w:before="100" w:after="60" w:line="240" w:lineRule="auto"/>
        <w:jc w:val="both"/>
        <w:rPr>
          <w:rFonts w:ascii="Times New Roman" w:eastAsia="Times New Roman" w:hAnsi="Times New Roman" w:cs="Times New Roman"/>
          <w:spacing w:val="-2"/>
          <w:sz w:val="24"/>
          <w:szCs w:val="20"/>
        </w:rPr>
      </w:pPr>
      <w:r w:rsidRPr="00170A9C">
        <w:rPr>
          <w:rFonts w:ascii="Times New Roman" w:eastAsia="Times New Roman" w:hAnsi="Times New Roman" w:cs="Times New Roman"/>
          <w:spacing w:val="-2"/>
          <w:sz w:val="24"/>
          <w:szCs w:val="20"/>
        </w:rPr>
        <w:t>Банка: ................................................................</w:t>
      </w:r>
    </w:p>
    <w:p w:rsidR="00170A9C" w:rsidRPr="00170A9C" w:rsidRDefault="00170A9C" w:rsidP="00722F6C">
      <w:pPr>
        <w:tabs>
          <w:tab w:val="num" w:pos="1389"/>
          <w:tab w:val="right" w:pos="8789"/>
        </w:tabs>
        <w:suppressAutoHyphens/>
        <w:spacing w:before="100" w:after="60" w:line="240" w:lineRule="auto"/>
        <w:jc w:val="both"/>
        <w:rPr>
          <w:rFonts w:ascii="Times New Roman" w:eastAsia="Times New Roman" w:hAnsi="Times New Roman" w:cs="Times New Roman"/>
          <w:spacing w:val="-2"/>
          <w:sz w:val="24"/>
          <w:szCs w:val="20"/>
        </w:rPr>
      </w:pPr>
      <w:r w:rsidRPr="00170A9C">
        <w:rPr>
          <w:rFonts w:ascii="Times New Roman" w:eastAsia="Times New Roman" w:hAnsi="Times New Roman" w:cs="Times New Roman"/>
          <w:spacing w:val="-2"/>
          <w:sz w:val="24"/>
          <w:szCs w:val="20"/>
        </w:rPr>
        <w:t>IBAN: .................................................................</w:t>
      </w:r>
    </w:p>
    <w:p w:rsidR="00170A9C" w:rsidRPr="00170A9C" w:rsidRDefault="00170A9C" w:rsidP="00170A9C">
      <w:pPr>
        <w:spacing w:after="60" w:line="240" w:lineRule="auto"/>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sz w:val="24"/>
          <w:szCs w:val="24"/>
          <w:lang w:eastAsia="bg-BG"/>
        </w:rPr>
        <w:t>BIC: .......................................</w:t>
      </w:r>
    </w:p>
    <w:p w:rsidR="00170A9C" w:rsidRDefault="00170A9C" w:rsidP="00170A9C">
      <w:pPr>
        <w:tabs>
          <w:tab w:val="left" w:pos="720"/>
        </w:tabs>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(3) </w:t>
      </w:r>
      <w:r w:rsidRPr="00170A9C">
        <w:rPr>
          <w:rFonts w:ascii="Times New Roman" w:eastAsia="Times New Roman" w:hAnsi="Times New Roman" w:cs="Times New Roman"/>
          <w:sz w:val="24"/>
          <w:szCs w:val="24"/>
          <w:lang w:eastAsia="bg-BG"/>
        </w:rPr>
        <w:t xml:space="preserve">При издаване на разходооправдателен документ (фактура или документ с еквивалентна доказателствена стойност) за извършване на плащане по настоящия договор ИЗПЪЛНИТЕЛЯТ е длъжен да посочва в него, наименованието на Националната програма, предмета и номера на Договора за целево финансиране, сключен между Българска банка за развитие, община </w:t>
      </w:r>
      <w:r w:rsidR="00C938FD">
        <w:rPr>
          <w:rFonts w:ascii="Times New Roman" w:eastAsia="Times New Roman" w:hAnsi="Times New Roman" w:cs="Times New Roman"/>
          <w:sz w:val="24"/>
          <w:szCs w:val="24"/>
          <w:lang w:eastAsia="bg-BG"/>
        </w:rPr>
        <w:t>Крумовград</w:t>
      </w:r>
      <w:r w:rsidRPr="00170A9C">
        <w:rPr>
          <w:rFonts w:ascii="Times New Roman" w:eastAsia="Times New Roman" w:hAnsi="Times New Roman" w:cs="Times New Roman"/>
          <w:sz w:val="24"/>
          <w:szCs w:val="24"/>
          <w:lang w:eastAsia="bg-BG"/>
        </w:rPr>
        <w:t xml:space="preserve"> и областния управител на област </w:t>
      </w:r>
      <w:r w:rsidR="00722F6C">
        <w:rPr>
          <w:rFonts w:ascii="Times New Roman" w:eastAsia="Times New Roman" w:hAnsi="Times New Roman" w:cs="Times New Roman"/>
          <w:sz w:val="24"/>
          <w:szCs w:val="24"/>
          <w:lang w:eastAsia="bg-BG"/>
        </w:rPr>
        <w:t>Смолян</w:t>
      </w:r>
      <w:r w:rsidRPr="00170A9C">
        <w:rPr>
          <w:rFonts w:ascii="Times New Roman" w:eastAsia="Times New Roman" w:hAnsi="Times New Roman" w:cs="Times New Roman"/>
          <w:sz w:val="24"/>
          <w:szCs w:val="24"/>
          <w:lang w:eastAsia="bg-BG"/>
        </w:rPr>
        <w:t>, както и номера и датата на настоящия договор.</w:t>
      </w:r>
    </w:p>
    <w:p w:rsidR="00722F6C" w:rsidRPr="00722F6C" w:rsidRDefault="00722F6C" w:rsidP="00170A9C">
      <w:pPr>
        <w:tabs>
          <w:tab w:val="left" w:pos="720"/>
        </w:tabs>
        <w:spacing w:after="6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(4)</w:t>
      </w:r>
      <w:r w:rsidRPr="00722F6C">
        <w:t xml:space="preserve"> </w:t>
      </w:r>
      <w:r w:rsidRPr="00722F6C">
        <w:rPr>
          <w:rFonts w:ascii="Times New Roman" w:eastAsia="Times New Roman" w:hAnsi="Times New Roman" w:cs="Times New Roman"/>
          <w:sz w:val="24"/>
          <w:szCs w:val="24"/>
          <w:lang w:eastAsia="bg-BG"/>
        </w:rPr>
        <w:t>Плащанията с подизпълнител, ако е приложимо, се осъществяват по реда на чл. 66 от ЗОП.</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Чл. 6. </w:t>
      </w:r>
      <w:r w:rsidRPr="00170A9C">
        <w:rPr>
          <w:rFonts w:ascii="Times New Roman" w:eastAsia="Times New Roman" w:hAnsi="Times New Roman" w:cs="Times New Roman"/>
          <w:sz w:val="24"/>
          <w:szCs w:val="24"/>
          <w:lang w:eastAsia="bg-BG"/>
        </w:rPr>
        <w:t>ВЪЗЛОЖИТЕЛЯТ не заплаща суми за непълно и/или некачествено извършени от ИЗПЪЛНИТЕЛЯ работи преди отстраняване на всички недостатъци. Отстраняването е за сметка на ИЗПЪЛНИТЕЛЯ.</w:t>
      </w:r>
    </w:p>
    <w:p w:rsidR="00170A9C" w:rsidRPr="00170A9C" w:rsidRDefault="00170A9C" w:rsidP="00170A9C">
      <w:pPr>
        <w:spacing w:after="60" w:line="240" w:lineRule="auto"/>
        <w:jc w:val="both"/>
        <w:rPr>
          <w:rFonts w:ascii="Times New Roman" w:eastAsia="Times New Roman" w:hAnsi="Times New Roman" w:cs="Times New Roman"/>
          <w:bCs/>
          <w:sz w:val="24"/>
          <w:szCs w:val="24"/>
          <w:lang w:eastAsia="bg-BG"/>
        </w:rPr>
      </w:pPr>
    </w:p>
    <w:p w:rsidR="00170A9C" w:rsidRPr="00170A9C" w:rsidRDefault="00170A9C" w:rsidP="00170A9C">
      <w:pPr>
        <w:spacing w:after="60" w:line="240" w:lineRule="auto"/>
        <w:jc w:val="center"/>
        <w:rPr>
          <w:rFonts w:ascii="Times New Roman" w:eastAsia="Times New Roman" w:hAnsi="Times New Roman" w:cs="Times New Roman"/>
          <w:b/>
          <w:sz w:val="24"/>
          <w:szCs w:val="24"/>
          <w:u w:val="single"/>
          <w:lang w:eastAsia="bg-BG"/>
        </w:rPr>
      </w:pPr>
      <w:r w:rsidRPr="00170A9C">
        <w:rPr>
          <w:rFonts w:ascii="Times New Roman" w:eastAsia="Times New Roman" w:hAnsi="Times New Roman" w:cs="Times New Roman"/>
          <w:b/>
          <w:sz w:val="24"/>
          <w:szCs w:val="24"/>
          <w:u w:val="single"/>
          <w:lang w:eastAsia="bg-BG"/>
        </w:rPr>
        <w:t>ІV.</w:t>
      </w:r>
      <w:r w:rsidRPr="00170A9C">
        <w:rPr>
          <w:rFonts w:ascii="Times New Roman" w:eastAsia="Times New Roman" w:hAnsi="Times New Roman" w:cs="Times New Roman"/>
          <w:b/>
          <w:sz w:val="24"/>
          <w:szCs w:val="24"/>
          <w:u w:val="single"/>
          <w:lang w:val="ru-RU" w:eastAsia="bg-BG"/>
        </w:rPr>
        <w:t xml:space="preserve"> ГАРАНЦИИ</w:t>
      </w:r>
    </w:p>
    <w:p w:rsidR="00170A9C" w:rsidRPr="00170A9C" w:rsidRDefault="00170A9C" w:rsidP="00170A9C">
      <w:pPr>
        <w:spacing w:after="60" w:line="240" w:lineRule="auto"/>
        <w:jc w:val="center"/>
        <w:rPr>
          <w:rFonts w:ascii="Times New Roman" w:eastAsia="Times New Roman" w:hAnsi="Times New Roman" w:cs="Times New Roman"/>
          <w:b/>
          <w:sz w:val="24"/>
          <w:szCs w:val="24"/>
          <w:u w:val="single"/>
          <w:lang w:eastAsia="bg-BG"/>
        </w:rPr>
      </w:pPr>
    </w:p>
    <w:p w:rsidR="00170A9C" w:rsidRPr="00170A9C" w:rsidRDefault="00170A9C" w:rsidP="00170A9C">
      <w:pPr>
        <w:tabs>
          <w:tab w:val="left" w:pos="360"/>
          <w:tab w:val="left" w:pos="540"/>
          <w:tab w:val="left" w:pos="720"/>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bCs/>
          <w:sz w:val="24"/>
          <w:szCs w:val="24"/>
          <w:lang w:eastAsia="bg-BG"/>
        </w:rPr>
        <w:t xml:space="preserve">Чл.7. (1) </w:t>
      </w:r>
      <w:r w:rsidRPr="00170A9C">
        <w:rPr>
          <w:rFonts w:ascii="Times New Roman" w:eastAsia="Times New Roman" w:hAnsi="Times New Roman" w:cs="Times New Roman"/>
          <w:sz w:val="24"/>
          <w:szCs w:val="24"/>
          <w:lang w:eastAsia="bg-BG"/>
        </w:rPr>
        <w:t xml:space="preserve">При подписване на договора, </w:t>
      </w:r>
      <w:r w:rsidRPr="00170A9C">
        <w:rPr>
          <w:rFonts w:ascii="Times New Roman" w:eastAsia="Times New Roman" w:hAnsi="Times New Roman" w:cs="Times New Roman"/>
          <w:bCs/>
          <w:sz w:val="24"/>
          <w:szCs w:val="24"/>
          <w:lang w:eastAsia="bg-BG"/>
        </w:rPr>
        <w:t>ИЗПЪЛНИТЕЛЯТ</w:t>
      </w:r>
      <w:r w:rsidRPr="00170A9C">
        <w:rPr>
          <w:rFonts w:ascii="Times New Roman" w:eastAsia="Times New Roman" w:hAnsi="Times New Roman" w:cs="Times New Roman"/>
          <w:sz w:val="24"/>
          <w:szCs w:val="24"/>
          <w:lang w:eastAsia="bg-BG"/>
        </w:rPr>
        <w:t xml:space="preserve"> представя гаранция за изпълнение на задълженията си по него в размер на 1 % (едно на сто) от стойността на договора. Гаранцията се предоставя под формата на депозирана парична сума, банкова гаранция или застраховка, която обезпечава изпълнението чрез покритие на отговорността на изпълнителя, </w:t>
      </w:r>
      <w:r w:rsidRPr="00170A9C">
        <w:rPr>
          <w:rFonts w:ascii="Times New Roman" w:eastAsia="Times New Roman" w:hAnsi="Times New Roman" w:cs="Times New Roman"/>
          <w:b/>
          <w:i/>
          <w:sz w:val="24"/>
          <w:szCs w:val="24"/>
          <w:lang w:eastAsia="bg-BG"/>
        </w:rPr>
        <w:t xml:space="preserve">като изпълнителят се задължава да осигури валидно обезпечение за целия срок на изпълнение на задълженията си по договора. </w:t>
      </w:r>
    </w:p>
    <w:p w:rsidR="00170A9C" w:rsidRPr="00170A9C" w:rsidRDefault="00170A9C" w:rsidP="00170A9C">
      <w:pPr>
        <w:tabs>
          <w:tab w:val="left" w:pos="360"/>
          <w:tab w:val="left" w:pos="540"/>
          <w:tab w:val="left" w:pos="720"/>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lastRenderedPageBreak/>
        <w:t>(</w:t>
      </w:r>
      <w:r w:rsidRPr="00170A9C">
        <w:rPr>
          <w:rFonts w:ascii="Times New Roman" w:eastAsia="Times New Roman" w:hAnsi="Times New Roman" w:cs="Times New Roman"/>
          <w:b/>
          <w:bCs/>
          <w:sz w:val="24"/>
          <w:szCs w:val="24"/>
          <w:lang w:eastAsia="bg-BG"/>
        </w:rPr>
        <w:t xml:space="preserve">2) </w:t>
      </w:r>
      <w:r w:rsidRPr="00170A9C">
        <w:rPr>
          <w:rFonts w:ascii="Times New Roman" w:eastAsia="Times New Roman" w:hAnsi="Times New Roman" w:cs="Times New Roman"/>
          <w:sz w:val="24"/>
          <w:szCs w:val="24"/>
          <w:lang w:eastAsia="bg-BG"/>
        </w:rPr>
        <w:t xml:space="preserve">Гаранцията се освобождава частично в тридесетдневен срок след издаване на Разрешение на въвеждане на обекта, за който е извършен строителен надзор в експлоатация, </w:t>
      </w:r>
      <w:r w:rsidRPr="00170A9C">
        <w:rPr>
          <w:rFonts w:ascii="Times New Roman" w:eastAsia="Times New Roman" w:hAnsi="Times New Roman" w:cs="Times New Roman"/>
          <w:color w:val="000000"/>
          <w:sz w:val="24"/>
          <w:szCs w:val="24"/>
          <w:shd w:val="clear" w:color="auto" w:fill="FEFEFE"/>
          <w:lang w:eastAsia="bg-BG"/>
        </w:rPr>
        <w:t>съответно на изпълнената част от предмета на обществената поръчка</w:t>
      </w:r>
      <w:r w:rsidRPr="00170A9C">
        <w:rPr>
          <w:rFonts w:ascii="Times New Roman" w:eastAsia="Times New Roman" w:hAnsi="Times New Roman" w:cs="Times New Roman"/>
          <w:sz w:val="24"/>
          <w:szCs w:val="24"/>
          <w:lang w:eastAsia="bg-BG"/>
        </w:rPr>
        <w:t xml:space="preserve">. </w:t>
      </w:r>
    </w:p>
    <w:p w:rsidR="00170A9C" w:rsidRPr="00170A9C" w:rsidRDefault="00170A9C" w:rsidP="00170A9C">
      <w:pPr>
        <w:widowControl w:val="0"/>
        <w:tabs>
          <w:tab w:val="left" w:pos="360"/>
          <w:tab w:val="left" w:pos="540"/>
          <w:tab w:val="left" w:pos="720"/>
          <w:tab w:val="left" w:pos="900"/>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w:t>
      </w:r>
      <w:r w:rsidRPr="00170A9C">
        <w:rPr>
          <w:rFonts w:ascii="Times New Roman" w:eastAsia="Times New Roman" w:hAnsi="Times New Roman" w:cs="Times New Roman"/>
          <w:b/>
          <w:bCs/>
          <w:sz w:val="24"/>
          <w:szCs w:val="24"/>
          <w:lang w:eastAsia="bg-BG"/>
        </w:rPr>
        <w:t xml:space="preserve">3) </w:t>
      </w:r>
      <w:r w:rsidRPr="00170A9C">
        <w:rPr>
          <w:rFonts w:ascii="Times New Roman" w:eastAsia="Times New Roman" w:hAnsi="Times New Roman" w:cs="Times New Roman"/>
          <w:sz w:val="24"/>
          <w:szCs w:val="24"/>
          <w:lang w:eastAsia="bg-BG"/>
        </w:rPr>
        <w:t xml:space="preserve">Гаранцията за изпълнение покрива всички обезщетения за забава, всички щети, причинени от ИЗПЪЛНИТЕЛЯ, заплащане на глоби, санкции и други наложени на </w:t>
      </w:r>
      <w:r w:rsidRPr="00170A9C">
        <w:rPr>
          <w:rFonts w:ascii="Times New Roman" w:eastAsia="Times New Roman" w:hAnsi="Times New Roman" w:cs="Times New Roman"/>
          <w:caps/>
          <w:sz w:val="24"/>
          <w:szCs w:val="24"/>
          <w:lang w:eastAsia="bg-BG"/>
        </w:rPr>
        <w:t>Възложителя</w:t>
      </w:r>
      <w:r w:rsidRPr="00170A9C">
        <w:rPr>
          <w:rFonts w:ascii="Times New Roman" w:eastAsia="Times New Roman" w:hAnsi="Times New Roman" w:cs="Times New Roman"/>
          <w:sz w:val="24"/>
          <w:szCs w:val="24"/>
          <w:lang w:eastAsia="bg-BG"/>
        </w:rPr>
        <w:t xml:space="preserve"> по вина на </w:t>
      </w:r>
      <w:r w:rsidRPr="00170A9C">
        <w:rPr>
          <w:rFonts w:ascii="Times New Roman" w:eastAsia="Times New Roman" w:hAnsi="Times New Roman" w:cs="Times New Roman"/>
          <w:caps/>
          <w:sz w:val="24"/>
          <w:szCs w:val="24"/>
          <w:lang w:eastAsia="bg-BG"/>
        </w:rPr>
        <w:t>Изпълнителя</w:t>
      </w:r>
      <w:r w:rsidRPr="00170A9C">
        <w:rPr>
          <w:rFonts w:ascii="Times New Roman" w:eastAsia="Times New Roman" w:hAnsi="Times New Roman" w:cs="Times New Roman"/>
          <w:sz w:val="24"/>
          <w:szCs w:val="24"/>
          <w:lang w:eastAsia="bg-BG"/>
        </w:rPr>
        <w:t xml:space="preserve">. </w:t>
      </w:r>
    </w:p>
    <w:p w:rsidR="00170A9C" w:rsidRPr="00170A9C" w:rsidRDefault="00170A9C" w:rsidP="007D2C15">
      <w:pPr>
        <w:tabs>
          <w:tab w:val="num" w:pos="1389"/>
          <w:tab w:val="right" w:pos="8789"/>
        </w:tabs>
        <w:suppressAutoHyphens/>
        <w:spacing w:before="100" w:after="60" w:line="240" w:lineRule="auto"/>
        <w:ind w:left="1247"/>
        <w:rPr>
          <w:rFonts w:ascii="Times New Roman" w:eastAsia="Times New Roman" w:hAnsi="Times New Roman" w:cs="Times New Roman"/>
          <w:spacing w:val="-2"/>
          <w:sz w:val="24"/>
          <w:szCs w:val="20"/>
          <w:lang w:val="fr-FR"/>
        </w:rPr>
      </w:pPr>
    </w:p>
    <w:p w:rsidR="00170A9C" w:rsidRPr="00170A9C" w:rsidRDefault="00170A9C" w:rsidP="00170A9C">
      <w:pPr>
        <w:spacing w:after="60" w:line="240" w:lineRule="auto"/>
        <w:jc w:val="center"/>
        <w:rPr>
          <w:rFonts w:ascii="Times New Roman" w:eastAsia="Times New Roman" w:hAnsi="Times New Roman" w:cs="Times New Roman"/>
          <w:b/>
          <w:color w:val="000000"/>
          <w:sz w:val="24"/>
          <w:szCs w:val="24"/>
          <w:u w:val="single"/>
          <w:lang w:eastAsia="bg-BG"/>
        </w:rPr>
      </w:pPr>
      <w:r w:rsidRPr="00170A9C">
        <w:rPr>
          <w:rFonts w:ascii="Times New Roman" w:eastAsia="Times New Roman" w:hAnsi="Times New Roman" w:cs="Times New Roman"/>
          <w:b/>
          <w:color w:val="000000"/>
          <w:sz w:val="24"/>
          <w:szCs w:val="24"/>
          <w:u w:val="single"/>
          <w:lang w:eastAsia="bg-BG"/>
        </w:rPr>
        <w:t>V</w:t>
      </w:r>
      <w:r w:rsidRPr="00170A9C">
        <w:rPr>
          <w:rFonts w:ascii="Times New Roman" w:eastAsia="Times New Roman" w:hAnsi="Times New Roman" w:cs="Times New Roman"/>
          <w:b/>
          <w:color w:val="000000"/>
          <w:sz w:val="24"/>
          <w:szCs w:val="24"/>
          <w:u w:val="single"/>
          <w:lang w:val="ru-RU" w:eastAsia="bg-BG"/>
        </w:rPr>
        <w:t>. ПРАВА И ЗАДЪЛЖЕНИЯ НА ИЗПЪЛНИТЕЛЯ</w:t>
      </w:r>
    </w:p>
    <w:p w:rsidR="00170A9C" w:rsidRPr="00170A9C" w:rsidRDefault="00170A9C" w:rsidP="00170A9C">
      <w:pPr>
        <w:spacing w:after="60" w:line="240" w:lineRule="auto"/>
        <w:jc w:val="center"/>
        <w:rPr>
          <w:rFonts w:ascii="Times New Roman" w:eastAsia="Times New Roman" w:hAnsi="Times New Roman" w:cs="Times New Roman"/>
          <w:b/>
          <w:color w:val="000000"/>
          <w:sz w:val="24"/>
          <w:szCs w:val="24"/>
          <w:u w:val="single"/>
          <w:lang w:eastAsia="bg-BG"/>
        </w:rPr>
      </w:pPr>
    </w:p>
    <w:p w:rsidR="00170A9C" w:rsidRPr="00170A9C" w:rsidRDefault="00170A9C" w:rsidP="00170A9C">
      <w:pPr>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b/>
          <w:color w:val="000000"/>
          <w:sz w:val="24"/>
          <w:szCs w:val="24"/>
          <w:lang w:eastAsia="bg-BG"/>
        </w:rPr>
        <w:t xml:space="preserve">Чл. 8. </w:t>
      </w:r>
      <w:r w:rsidRPr="00170A9C">
        <w:rPr>
          <w:rFonts w:ascii="Times New Roman" w:eastAsia="Times New Roman" w:hAnsi="Times New Roman" w:cs="Times New Roman"/>
          <w:color w:val="000000"/>
          <w:sz w:val="24"/>
          <w:szCs w:val="24"/>
          <w:lang w:eastAsia="bg-BG"/>
        </w:rPr>
        <w:t xml:space="preserve"> ИЗПЪЛНИТЕЛЯТ се задължава:</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color w:val="000000"/>
          <w:sz w:val="24"/>
          <w:szCs w:val="24"/>
          <w:lang w:val="ru-RU" w:eastAsia="bg-BG"/>
        </w:rPr>
      </w:pPr>
      <w:r w:rsidRPr="00170A9C">
        <w:rPr>
          <w:rFonts w:ascii="Times New Roman" w:eastAsia="Times New Roman" w:hAnsi="Times New Roman" w:cs="Times New Roman"/>
          <w:color w:val="000000"/>
          <w:sz w:val="24"/>
          <w:szCs w:val="24"/>
          <w:lang w:eastAsia="bg-BG"/>
        </w:rPr>
        <w:t xml:space="preserve">Да изработи комплексен доклад </w:t>
      </w:r>
      <w:r w:rsidRPr="00170A9C">
        <w:rPr>
          <w:rFonts w:ascii="Times New Roman" w:eastAsia="Times New Roman" w:hAnsi="Times New Roman" w:cs="Times New Roman"/>
          <w:sz w:val="24"/>
          <w:szCs w:val="24"/>
          <w:lang w:eastAsia="bg-BG"/>
        </w:rPr>
        <w:t>за оценка на съответствието със съществените изисквания към строежите по смисъла на чл. 169, ал. 1 и ал. 2 от ЗУТ на работен проект за обектите</w:t>
      </w:r>
      <w:bookmarkEnd w:id="1"/>
      <w:r w:rsidRPr="00170A9C">
        <w:rPr>
          <w:rFonts w:ascii="Times New Roman" w:eastAsia="Times New Roman" w:hAnsi="Times New Roman" w:cs="Times New Roman"/>
          <w:sz w:val="24"/>
          <w:szCs w:val="24"/>
          <w:lang w:eastAsia="bg-BG"/>
        </w:rPr>
        <w:t>.</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color w:val="000000"/>
          <w:sz w:val="24"/>
          <w:szCs w:val="24"/>
          <w:lang w:val="ru-RU" w:eastAsia="bg-BG"/>
        </w:rPr>
      </w:pPr>
      <w:r w:rsidRPr="00170A9C">
        <w:rPr>
          <w:rFonts w:ascii="Times New Roman" w:eastAsia="Times New Roman" w:hAnsi="Times New Roman" w:cs="Times New Roman"/>
          <w:sz w:val="24"/>
          <w:szCs w:val="24"/>
          <w:lang w:eastAsia="bg-BG"/>
        </w:rPr>
        <w:t>П</w:t>
      </w:r>
      <w:r w:rsidRPr="00170A9C">
        <w:rPr>
          <w:rFonts w:ascii="Times New Roman" w:eastAsia="Times New Roman" w:hAnsi="Times New Roman" w:cs="Times New Roman"/>
          <w:spacing w:val="-1"/>
          <w:sz w:val="24"/>
          <w:szCs w:val="24"/>
          <w:lang w:eastAsia="bg-BG"/>
        </w:rPr>
        <w:t xml:space="preserve">ри установени несъответствия на работния проект с изискванията на </w:t>
      </w:r>
      <w:r w:rsidRPr="00170A9C">
        <w:rPr>
          <w:rFonts w:ascii="Times New Roman" w:eastAsia="Times New Roman" w:hAnsi="Times New Roman" w:cs="Times New Roman"/>
          <w:spacing w:val="6"/>
          <w:sz w:val="24"/>
          <w:szCs w:val="24"/>
          <w:lang w:eastAsia="bg-BG"/>
        </w:rPr>
        <w:t xml:space="preserve">нормативните актове по проектирането или при допуснати грешки и непълноти, да </w:t>
      </w:r>
      <w:r w:rsidRPr="00170A9C">
        <w:rPr>
          <w:rFonts w:ascii="Times New Roman" w:eastAsia="Times New Roman" w:hAnsi="Times New Roman" w:cs="Times New Roman"/>
          <w:spacing w:val="-1"/>
          <w:sz w:val="24"/>
          <w:szCs w:val="24"/>
          <w:lang w:eastAsia="bg-BG"/>
        </w:rPr>
        <w:t>уведоми своевременно ВЪЗЛОЖИТЕЛЯ.</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color w:val="000000"/>
          <w:sz w:val="24"/>
          <w:szCs w:val="24"/>
          <w:lang w:val="ru-RU" w:eastAsia="bg-BG"/>
        </w:rPr>
      </w:pPr>
      <w:r w:rsidRPr="00170A9C">
        <w:rPr>
          <w:rFonts w:ascii="Times New Roman" w:eastAsia="Times New Roman" w:hAnsi="Times New Roman" w:cs="Times New Roman"/>
          <w:sz w:val="24"/>
          <w:szCs w:val="24"/>
          <w:lang w:eastAsia="bg-BG"/>
        </w:rPr>
        <w:t xml:space="preserve">За изпълнение на задълженията си по изработването на комплексния доклад за оценка на съответствието на работния проект, ИЗПЪЛНИТЕЛЯТ има право на достъп до всички документи и строителни книжа, касаещи проектирането на обекта. </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sz w:val="24"/>
          <w:szCs w:val="24"/>
          <w:lang w:eastAsia="bg-BG"/>
        </w:rPr>
        <w:t xml:space="preserve">Да връща части от проекта за отстраняване на допуснати грешки и непълноти в </w:t>
      </w:r>
      <w:r w:rsidRPr="00170A9C">
        <w:rPr>
          <w:rFonts w:ascii="Times New Roman" w:eastAsia="Times New Roman" w:hAnsi="Times New Roman" w:cs="Times New Roman"/>
          <w:spacing w:val="-2"/>
          <w:sz w:val="24"/>
          <w:szCs w:val="24"/>
          <w:lang w:eastAsia="bg-BG"/>
        </w:rPr>
        <w:t>изчисленията.</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color w:val="000000"/>
          <w:sz w:val="24"/>
          <w:szCs w:val="24"/>
          <w:lang w:eastAsia="bg-BG"/>
        </w:rPr>
        <w:t xml:space="preserve">Да упражнява строителен надзор и </w:t>
      </w:r>
      <w:r w:rsidRPr="00170A9C">
        <w:rPr>
          <w:rFonts w:ascii="Times New Roman" w:eastAsia="Times New Roman" w:hAnsi="Times New Roman" w:cs="Times New Roman"/>
          <w:bCs/>
          <w:sz w:val="24"/>
          <w:szCs w:val="24"/>
          <w:lang w:eastAsia="bg-BG"/>
        </w:rPr>
        <w:t>контрол по изпълнениeто на строителните работи</w:t>
      </w:r>
      <w:r w:rsidRPr="00170A9C">
        <w:rPr>
          <w:rFonts w:ascii="Times New Roman" w:eastAsia="Times New Roman" w:hAnsi="Times New Roman" w:cs="Times New Roman"/>
          <w:color w:val="000000"/>
          <w:sz w:val="24"/>
          <w:szCs w:val="24"/>
          <w:lang w:eastAsia="bg-BG"/>
        </w:rPr>
        <w:t xml:space="preserve"> на обектите при условията на Техническите спецификации – неразделна част от този договор, чрез специалистите по съответните части, включени в списъка на правоспособните физически лица.</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color w:val="000000"/>
          <w:sz w:val="24"/>
          <w:szCs w:val="24"/>
          <w:lang w:eastAsia="bg-BG"/>
        </w:rPr>
        <w:t>Да упражнява пълен контрол по време на строителството, в съответствие с разпоредбите на чл.168, ал.1 от ЗУТ.</w:t>
      </w:r>
    </w:p>
    <w:p w:rsidR="00170A9C" w:rsidRPr="00170A9C" w:rsidRDefault="00170A9C" w:rsidP="00170A9C">
      <w:pPr>
        <w:widowControl w:val="0"/>
        <w:numPr>
          <w:ilvl w:val="0"/>
          <w:numId w:val="8"/>
        </w:numPr>
        <w:shd w:val="clear" w:color="auto" w:fill="FFFFFF"/>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 xml:space="preserve">Да обезпечи постоянно присъствие на обекта на експертите по съответните части в зависимост от изпълняваните СМР. </w:t>
      </w:r>
    </w:p>
    <w:p w:rsidR="00170A9C" w:rsidRPr="00170A9C" w:rsidRDefault="00170A9C" w:rsidP="00170A9C">
      <w:pPr>
        <w:widowControl w:val="0"/>
        <w:numPr>
          <w:ilvl w:val="0"/>
          <w:numId w:val="8"/>
        </w:numPr>
        <w:shd w:val="clear" w:color="auto" w:fill="FFFFFF"/>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color w:val="000000"/>
          <w:sz w:val="24"/>
          <w:szCs w:val="24"/>
          <w:lang w:eastAsia="bg-BG"/>
        </w:rPr>
        <w:t>Чрез л</w:t>
      </w:r>
      <w:r w:rsidRPr="00170A9C">
        <w:rPr>
          <w:rFonts w:ascii="Times New Roman" w:eastAsia="Times New Roman" w:hAnsi="Times New Roman" w:cs="Times New Roman"/>
          <w:sz w:val="24"/>
          <w:szCs w:val="24"/>
          <w:lang w:eastAsia="bg-BG"/>
        </w:rPr>
        <w:t>ицата по т. 3 да подписва констативни протоколи за действително извършени СМР, c които се документират количеството, обемът и стойността на изпълнените видове СМР на обекта по договорени цени, съгласно сключения договор за строителство на обекта.</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color w:val="000000"/>
          <w:sz w:val="24"/>
          <w:szCs w:val="24"/>
          <w:lang w:eastAsia="bg-BG"/>
        </w:rPr>
        <w:t>Да</w:t>
      </w:r>
      <w:r w:rsidRPr="00170A9C">
        <w:rPr>
          <w:rFonts w:ascii="Times New Roman" w:eastAsia="Times New Roman" w:hAnsi="Times New Roman" w:cs="Times New Roman"/>
          <w:sz w:val="24"/>
          <w:szCs w:val="24"/>
          <w:lang w:eastAsia="bg-BG"/>
        </w:rPr>
        <w:t xml:space="preserve"> информира ВЪЗЛОЖИТЕЛЯ за хода на строителството и изпълнението на възложените му дейности, както и за допуснатите пропуски, взетите мерки и необходимостта от съответни разпореждания от страна на ВЪЗЛОЖИТЕЛЯ.</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sz w:val="24"/>
          <w:szCs w:val="24"/>
          <w:lang w:eastAsia="bg-BG"/>
        </w:rPr>
        <w:t>Като представител на ВЪЗЛОЖИТЕЛЯ да изисква и ползва всички необходими документи и книжа за проверка на качеството на използваните строителни материали, да следи и контролира правилността на технологичната строителна операция и на качеството на изпълнените СМР. При констатиране на допуснати грешки, нарушения и явни дефекти от изпълнителя на СМР, ИЗПЪЛНИТЕЛЯТ по настоящия договор да вписва констатациите си в Заповедна книга за обекта - предмет на договора, да уведоми ВЪЗЛОЖИТЕЛЯ и да изиска отстраняването им от строителя, допуснал нарушението.</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 xml:space="preserve"> Да дава разпорежданията си в писмена форма, регистрирани в Заповедната книга на обекта и задължително подписани от упълномощен представител на ВЪЗЛОЖИТЕЛЯ и изпълнителя на СМР на обекта. </w:t>
      </w:r>
      <w:r w:rsidRPr="00170A9C">
        <w:rPr>
          <w:rFonts w:ascii="Times New Roman" w:eastAsia="Times New Roman" w:hAnsi="Times New Roman" w:cs="Times New Roman"/>
          <w:sz w:val="24"/>
          <w:szCs w:val="24"/>
          <w:lang w:eastAsia="bg-BG"/>
        </w:rPr>
        <w:lastRenderedPageBreak/>
        <w:t xml:space="preserve">Разпорежданията се изпълняват незабавно след вписването им, за което ИЗПЬЛНИТЕЛЯТ проверява и записва в следваща нарочна заповед констатация по изпълнението им. </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 xml:space="preserve"> Да състави доклад до ВЪЗЛОЖИТЕЛЯ при разногласие между ИЗПЬЛНИТЕЛЯ и другите участници в строителството, в срок от един ден от настъпването му. ВЬЗЛОЖИТЕЛЯТ се произнася в 3 - дневен срок от получаването на доклада със становище и решение на възникналото разногласие. </w:t>
      </w:r>
    </w:p>
    <w:p w:rsidR="00170A9C" w:rsidRPr="00170A9C" w:rsidRDefault="00170A9C" w:rsidP="00170A9C">
      <w:pPr>
        <w:widowControl w:val="0"/>
        <w:numPr>
          <w:ilvl w:val="0"/>
          <w:numId w:val="8"/>
        </w:numPr>
        <w:tabs>
          <w:tab w:val="num" w:pos="-142"/>
          <w:tab w:val="left" w:pos="993"/>
          <w:tab w:val="left" w:pos="1134"/>
          <w:tab w:val="num" w:pos="1440"/>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Да уведомява ВЪЗЛОЖИТЕЛЯ за всички установени промени в договорените количества СМР, които са предмет на количествено - стойностните сметки, подписани от изпълнителя на СМР на обекта.</w:t>
      </w:r>
    </w:p>
    <w:p w:rsidR="00170A9C" w:rsidRPr="00170A9C" w:rsidRDefault="00170A9C" w:rsidP="00170A9C">
      <w:pPr>
        <w:widowControl w:val="0"/>
        <w:numPr>
          <w:ilvl w:val="0"/>
          <w:numId w:val="8"/>
        </w:numPr>
        <w:tabs>
          <w:tab w:val="num" w:pos="-142"/>
          <w:tab w:val="left" w:pos="993"/>
          <w:tab w:val="left" w:pos="1134"/>
          <w:tab w:val="num" w:pos="1440"/>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 xml:space="preserve">Да следи за стриктното спазване на сроковете, заложени в Линейния график за изпълнение на строителството. </w:t>
      </w:r>
    </w:p>
    <w:p w:rsidR="00170A9C" w:rsidRPr="00170A9C" w:rsidRDefault="00170A9C" w:rsidP="00170A9C">
      <w:pPr>
        <w:widowControl w:val="0"/>
        <w:numPr>
          <w:ilvl w:val="0"/>
          <w:numId w:val="8"/>
        </w:numPr>
        <w:tabs>
          <w:tab w:val="num" w:pos="-142"/>
          <w:tab w:val="left" w:pos="993"/>
          <w:tab w:val="left" w:pos="1134"/>
          <w:tab w:val="num" w:pos="1440"/>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 xml:space="preserve">Да представя на ВЪЗЛОЖИТЕЛЯ в срок не по-късно от 5 дни от приключване на текущия месец периодични доклади за изпълнението на дейностите по договора. </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color w:val="000000"/>
          <w:sz w:val="24"/>
          <w:szCs w:val="24"/>
          <w:lang w:eastAsia="bg-BG"/>
        </w:rPr>
        <w:t xml:space="preserve">След приключване на строителството </w:t>
      </w:r>
      <w:r w:rsidRPr="00170A9C">
        <w:rPr>
          <w:rFonts w:ascii="Times New Roman" w:eastAsia="Times New Roman" w:hAnsi="Times New Roman" w:cs="Times New Roman"/>
          <w:sz w:val="24"/>
          <w:szCs w:val="24"/>
          <w:lang w:eastAsia="bg-BG"/>
        </w:rPr>
        <w:t xml:space="preserve">да изготви Окончателен доклад за упражнен строителен надзор на основание чл. 168, ал. 6 от ЗУТ. </w:t>
      </w:r>
    </w:p>
    <w:p w:rsidR="00170A9C" w:rsidRPr="00170A9C" w:rsidRDefault="00170A9C" w:rsidP="00170A9C">
      <w:pPr>
        <w:widowControl w:val="0"/>
        <w:numPr>
          <w:ilvl w:val="0"/>
          <w:numId w:val="8"/>
        </w:numPr>
        <w:tabs>
          <w:tab w:val="left" w:pos="993"/>
          <w:tab w:val="num" w:pos="1080"/>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color w:val="000000"/>
          <w:sz w:val="24"/>
          <w:szCs w:val="24"/>
          <w:lang w:eastAsia="bg-BG"/>
        </w:rPr>
        <w:t>Да</w:t>
      </w:r>
      <w:r w:rsidRPr="00170A9C">
        <w:rPr>
          <w:rFonts w:ascii="Times New Roman" w:eastAsia="Times New Roman" w:hAnsi="Times New Roman" w:cs="Times New Roman"/>
          <w:sz w:val="24"/>
          <w:szCs w:val="24"/>
          <w:lang w:eastAsia="bg-BG"/>
        </w:rPr>
        <w:t xml:space="preserve"> внесе от името на възложителя в Дирекцията за национален строителен контрол /ДНСК/ писмено искане за назначаване на Държавна приемателна комисия, придружено от окончателен доклад с приложени съгласувателни писма, разрешения, становища на специализираните държавни контролни органи и документи в съответствие с нормативната уредба, необходими за въвеждане на обектите в експлоатация.</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 xml:space="preserve">След изпълнението на договора да предаде на ВЪЗЛОЖИТЕЛЯ всички материали и документи, които са придобити, съставени или изготвени от него във връзка с дейностите в изпълнение на договора. </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Да не препятства ВЪЗЛОЖИТЕЛЯ, лицата извършващи проверки на място и одити при осъществяването на контрол по изпълнението на работите на обекта.</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Д</w:t>
      </w:r>
      <w:r w:rsidRPr="00170A9C">
        <w:rPr>
          <w:rFonts w:ascii="Times New Roman" w:eastAsia="Times New Roman" w:hAnsi="Times New Roman" w:cs="Times New Roman"/>
          <w:color w:val="000000"/>
          <w:sz w:val="24"/>
          <w:szCs w:val="24"/>
          <w:lang w:eastAsia="bg-BG"/>
        </w:rPr>
        <w:t>а не разпространява по какъвто и да е начин пред трети лица собствена или служебна информация, станала му известна при и/или по повод изпълнението на договора, без изричното писмено съгласие на ВЪЗЛОЖИТЕЛЯ.</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Да следи и докладва за нередности при изпълнението на договора. В случай на установена нередност, ИЗПЪЛНИТЕЛЯТ е длъжен да възстанови на ВЪЗЛОЖИТЕЛЯ всички неправомерно изплатени суми, заедно с дължимите лихви.</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 </w:t>
      </w:r>
      <w:r w:rsidRPr="00170A9C">
        <w:rPr>
          <w:rFonts w:ascii="Times New Roman" w:eastAsia="Times New Roman" w:hAnsi="Times New Roman" w:cs="Times New Roman"/>
          <w:sz w:val="24"/>
          <w:szCs w:val="24"/>
          <w:lang w:eastAsia="bg-BG"/>
        </w:rPr>
        <w:t>Да информира ВЪЗЛОЖИТЕЛЯ за възникнали проблеми при изпълнението на проекта и за предприетите мерки за тяхното разрешаване;</w:t>
      </w:r>
    </w:p>
    <w:p w:rsidR="00170A9C" w:rsidRPr="00170A9C" w:rsidRDefault="00170A9C" w:rsidP="00170A9C">
      <w:pPr>
        <w:widowControl w:val="0"/>
        <w:numPr>
          <w:ilvl w:val="0"/>
          <w:numId w:val="8"/>
        </w:numPr>
        <w:tabs>
          <w:tab w:val="num" w:pos="-142"/>
          <w:tab w:val="left" w:pos="993"/>
          <w:tab w:val="left" w:pos="1134"/>
        </w:tabs>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Да сключи договор за подизпълнение, когато е обявил в офертата си ползването на подизпълнител.</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Чл.9. (1) </w:t>
      </w:r>
      <w:r w:rsidRPr="00170A9C">
        <w:rPr>
          <w:rFonts w:ascii="Times New Roman" w:eastAsia="Times New Roman" w:hAnsi="Times New Roman" w:cs="Times New Roman"/>
          <w:sz w:val="24"/>
          <w:szCs w:val="24"/>
          <w:lang w:eastAsia="bg-BG"/>
        </w:rPr>
        <w:t>ИЗПЪЛНИТЕЛЯТ има право да получи уговореното в чл. 4 от настоящия договор възнаграждение, по начина и в сроковете, описани в чл. 5 от същия.</w:t>
      </w:r>
    </w:p>
    <w:p w:rsidR="00170A9C" w:rsidRPr="00170A9C" w:rsidRDefault="00170A9C" w:rsidP="00170A9C">
      <w:pPr>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b/>
          <w:sz w:val="24"/>
          <w:szCs w:val="24"/>
          <w:lang w:eastAsia="bg-BG"/>
        </w:rPr>
        <w:t>(2)</w:t>
      </w:r>
      <w:r w:rsidRPr="00170A9C">
        <w:rPr>
          <w:rFonts w:ascii="Times New Roman" w:eastAsia="Times New Roman" w:hAnsi="Times New Roman" w:cs="Times New Roman"/>
          <w:color w:val="000000"/>
          <w:sz w:val="24"/>
          <w:szCs w:val="24"/>
          <w:lang w:eastAsia="bg-BG"/>
        </w:rPr>
        <w:t xml:space="preserve"> </w:t>
      </w:r>
      <w:r w:rsidRPr="00170A9C">
        <w:rPr>
          <w:rFonts w:ascii="Times New Roman" w:eastAsia="Times New Roman" w:hAnsi="Times New Roman" w:cs="Times New Roman"/>
          <w:sz w:val="24"/>
          <w:szCs w:val="24"/>
          <w:lang w:eastAsia="bg-BG"/>
        </w:rPr>
        <w:t xml:space="preserve">ИЗПЪЛНИТЕЛЯТ има право </w:t>
      </w:r>
      <w:r w:rsidRPr="00170A9C">
        <w:rPr>
          <w:rFonts w:ascii="Times New Roman" w:eastAsia="Times New Roman" w:hAnsi="Times New Roman" w:cs="Times New Roman"/>
          <w:color w:val="000000"/>
          <w:sz w:val="24"/>
          <w:szCs w:val="24"/>
          <w:lang w:eastAsia="bg-BG"/>
        </w:rPr>
        <w:t xml:space="preserve">да иска от </w:t>
      </w:r>
      <w:r w:rsidRPr="00170A9C">
        <w:rPr>
          <w:rFonts w:ascii="Times New Roman" w:eastAsia="Times New Roman" w:hAnsi="Times New Roman" w:cs="Times New Roman"/>
          <w:sz w:val="24"/>
          <w:szCs w:val="24"/>
          <w:lang w:eastAsia="bg-BG"/>
        </w:rPr>
        <w:t>ВЪЗЛОЖИТЕЛЯ</w:t>
      </w:r>
      <w:r w:rsidRPr="00170A9C">
        <w:rPr>
          <w:rFonts w:ascii="Times New Roman" w:eastAsia="Times New Roman" w:hAnsi="Times New Roman" w:cs="Times New Roman"/>
          <w:color w:val="000000"/>
          <w:sz w:val="24"/>
          <w:szCs w:val="24"/>
          <w:lang w:eastAsia="bg-BG"/>
        </w:rPr>
        <w:t xml:space="preserve"> необходимото съдействие за изпълнение на поръчката.</w:t>
      </w:r>
    </w:p>
    <w:p w:rsidR="00170A9C" w:rsidRPr="00170A9C" w:rsidRDefault="00170A9C" w:rsidP="00170A9C">
      <w:pPr>
        <w:spacing w:after="60" w:line="240" w:lineRule="auto"/>
        <w:jc w:val="both"/>
        <w:rPr>
          <w:rFonts w:ascii="Times New Roman" w:eastAsia="Times New Roman" w:hAnsi="Times New Roman" w:cs="Times New Roman"/>
          <w:b/>
          <w:sz w:val="24"/>
          <w:szCs w:val="24"/>
          <w:lang w:eastAsia="bg-BG"/>
        </w:rPr>
      </w:pP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Чл. 10 </w:t>
      </w:r>
      <w:r w:rsidRPr="00170A9C">
        <w:rPr>
          <w:rFonts w:ascii="Times New Roman" w:eastAsia="Times New Roman" w:hAnsi="Times New Roman" w:cs="Times New Roman"/>
          <w:sz w:val="24"/>
          <w:szCs w:val="24"/>
          <w:lang w:eastAsia="bg-BG"/>
        </w:rPr>
        <w:t xml:space="preserve">При подписване на договора, ИЗПЪЛНИТЕЛЯТ се задължава да представи на ВЪЗЛОЖИТЕЛЯ копие от валидни застрахователни полици в съответствие с Наредба за условията и реда за задължително застраховане в проектирането и строителството за </w:t>
      </w:r>
      <w:r w:rsidRPr="00170A9C">
        <w:rPr>
          <w:rFonts w:ascii="Times New Roman" w:eastAsia="Times New Roman" w:hAnsi="Times New Roman" w:cs="Times New Roman"/>
          <w:sz w:val="24"/>
          <w:szCs w:val="24"/>
          <w:lang w:eastAsia="bg-BG"/>
        </w:rPr>
        <w:lastRenderedPageBreak/>
        <w:t>този вид строеж, като се задължава да поддържа валидна застраховка за целия период на изпълнение на задълженията си по договора.</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Чл. 11. </w:t>
      </w:r>
      <w:r w:rsidRPr="00170A9C">
        <w:rPr>
          <w:rFonts w:ascii="Times New Roman" w:eastAsia="Times New Roman" w:hAnsi="Times New Roman" w:cs="Times New Roman"/>
          <w:sz w:val="24"/>
          <w:szCs w:val="24"/>
          <w:lang w:eastAsia="bg-BG"/>
        </w:rPr>
        <w:t xml:space="preserve">ИЗПЪЛНИТЕЛЯТ е длъжен да спазва изискванията на приложимата нормативна уредба, както и изискванията на </w:t>
      </w:r>
      <w:r w:rsidRPr="00170A9C">
        <w:rPr>
          <w:rFonts w:ascii="Times New Roman" w:eastAsia="Batang" w:hAnsi="Times New Roman" w:cs="Times New Roman"/>
          <w:color w:val="000000"/>
          <w:sz w:val="24"/>
          <w:szCs w:val="24"/>
          <w:lang w:eastAsia="bg-BG"/>
        </w:rPr>
        <w:t>утвърдената Национална програма за енергийна ефективност на многофамилни жилищни сгради</w:t>
      </w:r>
      <w:r w:rsidRPr="00170A9C">
        <w:rPr>
          <w:rFonts w:ascii="Times New Roman" w:eastAsia="Times New Roman" w:hAnsi="Times New Roman" w:cs="Times New Roman"/>
          <w:sz w:val="24"/>
          <w:szCs w:val="24"/>
          <w:lang w:eastAsia="bg-BG"/>
        </w:rPr>
        <w:t>.</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Чл. 12.</w:t>
      </w:r>
      <w:r w:rsidRPr="00170A9C">
        <w:rPr>
          <w:rFonts w:ascii="Times New Roman" w:eastAsia="Times New Roman" w:hAnsi="Times New Roman" w:cs="Times New Roman"/>
          <w:sz w:val="24"/>
          <w:szCs w:val="24"/>
          <w:lang w:eastAsia="bg-BG"/>
        </w:rPr>
        <w:t xml:space="preserve"> При проверки на място от страна на ВЪЗЛОЖИТЕЛЯ и/или контролните органи, ИЗПЪЛНИТЕЛЯТ се задължава да осигури присъствието на негов представител, както и да осигурява: достъп до помещения, преглед на документи, свързани с изпълнението на възложените дейности. </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Чл. 13.</w:t>
      </w:r>
      <w:r w:rsidRPr="00170A9C">
        <w:rPr>
          <w:rFonts w:ascii="Times New Roman" w:eastAsia="Times New Roman" w:hAnsi="Times New Roman" w:cs="Times New Roman"/>
          <w:sz w:val="24"/>
          <w:szCs w:val="24"/>
          <w:lang w:eastAsia="bg-BG"/>
        </w:rPr>
        <w:t xml:space="preserve"> ИЗПЪЛНИТЕЛЯТ се задължава да изпълнява мерките и препоръките, съдържащи се в докладите от проверки на място.</w:t>
      </w:r>
    </w:p>
    <w:p w:rsidR="00170A9C" w:rsidRPr="00170A9C" w:rsidRDefault="00170A9C" w:rsidP="00170A9C">
      <w:pPr>
        <w:spacing w:after="60" w:line="240" w:lineRule="auto"/>
        <w:jc w:val="both"/>
        <w:rPr>
          <w:rFonts w:ascii="Times New Roman" w:eastAsia="Batang" w:hAnsi="Times New Roman" w:cs="Times New Roman"/>
          <w:color w:val="000000"/>
          <w:sz w:val="24"/>
          <w:szCs w:val="24"/>
          <w:lang w:eastAsia="bg-BG"/>
        </w:rPr>
      </w:pPr>
      <w:r w:rsidRPr="00170A9C">
        <w:rPr>
          <w:rFonts w:ascii="Times New Roman" w:eastAsia="Times New Roman" w:hAnsi="Times New Roman" w:cs="Times New Roman"/>
          <w:b/>
          <w:sz w:val="24"/>
          <w:szCs w:val="24"/>
          <w:lang w:eastAsia="bg-BG"/>
        </w:rPr>
        <w:t>Чл. 14.</w:t>
      </w:r>
      <w:r w:rsidRPr="00170A9C">
        <w:rPr>
          <w:rFonts w:ascii="Times New Roman" w:eastAsia="Times New Roman" w:hAnsi="Times New Roman" w:cs="Times New Roman"/>
          <w:sz w:val="24"/>
          <w:szCs w:val="24"/>
          <w:lang w:eastAsia="bg-BG"/>
        </w:rPr>
        <w:t xml:space="preserve"> ИЗПЪЛНИТЕЛЯТ е длъжен да съхранява всички документи по изпълнението на настоящия договор </w:t>
      </w:r>
      <w:r w:rsidRPr="00170A9C">
        <w:rPr>
          <w:rFonts w:ascii="Times New Roman" w:eastAsia="Batang" w:hAnsi="Times New Roman" w:cs="Times New Roman"/>
          <w:color w:val="000000"/>
          <w:sz w:val="24"/>
          <w:szCs w:val="24"/>
          <w:lang w:eastAsia="bg-BG"/>
        </w:rPr>
        <w:t>в срокове не по-малки от 5 /пет/ години.</w:t>
      </w:r>
    </w:p>
    <w:p w:rsidR="00170A9C" w:rsidRPr="00170A9C" w:rsidRDefault="00170A9C" w:rsidP="00170A9C">
      <w:pPr>
        <w:tabs>
          <w:tab w:val="left" w:pos="0"/>
          <w:tab w:val="left" w:pos="709"/>
        </w:tabs>
        <w:spacing w:after="60" w:line="240" w:lineRule="auto"/>
        <w:jc w:val="center"/>
        <w:rPr>
          <w:rFonts w:ascii="Times New Roman" w:eastAsia="Times New Roman" w:hAnsi="Times New Roman" w:cs="Times New Roman"/>
          <w:b/>
          <w:color w:val="000000"/>
          <w:sz w:val="24"/>
          <w:szCs w:val="24"/>
          <w:u w:val="single"/>
          <w:lang w:eastAsia="bg-BG"/>
        </w:rPr>
      </w:pPr>
    </w:p>
    <w:p w:rsidR="00170A9C" w:rsidRPr="00170A9C" w:rsidRDefault="00170A9C" w:rsidP="00170A9C">
      <w:pPr>
        <w:tabs>
          <w:tab w:val="left" w:pos="0"/>
          <w:tab w:val="left" w:pos="709"/>
        </w:tabs>
        <w:spacing w:after="60" w:line="240" w:lineRule="auto"/>
        <w:jc w:val="center"/>
        <w:rPr>
          <w:rFonts w:ascii="Times New Roman" w:eastAsia="Times New Roman" w:hAnsi="Times New Roman" w:cs="Times New Roman"/>
          <w:b/>
          <w:color w:val="000000"/>
          <w:sz w:val="24"/>
          <w:szCs w:val="24"/>
          <w:u w:val="single"/>
          <w:lang w:eastAsia="bg-BG"/>
        </w:rPr>
      </w:pPr>
      <w:r w:rsidRPr="00170A9C">
        <w:rPr>
          <w:rFonts w:ascii="Times New Roman" w:eastAsia="Times New Roman" w:hAnsi="Times New Roman" w:cs="Times New Roman"/>
          <w:b/>
          <w:color w:val="000000"/>
          <w:sz w:val="24"/>
          <w:szCs w:val="24"/>
          <w:u w:val="single"/>
          <w:lang w:eastAsia="bg-BG"/>
        </w:rPr>
        <w:t>VI. ПРАВА И ЗАДЪЛЖЕНИЯ НА ВЪЗЛОЖИТЕЛЯ</w:t>
      </w:r>
    </w:p>
    <w:p w:rsidR="00170A9C" w:rsidRPr="00170A9C" w:rsidRDefault="00170A9C" w:rsidP="00170A9C">
      <w:pPr>
        <w:spacing w:after="60" w:line="240" w:lineRule="auto"/>
        <w:jc w:val="both"/>
        <w:rPr>
          <w:rFonts w:ascii="Times New Roman" w:eastAsia="Times New Roman" w:hAnsi="Times New Roman" w:cs="Times New Roman"/>
          <w:b/>
          <w:color w:val="000000"/>
          <w:sz w:val="24"/>
          <w:szCs w:val="24"/>
          <w:lang w:eastAsia="bg-BG"/>
        </w:rPr>
      </w:pPr>
    </w:p>
    <w:p w:rsidR="00170A9C" w:rsidRPr="00170A9C" w:rsidRDefault="00170A9C" w:rsidP="00170A9C">
      <w:pPr>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b/>
          <w:color w:val="000000"/>
          <w:sz w:val="24"/>
          <w:szCs w:val="24"/>
          <w:lang w:eastAsia="bg-BG"/>
        </w:rPr>
        <w:t>Чл.15.</w:t>
      </w:r>
      <w:r w:rsidRPr="00170A9C">
        <w:rPr>
          <w:rFonts w:ascii="Times New Roman" w:eastAsia="Times New Roman" w:hAnsi="Times New Roman" w:cs="Times New Roman"/>
          <w:color w:val="000000"/>
          <w:sz w:val="24"/>
          <w:szCs w:val="24"/>
          <w:lang w:eastAsia="bg-BG"/>
        </w:rPr>
        <w:t xml:space="preserve"> (1) ВЪЗЛОЖИТЕЛЯТ</w:t>
      </w:r>
      <w:r w:rsidRPr="00170A9C">
        <w:rPr>
          <w:rFonts w:ascii="Times New Roman" w:eastAsia="Times New Roman" w:hAnsi="Times New Roman" w:cs="Times New Roman"/>
          <w:b/>
          <w:i/>
          <w:color w:val="000000"/>
          <w:sz w:val="24"/>
          <w:szCs w:val="24"/>
          <w:lang w:eastAsia="bg-BG"/>
        </w:rPr>
        <w:t xml:space="preserve"> </w:t>
      </w:r>
      <w:r w:rsidRPr="00170A9C">
        <w:rPr>
          <w:rFonts w:ascii="Times New Roman" w:eastAsia="Times New Roman" w:hAnsi="Times New Roman" w:cs="Times New Roman"/>
          <w:color w:val="000000"/>
          <w:sz w:val="24"/>
          <w:szCs w:val="24"/>
          <w:lang w:eastAsia="bg-BG"/>
        </w:rPr>
        <w:t>се задължава:</w:t>
      </w:r>
    </w:p>
    <w:p w:rsidR="00170A9C" w:rsidRPr="00170A9C" w:rsidRDefault="00170A9C" w:rsidP="00170A9C">
      <w:pPr>
        <w:numPr>
          <w:ilvl w:val="0"/>
          <w:numId w:val="11"/>
        </w:numPr>
        <w:tabs>
          <w:tab w:val="left" w:pos="990"/>
        </w:tabs>
        <w:spacing w:after="60" w:line="240" w:lineRule="auto"/>
        <w:jc w:val="both"/>
        <w:rPr>
          <w:rFonts w:ascii="Times New Roman" w:eastAsia="Times New Roman" w:hAnsi="Times New Roman" w:cs="Times New Roman"/>
          <w:spacing w:val="-1"/>
          <w:sz w:val="24"/>
          <w:szCs w:val="24"/>
          <w:lang w:eastAsia="bg-BG"/>
        </w:rPr>
      </w:pPr>
      <w:r w:rsidRPr="00170A9C">
        <w:rPr>
          <w:rFonts w:ascii="Times New Roman" w:eastAsia="Times New Roman" w:hAnsi="Times New Roman" w:cs="Times New Roman"/>
          <w:spacing w:val="-1"/>
          <w:sz w:val="24"/>
          <w:szCs w:val="24"/>
          <w:lang w:eastAsia="bg-BG"/>
        </w:rPr>
        <w:t>да предостави на ИЗПЪЛНИТЕЛЯ работния проект за обектите</w:t>
      </w:r>
      <w:r w:rsidRPr="00170A9C">
        <w:rPr>
          <w:rFonts w:ascii="Times New Roman" w:eastAsia="Times New Roman" w:hAnsi="Times New Roman" w:cs="Times New Roman"/>
          <w:sz w:val="24"/>
          <w:szCs w:val="24"/>
          <w:lang w:eastAsia="bg-BG"/>
        </w:rPr>
        <w:t xml:space="preserve">, както и </w:t>
      </w:r>
      <w:r w:rsidRPr="00170A9C">
        <w:rPr>
          <w:rFonts w:ascii="Times New Roman" w:eastAsia="Times New Roman" w:hAnsi="Times New Roman" w:cs="Times New Roman"/>
          <w:spacing w:val="-1"/>
          <w:sz w:val="24"/>
          <w:szCs w:val="24"/>
          <w:lang w:eastAsia="bg-BG"/>
        </w:rPr>
        <w:t>всички документи и книжа, касаещи проектирането на обекта, както и да му даде всяка информация, която му е необходима за изготвянето на комплексния доклад за оценка на съответствието със съществените изисквания към строежите.</w:t>
      </w:r>
    </w:p>
    <w:p w:rsidR="00170A9C" w:rsidRPr="00170A9C" w:rsidRDefault="00170A9C" w:rsidP="00170A9C">
      <w:pPr>
        <w:numPr>
          <w:ilvl w:val="0"/>
          <w:numId w:val="11"/>
        </w:numPr>
        <w:tabs>
          <w:tab w:val="left" w:pos="990"/>
        </w:tabs>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sz w:val="24"/>
          <w:szCs w:val="24"/>
          <w:lang w:eastAsia="bg-BG"/>
        </w:rPr>
        <w:t xml:space="preserve">при необходимост да осигурява разяснения от проектанта за разрешаването на </w:t>
      </w:r>
      <w:r w:rsidRPr="00170A9C">
        <w:rPr>
          <w:rFonts w:ascii="Times New Roman" w:eastAsia="Times New Roman" w:hAnsi="Times New Roman" w:cs="Times New Roman"/>
          <w:spacing w:val="1"/>
          <w:sz w:val="24"/>
          <w:szCs w:val="24"/>
          <w:lang w:eastAsia="bg-BG"/>
        </w:rPr>
        <w:t xml:space="preserve">възникнали въпроси по проекта, да осигурява съответния специалист - проектант в срок до </w:t>
      </w:r>
      <w:r w:rsidRPr="00170A9C">
        <w:rPr>
          <w:rFonts w:ascii="Times New Roman" w:eastAsia="Times New Roman" w:hAnsi="Times New Roman" w:cs="Times New Roman"/>
          <w:sz w:val="24"/>
          <w:szCs w:val="24"/>
          <w:lang w:eastAsia="bg-BG"/>
        </w:rPr>
        <w:t>3 (три) дни от писменото поискване от страна на Изпълнителя по този договор.</w:t>
      </w:r>
    </w:p>
    <w:p w:rsidR="00170A9C" w:rsidRPr="00170A9C" w:rsidRDefault="00170A9C" w:rsidP="00170A9C">
      <w:pPr>
        <w:numPr>
          <w:ilvl w:val="0"/>
          <w:numId w:val="11"/>
        </w:numPr>
        <w:tabs>
          <w:tab w:val="left" w:pos="990"/>
        </w:tabs>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color w:val="000000"/>
          <w:sz w:val="24"/>
          <w:szCs w:val="24"/>
          <w:lang w:eastAsia="bg-BG"/>
        </w:rPr>
        <w:t>да предостави на ИЗПЪЛНИТЕЛЯ всички необходими документи за правилното изпълнение на поетите с настоящия договор задължения;</w:t>
      </w:r>
    </w:p>
    <w:p w:rsidR="00170A9C" w:rsidRPr="00170A9C" w:rsidRDefault="00170A9C" w:rsidP="00170A9C">
      <w:pPr>
        <w:numPr>
          <w:ilvl w:val="0"/>
          <w:numId w:val="11"/>
        </w:numPr>
        <w:tabs>
          <w:tab w:val="left" w:pos="990"/>
        </w:tabs>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color w:val="000000"/>
          <w:sz w:val="24"/>
          <w:szCs w:val="24"/>
          <w:lang w:eastAsia="bg-BG"/>
        </w:rPr>
        <w:t>да осигури на ИЗПЪЛНИТЕЛЯ постоянен достъп до обекта.</w:t>
      </w:r>
    </w:p>
    <w:p w:rsidR="00170A9C" w:rsidRPr="00170A9C" w:rsidRDefault="00170A9C" w:rsidP="00170A9C">
      <w:pPr>
        <w:numPr>
          <w:ilvl w:val="0"/>
          <w:numId w:val="11"/>
        </w:numPr>
        <w:tabs>
          <w:tab w:val="left" w:pos="990"/>
        </w:tabs>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sz w:val="24"/>
          <w:szCs w:val="24"/>
          <w:lang w:eastAsia="bg-BG"/>
        </w:rPr>
        <w:t>да съдейства за изпълнението на договорените работи.</w:t>
      </w:r>
    </w:p>
    <w:p w:rsidR="00170A9C" w:rsidRPr="00170A9C" w:rsidRDefault="00170A9C" w:rsidP="00170A9C">
      <w:pPr>
        <w:numPr>
          <w:ilvl w:val="0"/>
          <w:numId w:val="11"/>
        </w:numPr>
        <w:tabs>
          <w:tab w:val="left" w:pos="990"/>
        </w:tabs>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sz w:val="24"/>
          <w:szCs w:val="24"/>
          <w:lang w:eastAsia="bg-BG"/>
        </w:rPr>
        <w:t>да заплати в договорените срокове и при условията на договора дължимите суми на ИЗПЪЛНИТЕЛЯ.</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color w:val="000000"/>
          <w:sz w:val="24"/>
          <w:szCs w:val="24"/>
          <w:lang w:eastAsia="bg-BG"/>
        </w:rPr>
        <w:t>Чл.16</w:t>
      </w:r>
      <w:r w:rsidRPr="00170A9C">
        <w:rPr>
          <w:rFonts w:ascii="Times New Roman" w:eastAsia="Times New Roman" w:hAnsi="Times New Roman" w:cs="Times New Roman"/>
          <w:b/>
          <w:caps/>
          <w:color w:val="000000"/>
          <w:sz w:val="24"/>
          <w:szCs w:val="24"/>
          <w:lang w:eastAsia="bg-BG"/>
        </w:rPr>
        <w:t>.</w:t>
      </w:r>
      <w:r w:rsidRPr="00170A9C">
        <w:rPr>
          <w:rFonts w:ascii="Times New Roman" w:eastAsia="Times New Roman" w:hAnsi="Times New Roman" w:cs="Times New Roman"/>
          <w:caps/>
          <w:color w:val="000000"/>
          <w:sz w:val="24"/>
          <w:szCs w:val="24"/>
          <w:lang w:eastAsia="bg-BG"/>
        </w:rPr>
        <w:t xml:space="preserve"> (1) </w:t>
      </w:r>
      <w:r w:rsidRPr="00170A9C">
        <w:rPr>
          <w:rFonts w:ascii="Times New Roman" w:eastAsia="Times New Roman" w:hAnsi="Times New Roman" w:cs="Times New Roman"/>
          <w:sz w:val="24"/>
          <w:szCs w:val="24"/>
          <w:lang w:eastAsia="bg-BG"/>
        </w:rPr>
        <w:t>ВЪЗЛОЖИТЕЛЯТ има право:</w:t>
      </w:r>
    </w:p>
    <w:p w:rsidR="00170A9C" w:rsidRPr="00170A9C" w:rsidRDefault="00170A9C" w:rsidP="00170A9C">
      <w:pPr>
        <w:widowControl w:val="0"/>
        <w:numPr>
          <w:ilvl w:val="0"/>
          <w:numId w:val="9"/>
        </w:numPr>
        <w:tabs>
          <w:tab w:val="num" w:pos="993"/>
        </w:tabs>
        <w:autoSpaceDE w:val="0"/>
        <w:autoSpaceDN w:val="0"/>
        <w:adjustRightInd w:val="0"/>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sz w:val="24"/>
          <w:szCs w:val="24"/>
          <w:lang w:eastAsia="bg-BG"/>
        </w:rPr>
        <w:t>да контролира изпълнението на договора, без с това да затруднява дейността на ИЗПЪЛНИТЕЛЯ</w:t>
      </w:r>
      <w:r w:rsidRPr="00170A9C">
        <w:rPr>
          <w:rFonts w:ascii="Times New Roman" w:eastAsia="Times New Roman" w:hAnsi="Times New Roman" w:cs="Times New Roman"/>
          <w:color w:val="000000"/>
          <w:sz w:val="24"/>
          <w:szCs w:val="24"/>
          <w:lang w:eastAsia="bg-BG"/>
        </w:rPr>
        <w:t>.</w:t>
      </w:r>
    </w:p>
    <w:p w:rsidR="00170A9C" w:rsidRPr="00170A9C" w:rsidRDefault="00170A9C" w:rsidP="00170A9C">
      <w:pPr>
        <w:widowControl w:val="0"/>
        <w:numPr>
          <w:ilvl w:val="0"/>
          <w:numId w:val="9"/>
        </w:numPr>
        <w:tabs>
          <w:tab w:val="num" w:pos="993"/>
        </w:tabs>
        <w:autoSpaceDE w:val="0"/>
        <w:autoSpaceDN w:val="0"/>
        <w:adjustRightInd w:val="0"/>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sz w:val="24"/>
          <w:szCs w:val="24"/>
          <w:lang w:eastAsia="bg-BG"/>
        </w:rPr>
        <w:t xml:space="preserve">при констатирано неизпълнение и/или нарушение на задълженията по договора, ВЪЗЛОЖИТЕЛЯТ има право да поиска замяна на член от екипа с друг. </w:t>
      </w:r>
    </w:p>
    <w:p w:rsidR="00170A9C" w:rsidRPr="00170A9C" w:rsidRDefault="00170A9C" w:rsidP="00170A9C">
      <w:pPr>
        <w:widowControl w:val="0"/>
        <w:numPr>
          <w:ilvl w:val="0"/>
          <w:numId w:val="9"/>
        </w:numPr>
        <w:tabs>
          <w:tab w:val="num" w:pos="993"/>
        </w:tabs>
        <w:autoSpaceDE w:val="0"/>
        <w:autoSpaceDN w:val="0"/>
        <w:adjustRightInd w:val="0"/>
        <w:spacing w:after="60" w:line="240" w:lineRule="auto"/>
        <w:jc w:val="both"/>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color w:val="000000"/>
          <w:sz w:val="24"/>
          <w:szCs w:val="24"/>
          <w:lang w:eastAsia="bg-BG"/>
        </w:rPr>
        <w:t>Да откаже да приеме изпълненото по договора, ако открие съществени недостатъци.</w:t>
      </w:r>
    </w:p>
    <w:p w:rsidR="00170A9C" w:rsidRPr="00170A9C" w:rsidRDefault="00170A9C" w:rsidP="00170A9C">
      <w:pPr>
        <w:spacing w:after="60" w:line="240" w:lineRule="auto"/>
        <w:rPr>
          <w:rFonts w:ascii="Times New Roman" w:eastAsia="Times New Roman" w:hAnsi="Times New Roman" w:cs="Times New Roman"/>
          <w:b/>
          <w:sz w:val="24"/>
          <w:szCs w:val="24"/>
          <w:lang w:eastAsia="bg-BG"/>
        </w:rPr>
      </w:pPr>
    </w:p>
    <w:p w:rsidR="00170A9C" w:rsidRPr="00170A9C" w:rsidRDefault="00170A9C" w:rsidP="00170A9C">
      <w:pPr>
        <w:spacing w:after="60" w:line="240" w:lineRule="auto"/>
        <w:jc w:val="center"/>
        <w:outlineLvl w:val="0"/>
        <w:rPr>
          <w:rFonts w:ascii="Times New Roman" w:eastAsia="Times New Roman" w:hAnsi="Times New Roman" w:cs="Times New Roman"/>
          <w:b/>
          <w:sz w:val="24"/>
          <w:szCs w:val="20"/>
          <w:u w:val="single"/>
        </w:rPr>
      </w:pPr>
      <w:r w:rsidRPr="00170A9C">
        <w:rPr>
          <w:rFonts w:ascii="Times New Roman" w:eastAsia="Times New Roman" w:hAnsi="Times New Roman" w:cs="Times New Roman"/>
          <w:b/>
          <w:color w:val="000000"/>
          <w:sz w:val="24"/>
          <w:szCs w:val="20"/>
          <w:u w:val="single"/>
        </w:rPr>
        <w:t>VIІ</w:t>
      </w:r>
      <w:r w:rsidRPr="00170A9C">
        <w:rPr>
          <w:rFonts w:ascii="Times New Roman" w:eastAsia="Times New Roman" w:hAnsi="Times New Roman" w:cs="Times New Roman"/>
          <w:b/>
          <w:sz w:val="24"/>
          <w:szCs w:val="20"/>
          <w:u w:val="single"/>
        </w:rPr>
        <w:t>. НЕИЗПЪЛНЕНИЕ. ОТГОВОРНОСТ</w:t>
      </w:r>
    </w:p>
    <w:p w:rsidR="00170A9C" w:rsidRPr="00170A9C" w:rsidRDefault="00170A9C" w:rsidP="00170A9C">
      <w:pPr>
        <w:spacing w:after="60" w:line="240" w:lineRule="auto"/>
        <w:jc w:val="both"/>
        <w:outlineLvl w:val="0"/>
        <w:rPr>
          <w:rFonts w:ascii="Times New Roman" w:eastAsia="Times New Roman" w:hAnsi="Times New Roman" w:cs="Times New Roman"/>
          <w:b/>
          <w:sz w:val="24"/>
          <w:szCs w:val="20"/>
          <w:u w:val="single"/>
        </w:rPr>
      </w:pPr>
    </w:p>
    <w:p w:rsidR="00170A9C" w:rsidRPr="00170A9C" w:rsidRDefault="00170A9C" w:rsidP="00170A9C">
      <w:pPr>
        <w:spacing w:after="60" w:line="240" w:lineRule="auto"/>
        <w:jc w:val="both"/>
        <w:rPr>
          <w:rFonts w:ascii="Times New Roman" w:eastAsia="Times New Roman" w:hAnsi="Times New Roman" w:cs="Times New Roman"/>
          <w:sz w:val="24"/>
          <w:szCs w:val="20"/>
        </w:rPr>
      </w:pPr>
      <w:r w:rsidRPr="00170A9C">
        <w:rPr>
          <w:rFonts w:ascii="Times New Roman" w:eastAsia="Times New Roman" w:hAnsi="Times New Roman" w:cs="Times New Roman"/>
          <w:b/>
          <w:sz w:val="24"/>
          <w:szCs w:val="20"/>
        </w:rPr>
        <w:t>Чл. 17 (1)</w:t>
      </w:r>
      <w:r w:rsidRPr="00170A9C">
        <w:rPr>
          <w:rFonts w:ascii="Times New Roman" w:eastAsia="Times New Roman" w:hAnsi="Times New Roman" w:cs="Times New Roman"/>
          <w:sz w:val="24"/>
          <w:szCs w:val="20"/>
        </w:rPr>
        <w:t xml:space="preserve"> При неизпълнение на задължение по настоящия договор неизправната страна дължи на другата обезщетение за причинени вреди при условията на действащото българско гражданско и търговско законодателство.</w:t>
      </w:r>
    </w:p>
    <w:p w:rsidR="00170A9C" w:rsidRPr="00170A9C" w:rsidRDefault="00170A9C" w:rsidP="00170A9C">
      <w:pPr>
        <w:spacing w:after="60" w:line="240" w:lineRule="auto"/>
        <w:jc w:val="both"/>
        <w:rPr>
          <w:rFonts w:ascii="Times New Roman" w:eastAsia="Times New Roman" w:hAnsi="Times New Roman" w:cs="Times New Roman"/>
          <w:sz w:val="24"/>
          <w:szCs w:val="20"/>
        </w:rPr>
      </w:pPr>
      <w:r w:rsidRPr="00170A9C">
        <w:rPr>
          <w:rFonts w:ascii="Times New Roman" w:eastAsia="Times New Roman" w:hAnsi="Times New Roman" w:cs="Times New Roman"/>
          <w:b/>
          <w:sz w:val="24"/>
          <w:szCs w:val="20"/>
        </w:rPr>
        <w:t>(2)</w:t>
      </w:r>
      <w:r w:rsidRPr="00170A9C">
        <w:rPr>
          <w:rFonts w:ascii="Times New Roman" w:eastAsia="Times New Roman" w:hAnsi="Times New Roman" w:cs="Times New Roman"/>
          <w:sz w:val="24"/>
          <w:szCs w:val="20"/>
        </w:rPr>
        <w:t xml:space="preserve"> При забава изпълнението на задълженията си по договора в уговорените срокове, ИЗПЪЛНИТЕЛЯТ дължи неустойка в размер на 0.1% от цената по чл. 4 за всеки просрочен ден, но не повече от 10 % от стойността на договора. Неустойката се удържа при извършване на дължимото заплащане по чл. 5.</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lastRenderedPageBreak/>
        <w:t>(3)</w:t>
      </w:r>
      <w:r w:rsidRPr="00170A9C">
        <w:rPr>
          <w:rFonts w:ascii="Times New Roman" w:eastAsia="Times New Roman" w:hAnsi="Times New Roman" w:cs="Times New Roman"/>
          <w:sz w:val="24"/>
          <w:szCs w:val="24"/>
          <w:lang w:eastAsia="bg-BG"/>
        </w:rPr>
        <w:t xml:space="preserve"> При прекратяване на договора по чл.24, ал.1, т.3 ВЪЗЛОЖИТЕЛЯТ не дължи неустойки, лихви и пропуснати ползи на ИЗПЪЛНИТЕЛЯ.</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(4)</w:t>
      </w:r>
      <w:r w:rsidRPr="00170A9C">
        <w:rPr>
          <w:rFonts w:ascii="Times New Roman" w:eastAsia="Times New Roman" w:hAnsi="Times New Roman" w:cs="Times New Roman"/>
          <w:sz w:val="24"/>
          <w:szCs w:val="24"/>
          <w:lang w:eastAsia="bg-BG"/>
        </w:rPr>
        <w:t xml:space="preserve"> При прекратяване на договора по чл.24, ал.1, т. 4 ВЪЗЛОЖИТЕЛЯТ не дължи неустойки, лихви и пропуснати ползи на ИЗПЪЛНИТЕЛЯ. В тези случаи ВЪЗЛОЖИТЕЛЯТ дължи на ИЗПЪЛНИТЕЛЯ извършените и неразплатени услуги, доказани с фактура.</w:t>
      </w:r>
    </w:p>
    <w:p w:rsidR="00170A9C" w:rsidRPr="00170A9C" w:rsidRDefault="00170A9C" w:rsidP="00170A9C">
      <w:pPr>
        <w:spacing w:after="60" w:line="240" w:lineRule="auto"/>
        <w:jc w:val="both"/>
        <w:rPr>
          <w:rFonts w:ascii="Times New Roman" w:eastAsia="Times New Roman" w:hAnsi="Times New Roman" w:cs="Times New Roman"/>
          <w:sz w:val="24"/>
          <w:szCs w:val="20"/>
        </w:rPr>
      </w:pPr>
      <w:r w:rsidRPr="00170A9C">
        <w:rPr>
          <w:rFonts w:ascii="Times New Roman" w:eastAsia="Times New Roman" w:hAnsi="Times New Roman" w:cs="Times New Roman"/>
          <w:b/>
          <w:sz w:val="24"/>
          <w:szCs w:val="20"/>
        </w:rPr>
        <w:t>Чл. 18.</w:t>
      </w:r>
      <w:r w:rsidRPr="00170A9C">
        <w:rPr>
          <w:rFonts w:ascii="Times New Roman" w:eastAsia="Times New Roman" w:hAnsi="Times New Roman" w:cs="Times New Roman"/>
          <w:sz w:val="24"/>
          <w:szCs w:val="20"/>
        </w:rPr>
        <w:t xml:space="preserve"> При пропуски и вреди, причинени от ИЗПЪЛНИТЕЛЯ, при или по повод изпълнение на задълженията му определени в раздел V от настоящия договор, които са установени в процеса на изпълнение на договора, ИЗПЪЛНИТЕЛЯТ дължи неустойка в размер на 10% от договореното възнаграждение.</w:t>
      </w:r>
    </w:p>
    <w:p w:rsidR="00170A9C" w:rsidRPr="00170A9C" w:rsidRDefault="00170A9C" w:rsidP="00170A9C">
      <w:pPr>
        <w:spacing w:after="60" w:line="240" w:lineRule="auto"/>
        <w:jc w:val="both"/>
        <w:rPr>
          <w:rFonts w:ascii="Times New Roman" w:eastAsia="Times New Roman" w:hAnsi="Times New Roman" w:cs="Times New Roman"/>
          <w:sz w:val="24"/>
          <w:szCs w:val="20"/>
        </w:rPr>
      </w:pPr>
      <w:r w:rsidRPr="00170A9C">
        <w:rPr>
          <w:rFonts w:ascii="Times New Roman" w:eastAsia="Times New Roman" w:hAnsi="Times New Roman" w:cs="Times New Roman"/>
          <w:b/>
          <w:sz w:val="24"/>
          <w:szCs w:val="20"/>
        </w:rPr>
        <w:t xml:space="preserve">Чл. 19. </w:t>
      </w:r>
      <w:r w:rsidRPr="00170A9C">
        <w:rPr>
          <w:rFonts w:ascii="Times New Roman" w:eastAsia="Times New Roman" w:hAnsi="Times New Roman" w:cs="Times New Roman"/>
          <w:sz w:val="24"/>
          <w:szCs w:val="20"/>
        </w:rPr>
        <w:t xml:space="preserve"> ИЗПЪЛНИТЕЛЯТ носи отговорност за щети, нанесени на </w:t>
      </w:r>
      <w:r w:rsidRPr="00170A9C">
        <w:rPr>
          <w:rFonts w:ascii="Times New Roman" w:eastAsia="Times New Roman" w:hAnsi="Times New Roman" w:cs="Times New Roman"/>
          <w:b/>
          <w:sz w:val="24"/>
          <w:szCs w:val="20"/>
        </w:rPr>
        <w:t>ВЪЗЛОЖИТЕЛЯ</w:t>
      </w:r>
      <w:r w:rsidRPr="00170A9C">
        <w:rPr>
          <w:rFonts w:ascii="Times New Roman" w:eastAsia="Times New Roman" w:hAnsi="Times New Roman" w:cs="Times New Roman"/>
          <w:sz w:val="24"/>
          <w:szCs w:val="20"/>
        </w:rPr>
        <w:t xml:space="preserve"> и на другите участници в строителството и солидарна отговорност със строителя за щети, причинени от неспазване на техническите правила и нормативи и одобрените проекти. </w:t>
      </w:r>
    </w:p>
    <w:p w:rsidR="00170A9C" w:rsidRPr="00170A9C" w:rsidRDefault="00170A9C" w:rsidP="00170A9C">
      <w:pPr>
        <w:spacing w:after="60" w:line="240" w:lineRule="auto"/>
        <w:jc w:val="both"/>
        <w:rPr>
          <w:rFonts w:ascii="Times New Roman" w:eastAsia="Times New Roman" w:hAnsi="Times New Roman" w:cs="Times New Roman"/>
          <w:sz w:val="24"/>
          <w:szCs w:val="20"/>
        </w:rPr>
      </w:pPr>
      <w:r w:rsidRPr="00170A9C">
        <w:rPr>
          <w:rFonts w:ascii="Times New Roman" w:eastAsia="Times New Roman" w:hAnsi="Times New Roman" w:cs="Times New Roman"/>
          <w:b/>
          <w:sz w:val="24"/>
          <w:szCs w:val="20"/>
        </w:rPr>
        <w:t>Чл. 20.</w:t>
      </w:r>
      <w:r w:rsidRPr="00170A9C">
        <w:rPr>
          <w:rFonts w:ascii="Times New Roman" w:eastAsia="Times New Roman" w:hAnsi="Times New Roman" w:cs="Times New Roman"/>
          <w:sz w:val="24"/>
          <w:szCs w:val="20"/>
        </w:rPr>
        <w:t xml:space="preserve"> Дължимата неустойка не лишава ВЪЗЛОЖИТЕЛЯ от възможността да търси обезщетение за вреди, надхвърлящи размера на неустойката.</w:t>
      </w:r>
    </w:p>
    <w:p w:rsidR="00170A9C" w:rsidRPr="00170A9C" w:rsidRDefault="00170A9C" w:rsidP="00170A9C">
      <w:pPr>
        <w:spacing w:after="60" w:line="240" w:lineRule="auto"/>
        <w:jc w:val="both"/>
        <w:outlineLvl w:val="0"/>
        <w:rPr>
          <w:rFonts w:ascii="Times New Roman" w:eastAsia="Times New Roman" w:hAnsi="Times New Roman" w:cs="Times New Roman"/>
          <w:b/>
          <w:color w:val="000000"/>
          <w:sz w:val="24"/>
          <w:szCs w:val="20"/>
          <w:u w:val="single"/>
        </w:rPr>
      </w:pPr>
    </w:p>
    <w:p w:rsidR="00170A9C" w:rsidRPr="00170A9C" w:rsidRDefault="00170A9C" w:rsidP="00170A9C">
      <w:pPr>
        <w:tabs>
          <w:tab w:val="right" w:pos="8789"/>
        </w:tabs>
        <w:suppressAutoHyphens/>
        <w:spacing w:before="100" w:after="60" w:line="240" w:lineRule="auto"/>
        <w:jc w:val="center"/>
        <w:rPr>
          <w:rFonts w:ascii="Times New Roman" w:eastAsia="Times New Roman" w:hAnsi="Times New Roman" w:cs="Times New Roman"/>
          <w:b/>
          <w:bCs/>
          <w:caps/>
          <w:spacing w:val="-2"/>
          <w:sz w:val="24"/>
          <w:szCs w:val="20"/>
          <w:u w:val="single"/>
        </w:rPr>
      </w:pPr>
      <w:r w:rsidRPr="00170A9C">
        <w:rPr>
          <w:rFonts w:ascii="Times New Roman" w:eastAsia="Times New Roman" w:hAnsi="Times New Roman" w:cs="Times New Roman"/>
          <w:b/>
          <w:spacing w:val="-2"/>
          <w:sz w:val="24"/>
          <w:szCs w:val="20"/>
          <w:u w:val="single"/>
        </w:rPr>
        <w:t>V</w:t>
      </w:r>
      <w:r w:rsidRPr="00170A9C">
        <w:rPr>
          <w:rFonts w:ascii="Times New Roman" w:eastAsia="Times New Roman" w:hAnsi="Times New Roman" w:cs="Times New Roman"/>
          <w:b/>
          <w:bCs/>
          <w:caps/>
          <w:spacing w:val="-2"/>
          <w:sz w:val="24"/>
          <w:szCs w:val="20"/>
          <w:u w:val="single"/>
        </w:rPr>
        <w:t>III. ЗАСТРАХОВКИ</w:t>
      </w:r>
    </w:p>
    <w:p w:rsidR="00170A9C" w:rsidRPr="00170A9C" w:rsidRDefault="00170A9C" w:rsidP="00170A9C">
      <w:pPr>
        <w:tabs>
          <w:tab w:val="right" w:pos="8789"/>
        </w:tabs>
        <w:suppressAutoHyphens/>
        <w:spacing w:before="100" w:after="60" w:line="240" w:lineRule="auto"/>
        <w:rPr>
          <w:rFonts w:ascii="Times New Roman" w:eastAsia="Times New Roman" w:hAnsi="Times New Roman" w:cs="Times New Roman"/>
          <w:b/>
          <w:bCs/>
          <w:caps/>
          <w:spacing w:val="-2"/>
          <w:sz w:val="24"/>
          <w:szCs w:val="20"/>
        </w:rPr>
      </w:pP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Чл. 21. (1)</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b/>
          <w:sz w:val="24"/>
          <w:szCs w:val="24"/>
          <w:lang w:eastAsia="bg-BG"/>
        </w:rPr>
        <w:t>ИЗПЪЛНИТЕЛЯТ</w:t>
      </w:r>
      <w:r w:rsidRPr="00170A9C">
        <w:rPr>
          <w:rFonts w:ascii="Times New Roman" w:eastAsia="Times New Roman" w:hAnsi="Times New Roman" w:cs="Times New Roman"/>
          <w:sz w:val="24"/>
          <w:szCs w:val="24"/>
          <w:lang w:eastAsia="bg-BG"/>
        </w:rPr>
        <w:t xml:space="preserve"> носи отговорност и се задължава да обезщети </w:t>
      </w:r>
      <w:r w:rsidRPr="00170A9C">
        <w:rPr>
          <w:rFonts w:ascii="Times New Roman" w:eastAsia="Times New Roman" w:hAnsi="Times New Roman" w:cs="Times New Roman"/>
          <w:b/>
          <w:sz w:val="24"/>
          <w:szCs w:val="24"/>
          <w:lang w:eastAsia="bg-BG"/>
        </w:rPr>
        <w:t>ВЪЗЛОЖИТЕЛЯ</w:t>
      </w:r>
      <w:r w:rsidRPr="00170A9C">
        <w:rPr>
          <w:rFonts w:ascii="Times New Roman" w:eastAsia="Times New Roman" w:hAnsi="Times New Roman" w:cs="Times New Roman"/>
          <w:sz w:val="24"/>
          <w:szCs w:val="24"/>
          <w:lang w:eastAsia="bg-BG"/>
        </w:rPr>
        <w:t xml:space="preserve"> за което и да е основателно и доказано искане, претенция, процедура или разноска, направени във връзка с имуществени и неимуществени вреди, причинени на  ВЪЗЛОЖИТЕЛЯ и/или на трети лица, при или по повод изпълнението на задълженията си по този договор. </w:t>
      </w:r>
    </w:p>
    <w:p w:rsidR="00170A9C" w:rsidRPr="00170A9C" w:rsidRDefault="00170A9C" w:rsidP="00170A9C">
      <w:pPr>
        <w:tabs>
          <w:tab w:val="right" w:pos="8789"/>
        </w:tabs>
        <w:suppressAutoHyphens/>
        <w:spacing w:before="100" w:after="60" w:line="240" w:lineRule="auto"/>
        <w:jc w:val="both"/>
        <w:rPr>
          <w:rFonts w:ascii="Times New Roman" w:eastAsia="Times New Roman" w:hAnsi="Times New Roman" w:cs="Times New Roman"/>
          <w:spacing w:val="-2"/>
          <w:sz w:val="24"/>
          <w:szCs w:val="20"/>
        </w:rPr>
      </w:pPr>
      <w:r w:rsidRPr="00170A9C">
        <w:rPr>
          <w:rFonts w:ascii="Times New Roman" w:eastAsia="Times New Roman" w:hAnsi="Times New Roman" w:cs="Times New Roman"/>
          <w:b/>
          <w:spacing w:val="-2"/>
          <w:sz w:val="24"/>
          <w:szCs w:val="20"/>
        </w:rPr>
        <w:t xml:space="preserve">(2) </w:t>
      </w:r>
      <w:r w:rsidRPr="00170A9C">
        <w:rPr>
          <w:rFonts w:ascii="Times New Roman" w:eastAsia="Times New Roman" w:hAnsi="Times New Roman" w:cs="Times New Roman"/>
          <w:spacing w:val="-2"/>
          <w:sz w:val="24"/>
          <w:szCs w:val="20"/>
        </w:rPr>
        <w:t xml:space="preserve">За времетраенето на договора </w:t>
      </w:r>
      <w:r w:rsidRPr="00170A9C">
        <w:rPr>
          <w:rFonts w:ascii="Times New Roman" w:eastAsia="Times New Roman" w:hAnsi="Times New Roman" w:cs="Times New Roman"/>
          <w:b/>
          <w:spacing w:val="-2"/>
          <w:sz w:val="24"/>
          <w:szCs w:val="20"/>
        </w:rPr>
        <w:t>ИЗПЪЛНИТЕЛЯТ</w:t>
      </w:r>
      <w:r w:rsidRPr="00170A9C">
        <w:rPr>
          <w:rFonts w:ascii="Times New Roman" w:eastAsia="Times New Roman" w:hAnsi="Times New Roman" w:cs="Times New Roman"/>
          <w:spacing w:val="-2"/>
          <w:sz w:val="24"/>
          <w:szCs w:val="20"/>
        </w:rPr>
        <w:t xml:space="preserve"> се задължава да поддържа застраховка за покриване на пълната му професионална отговорност по предходната алинея съгласно изискването на чл. 171 от Закона за устройството на територията и Наредбата за условията и реда за задължително застраховане в проектирането и строителството /ДВ бр.17 от 2004 год./. </w:t>
      </w:r>
    </w:p>
    <w:p w:rsidR="00170A9C" w:rsidRPr="00170A9C" w:rsidRDefault="00170A9C" w:rsidP="00170A9C">
      <w:pPr>
        <w:tabs>
          <w:tab w:val="left" w:pos="0"/>
          <w:tab w:val="left" w:pos="720"/>
          <w:tab w:val="center" w:pos="4678"/>
        </w:tabs>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(3) </w:t>
      </w:r>
      <w:r w:rsidRPr="00170A9C">
        <w:rPr>
          <w:rFonts w:ascii="Times New Roman" w:eastAsia="Times New Roman" w:hAnsi="Times New Roman" w:cs="Times New Roman"/>
          <w:sz w:val="24"/>
          <w:szCs w:val="24"/>
          <w:lang w:eastAsia="bg-BG"/>
        </w:rPr>
        <w:t xml:space="preserve">При сключване на договора </w:t>
      </w:r>
      <w:r w:rsidRPr="00170A9C">
        <w:rPr>
          <w:rFonts w:ascii="Times New Roman" w:eastAsia="Times New Roman" w:hAnsi="Times New Roman" w:cs="Times New Roman"/>
          <w:b/>
          <w:spacing w:val="-1"/>
          <w:sz w:val="24"/>
          <w:szCs w:val="24"/>
          <w:lang w:eastAsia="bg-BG"/>
        </w:rPr>
        <w:t>ИЗПЪЛНИТЕЛЯТ</w:t>
      </w:r>
      <w:r w:rsidRPr="00170A9C">
        <w:rPr>
          <w:rFonts w:ascii="Times New Roman" w:eastAsia="Times New Roman" w:hAnsi="Times New Roman" w:cs="Times New Roman"/>
          <w:sz w:val="24"/>
          <w:szCs w:val="24"/>
          <w:lang w:eastAsia="bg-BG"/>
        </w:rPr>
        <w:t xml:space="preserve"> е длъжен да представи на Възложителя копие от всички застрахователни документи и да го уведоми за всички обстоятелства относно изпълнението на задълженията си по застрахователния договор за застраховка „професионална отговорност” по ал. 2.</w:t>
      </w:r>
    </w:p>
    <w:p w:rsidR="00170A9C" w:rsidRPr="00170A9C" w:rsidRDefault="00170A9C" w:rsidP="00170A9C">
      <w:pPr>
        <w:tabs>
          <w:tab w:val="right" w:pos="8789"/>
        </w:tabs>
        <w:suppressAutoHyphens/>
        <w:spacing w:before="100" w:after="60" w:line="240" w:lineRule="auto"/>
        <w:jc w:val="both"/>
        <w:rPr>
          <w:rFonts w:ascii="Times New Roman" w:eastAsia="Times New Roman" w:hAnsi="Times New Roman" w:cs="Times New Roman"/>
          <w:bCs/>
          <w:iCs/>
          <w:spacing w:val="-2"/>
          <w:sz w:val="24"/>
          <w:szCs w:val="20"/>
        </w:rPr>
      </w:pPr>
      <w:r w:rsidRPr="00170A9C">
        <w:rPr>
          <w:rFonts w:ascii="Times New Roman" w:eastAsia="Times New Roman" w:hAnsi="Times New Roman" w:cs="Times New Roman"/>
          <w:b/>
          <w:spacing w:val="-2"/>
          <w:sz w:val="24"/>
          <w:szCs w:val="20"/>
        </w:rPr>
        <w:t xml:space="preserve">(4) </w:t>
      </w:r>
      <w:r w:rsidRPr="00170A9C">
        <w:rPr>
          <w:rFonts w:ascii="Times New Roman" w:eastAsia="Times New Roman" w:hAnsi="Times New Roman" w:cs="Times New Roman"/>
          <w:spacing w:val="-2"/>
          <w:sz w:val="24"/>
          <w:szCs w:val="20"/>
        </w:rPr>
        <w:t xml:space="preserve">Разходите по обслужване на застраховката са за сметка на </w:t>
      </w:r>
      <w:r w:rsidRPr="00170A9C">
        <w:rPr>
          <w:rFonts w:ascii="Times New Roman" w:eastAsia="Times New Roman" w:hAnsi="Times New Roman" w:cs="Times New Roman"/>
          <w:b/>
          <w:spacing w:val="-2"/>
          <w:sz w:val="24"/>
          <w:szCs w:val="20"/>
        </w:rPr>
        <w:t>ИЗПЪЛНИТЕЛЯ</w:t>
      </w:r>
      <w:r w:rsidRPr="00170A9C">
        <w:rPr>
          <w:rFonts w:ascii="Times New Roman" w:eastAsia="Times New Roman" w:hAnsi="Times New Roman" w:cs="Times New Roman"/>
          <w:bCs/>
          <w:iCs/>
          <w:spacing w:val="-2"/>
          <w:sz w:val="24"/>
          <w:szCs w:val="20"/>
        </w:rPr>
        <w:t xml:space="preserve">. </w:t>
      </w:r>
    </w:p>
    <w:p w:rsidR="00170A9C" w:rsidRPr="00170A9C" w:rsidRDefault="00170A9C" w:rsidP="00170A9C">
      <w:pPr>
        <w:tabs>
          <w:tab w:val="right" w:pos="8789"/>
        </w:tabs>
        <w:suppressAutoHyphens/>
        <w:spacing w:before="100" w:after="60" w:line="240" w:lineRule="auto"/>
        <w:jc w:val="both"/>
        <w:rPr>
          <w:rFonts w:ascii="Times New Roman" w:eastAsia="Times New Roman" w:hAnsi="Times New Roman" w:cs="Times New Roman"/>
          <w:bCs/>
          <w:iCs/>
          <w:spacing w:val="-2"/>
          <w:sz w:val="24"/>
          <w:szCs w:val="20"/>
        </w:rPr>
      </w:pPr>
      <w:r w:rsidRPr="00170A9C">
        <w:rPr>
          <w:rFonts w:ascii="Times New Roman" w:eastAsia="Times New Roman" w:hAnsi="Times New Roman" w:cs="Times New Roman"/>
          <w:b/>
          <w:bCs/>
          <w:iCs/>
          <w:spacing w:val="-2"/>
          <w:sz w:val="24"/>
          <w:szCs w:val="20"/>
        </w:rPr>
        <w:t>(5)</w:t>
      </w:r>
      <w:r w:rsidRPr="00170A9C">
        <w:rPr>
          <w:rFonts w:ascii="Times New Roman" w:eastAsia="Times New Roman" w:hAnsi="Times New Roman" w:cs="Times New Roman"/>
          <w:bCs/>
          <w:iCs/>
          <w:spacing w:val="-2"/>
          <w:sz w:val="24"/>
          <w:szCs w:val="20"/>
        </w:rPr>
        <w:t xml:space="preserve"> Ако </w:t>
      </w:r>
      <w:r w:rsidRPr="00170A9C">
        <w:rPr>
          <w:rFonts w:ascii="Times New Roman" w:eastAsia="Times New Roman" w:hAnsi="Times New Roman" w:cs="Times New Roman"/>
          <w:b/>
          <w:spacing w:val="-2"/>
          <w:sz w:val="24"/>
          <w:szCs w:val="20"/>
        </w:rPr>
        <w:t>ВЪЗЛОЖИТЕЛЯТ</w:t>
      </w:r>
      <w:r w:rsidRPr="00170A9C">
        <w:rPr>
          <w:rFonts w:ascii="Times New Roman" w:eastAsia="Times New Roman" w:hAnsi="Times New Roman" w:cs="Times New Roman"/>
          <w:bCs/>
          <w:iCs/>
          <w:spacing w:val="-2"/>
          <w:sz w:val="24"/>
          <w:szCs w:val="20"/>
        </w:rPr>
        <w:t xml:space="preserve"> констатира неизпълнение на задължението на </w:t>
      </w:r>
      <w:r w:rsidRPr="00170A9C">
        <w:rPr>
          <w:rFonts w:ascii="Times New Roman" w:eastAsia="Times New Roman" w:hAnsi="Times New Roman" w:cs="Times New Roman"/>
          <w:b/>
          <w:spacing w:val="-2"/>
          <w:sz w:val="24"/>
          <w:szCs w:val="20"/>
        </w:rPr>
        <w:t>ИЗПЪЛНИТЕЛЯ</w:t>
      </w:r>
      <w:r w:rsidRPr="00170A9C">
        <w:rPr>
          <w:rFonts w:ascii="Times New Roman" w:eastAsia="Times New Roman" w:hAnsi="Times New Roman" w:cs="Times New Roman"/>
          <w:bCs/>
          <w:iCs/>
          <w:spacing w:val="-2"/>
          <w:sz w:val="24"/>
          <w:szCs w:val="20"/>
        </w:rPr>
        <w:t xml:space="preserve"> за сключване и поддържане застраховката по този раздел, той има право да спре плащанията на Цената за изпълнение на договора до отстраняване на констатираното неизпълнение.</w:t>
      </w:r>
    </w:p>
    <w:p w:rsidR="00170A9C" w:rsidRPr="00170A9C" w:rsidRDefault="00170A9C" w:rsidP="00170A9C">
      <w:pPr>
        <w:spacing w:after="60" w:line="240" w:lineRule="auto"/>
        <w:jc w:val="both"/>
        <w:outlineLvl w:val="0"/>
        <w:rPr>
          <w:rFonts w:ascii="Times New Roman" w:eastAsia="Times New Roman" w:hAnsi="Times New Roman" w:cs="Times New Roman"/>
          <w:b/>
          <w:color w:val="000000"/>
          <w:sz w:val="24"/>
          <w:szCs w:val="20"/>
          <w:u w:val="single"/>
        </w:rPr>
      </w:pPr>
    </w:p>
    <w:p w:rsidR="00170A9C" w:rsidRPr="00170A9C" w:rsidRDefault="00170A9C" w:rsidP="00170A9C">
      <w:pPr>
        <w:spacing w:after="60" w:line="240" w:lineRule="auto"/>
        <w:jc w:val="center"/>
        <w:rPr>
          <w:rFonts w:ascii="Times New Roman" w:eastAsia="Times New Roman" w:hAnsi="Times New Roman" w:cs="Times New Roman"/>
          <w:b/>
          <w:sz w:val="24"/>
          <w:szCs w:val="24"/>
          <w:u w:val="single"/>
          <w:lang w:eastAsia="bg-BG"/>
        </w:rPr>
      </w:pPr>
      <w:r w:rsidRPr="00170A9C">
        <w:rPr>
          <w:rFonts w:ascii="Times New Roman" w:eastAsia="Times New Roman" w:hAnsi="Times New Roman" w:cs="Times New Roman"/>
          <w:b/>
          <w:sz w:val="24"/>
          <w:szCs w:val="24"/>
          <w:u w:val="single"/>
          <w:lang w:eastAsia="bg-BG"/>
        </w:rPr>
        <w:t>І</w:t>
      </w:r>
      <w:r w:rsidRPr="00170A9C">
        <w:rPr>
          <w:rFonts w:ascii="Times New Roman" w:eastAsia="Times New Roman" w:hAnsi="Times New Roman" w:cs="Times New Roman"/>
          <w:b/>
          <w:bCs/>
          <w:caps/>
          <w:sz w:val="24"/>
          <w:szCs w:val="24"/>
          <w:u w:val="single"/>
          <w:lang w:eastAsia="bg-BG"/>
        </w:rPr>
        <w:t>Х</w:t>
      </w:r>
      <w:r w:rsidRPr="00170A9C">
        <w:rPr>
          <w:rFonts w:ascii="Times New Roman" w:eastAsia="Times New Roman" w:hAnsi="Times New Roman" w:cs="Times New Roman"/>
          <w:b/>
          <w:sz w:val="24"/>
          <w:szCs w:val="24"/>
          <w:u w:val="single"/>
          <w:lang w:eastAsia="bg-BG"/>
        </w:rPr>
        <w:t>. НЕРЕДНОСТИ</w:t>
      </w:r>
    </w:p>
    <w:p w:rsidR="00170A9C" w:rsidRPr="00170A9C" w:rsidRDefault="00170A9C" w:rsidP="00170A9C">
      <w:pPr>
        <w:spacing w:after="60" w:line="240" w:lineRule="auto"/>
        <w:jc w:val="center"/>
        <w:rPr>
          <w:rFonts w:ascii="Times New Roman" w:eastAsia="Times New Roman" w:hAnsi="Times New Roman" w:cs="Times New Roman"/>
          <w:b/>
          <w:sz w:val="24"/>
          <w:szCs w:val="24"/>
          <w:lang w:eastAsia="bg-BG"/>
        </w:rPr>
      </w:pP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Чл. 22</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b/>
          <w:sz w:val="24"/>
          <w:szCs w:val="24"/>
          <w:lang w:eastAsia="bg-BG"/>
        </w:rPr>
        <w:t>(1)</w:t>
      </w:r>
      <w:r w:rsidRPr="00170A9C">
        <w:rPr>
          <w:rFonts w:ascii="Times New Roman" w:eastAsia="Times New Roman" w:hAnsi="Times New Roman" w:cs="Times New Roman"/>
          <w:sz w:val="24"/>
          <w:szCs w:val="24"/>
          <w:lang w:eastAsia="bg-BG"/>
        </w:rPr>
        <w:t xml:space="preserve"> По смисъла на настоящия договор, нередност е всяко нарушение на разпоредба на европейското или националното законодателство, в резултат на извършено действие или пропуск на стопански субект, което оказва или би могло да окаже въздействие в ущърб чрез неоправдан разход на средства.</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(2)</w:t>
      </w:r>
      <w:r w:rsidRPr="00170A9C">
        <w:rPr>
          <w:rFonts w:ascii="Times New Roman" w:eastAsia="Times New Roman" w:hAnsi="Times New Roman" w:cs="Times New Roman"/>
          <w:sz w:val="24"/>
          <w:szCs w:val="24"/>
          <w:lang w:eastAsia="bg-BG"/>
        </w:rPr>
        <w:t xml:space="preserve"> ИЗПЪЛНИТЕЛЯТ се задължава да следи и докладва за нередности при изпълнението на договора. В случай на установена нередност, ИЗПЪЛНИТЕЛЯТ е длъжен да възстанови на ВЪЗЛОЖИТЕЛЯ всички неправомерно изплатени суми, заедно с дължимите лихви.</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lastRenderedPageBreak/>
        <w:t>(3)</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caps/>
          <w:sz w:val="24"/>
          <w:szCs w:val="24"/>
          <w:lang w:eastAsia="bg-BG"/>
        </w:rPr>
        <w:t xml:space="preserve">Възложителят </w:t>
      </w:r>
      <w:r w:rsidRPr="00170A9C">
        <w:rPr>
          <w:rFonts w:ascii="Times New Roman" w:eastAsia="Times New Roman" w:hAnsi="Times New Roman" w:cs="Times New Roman"/>
          <w:sz w:val="24"/>
          <w:szCs w:val="24"/>
          <w:lang w:eastAsia="bg-BG"/>
        </w:rPr>
        <w:t xml:space="preserve">има право да изисква от </w:t>
      </w:r>
      <w:r w:rsidRPr="00170A9C">
        <w:rPr>
          <w:rFonts w:ascii="Times New Roman" w:eastAsia="Times New Roman" w:hAnsi="Times New Roman" w:cs="Times New Roman"/>
          <w:caps/>
          <w:sz w:val="24"/>
          <w:szCs w:val="24"/>
          <w:lang w:eastAsia="bg-BG"/>
        </w:rPr>
        <w:t>Изпълнителя</w:t>
      </w:r>
      <w:r w:rsidRPr="00170A9C">
        <w:rPr>
          <w:rFonts w:ascii="Times New Roman" w:eastAsia="Times New Roman" w:hAnsi="Times New Roman" w:cs="Times New Roman"/>
          <w:sz w:val="24"/>
          <w:szCs w:val="24"/>
          <w:lang w:eastAsia="bg-BG"/>
        </w:rPr>
        <w:t xml:space="preserve"> всякаква информация, свързана с установени нередности и с извършени от </w:t>
      </w:r>
      <w:r w:rsidRPr="00170A9C">
        <w:rPr>
          <w:rFonts w:ascii="Times New Roman" w:eastAsia="Times New Roman" w:hAnsi="Times New Roman" w:cs="Times New Roman"/>
          <w:caps/>
          <w:sz w:val="24"/>
          <w:szCs w:val="24"/>
          <w:lang w:eastAsia="bg-BG"/>
        </w:rPr>
        <w:t>Изпълнителя</w:t>
      </w:r>
      <w:r w:rsidRPr="00170A9C">
        <w:rPr>
          <w:rFonts w:ascii="Times New Roman" w:eastAsia="Times New Roman" w:hAnsi="Times New Roman" w:cs="Times New Roman"/>
          <w:sz w:val="24"/>
          <w:szCs w:val="24"/>
          <w:lang w:eastAsia="bg-BG"/>
        </w:rPr>
        <w:t xml:space="preserve"> последващи действия в случаи на установена нередност.</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Чл. 23. (1)</w:t>
      </w:r>
      <w:r w:rsidRPr="00170A9C">
        <w:rPr>
          <w:rFonts w:ascii="Times New Roman" w:eastAsia="Times New Roman" w:hAnsi="Times New Roman" w:cs="Times New Roman"/>
          <w:sz w:val="24"/>
          <w:szCs w:val="24"/>
          <w:lang w:eastAsia="bg-BG"/>
        </w:rPr>
        <w:t xml:space="preserve"> В случай на установена нередност, допусната от </w:t>
      </w:r>
      <w:r w:rsidRPr="00170A9C">
        <w:rPr>
          <w:rFonts w:ascii="Times New Roman" w:eastAsia="Times New Roman" w:hAnsi="Times New Roman" w:cs="Times New Roman"/>
          <w:caps/>
          <w:sz w:val="24"/>
          <w:szCs w:val="24"/>
          <w:lang w:eastAsia="bg-BG"/>
        </w:rPr>
        <w:t>Изпълнителя</w:t>
      </w:r>
      <w:r w:rsidRPr="00170A9C">
        <w:rPr>
          <w:rFonts w:ascii="Times New Roman" w:eastAsia="Times New Roman" w:hAnsi="Times New Roman" w:cs="Times New Roman"/>
          <w:sz w:val="24"/>
          <w:szCs w:val="24"/>
          <w:lang w:eastAsia="bg-BG"/>
        </w:rPr>
        <w:t xml:space="preserve">, последният е длъжен да възстанови на </w:t>
      </w:r>
      <w:r w:rsidRPr="00170A9C">
        <w:rPr>
          <w:rFonts w:ascii="Times New Roman" w:eastAsia="Times New Roman" w:hAnsi="Times New Roman" w:cs="Times New Roman"/>
          <w:caps/>
          <w:sz w:val="24"/>
          <w:szCs w:val="24"/>
          <w:lang w:eastAsia="bg-BG"/>
        </w:rPr>
        <w:t>Възложителя</w:t>
      </w:r>
      <w:r w:rsidRPr="00170A9C">
        <w:rPr>
          <w:rFonts w:ascii="Times New Roman" w:eastAsia="Times New Roman" w:hAnsi="Times New Roman" w:cs="Times New Roman"/>
          <w:sz w:val="24"/>
          <w:szCs w:val="24"/>
          <w:lang w:eastAsia="bg-BG"/>
        </w:rPr>
        <w:t xml:space="preserve"> всички неправомерно получени суми.</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(2)</w:t>
      </w:r>
      <w:r w:rsidRPr="00170A9C">
        <w:rPr>
          <w:rFonts w:ascii="Times New Roman" w:eastAsia="Times New Roman" w:hAnsi="Times New Roman" w:cs="Times New Roman"/>
          <w:sz w:val="24"/>
          <w:szCs w:val="24"/>
          <w:lang w:eastAsia="bg-BG"/>
        </w:rPr>
        <w:t xml:space="preserve"> В случаите по ал.1, </w:t>
      </w:r>
      <w:r w:rsidRPr="00170A9C">
        <w:rPr>
          <w:rFonts w:ascii="Times New Roman" w:eastAsia="Times New Roman" w:hAnsi="Times New Roman" w:cs="Times New Roman"/>
          <w:caps/>
          <w:sz w:val="24"/>
          <w:szCs w:val="24"/>
          <w:lang w:eastAsia="bg-BG"/>
        </w:rPr>
        <w:t>Възложителят</w:t>
      </w:r>
      <w:r w:rsidRPr="00170A9C">
        <w:rPr>
          <w:rFonts w:ascii="Times New Roman" w:eastAsia="Times New Roman" w:hAnsi="Times New Roman" w:cs="Times New Roman"/>
          <w:sz w:val="24"/>
          <w:szCs w:val="24"/>
          <w:lang w:eastAsia="bg-BG"/>
        </w:rPr>
        <w:t xml:space="preserve"> писменно уведомява </w:t>
      </w:r>
      <w:r w:rsidRPr="00170A9C">
        <w:rPr>
          <w:rFonts w:ascii="Times New Roman" w:eastAsia="Times New Roman" w:hAnsi="Times New Roman" w:cs="Times New Roman"/>
          <w:caps/>
          <w:sz w:val="24"/>
          <w:szCs w:val="24"/>
          <w:lang w:eastAsia="bg-BG"/>
        </w:rPr>
        <w:t>Изпълнителя</w:t>
      </w:r>
      <w:r w:rsidRPr="00170A9C">
        <w:rPr>
          <w:rFonts w:ascii="Times New Roman" w:eastAsia="Times New Roman" w:hAnsi="Times New Roman" w:cs="Times New Roman"/>
          <w:sz w:val="24"/>
          <w:szCs w:val="24"/>
          <w:lang w:eastAsia="bg-BG"/>
        </w:rPr>
        <w:t xml:space="preserve"> за подлежащите на възстановяване суми и определя срок за тяхното възстановяване.</w:t>
      </w:r>
    </w:p>
    <w:p w:rsidR="00170A9C" w:rsidRPr="00170A9C" w:rsidRDefault="00170A9C" w:rsidP="00170A9C">
      <w:pPr>
        <w:spacing w:after="60" w:line="240" w:lineRule="auto"/>
        <w:jc w:val="both"/>
        <w:outlineLvl w:val="0"/>
        <w:rPr>
          <w:rFonts w:ascii="Times New Roman" w:eastAsia="Times New Roman" w:hAnsi="Times New Roman" w:cs="Times New Roman"/>
          <w:b/>
          <w:sz w:val="24"/>
          <w:szCs w:val="20"/>
          <w:u w:val="single"/>
        </w:rPr>
      </w:pPr>
    </w:p>
    <w:p w:rsidR="00170A9C" w:rsidRPr="00170A9C" w:rsidRDefault="00170A9C" w:rsidP="00170A9C">
      <w:pPr>
        <w:spacing w:after="60" w:line="240" w:lineRule="auto"/>
        <w:jc w:val="center"/>
        <w:outlineLvl w:val="0"/>
        <w:rPr>
          <w:rFonts w:ascii="Times New Roman" w:eastAsia="Times New Roman" w:hAnsi="Times New Roman" w:cs="Times New Roman"/>
          <w:b/>
          <w:sz w:val="24"/>
          <w:szCs w:val="20"/>
          <w:u w:val="single"/>
        </w:rPr>
      </w:pPr>
      <w:r w:rsidRPr="00170A9C">
        <w:rPr>
          <w:rFonts w:ascii="Times New Roman" w:eastAsia="Times New Roman" w:hAnsi="Times New Roman" w:cs="Times New Roman"/>
          <w:b/>
          <w:sz w:val="24"/>
          <w:szCs w:val="20"/>
          <w:u w:val="single"/>
        </w:rPr>
        <w:t>Х. ПРЕКРАТЯВАНЕ НА ДОГОВОРА</w:t>
      </w:r>
    </w:p>
    <w:p w:rsidR="00170A9C" w:rsidRPr="00170A9C" w:rsidRDefault="00170A9C" w:rsidP="00170A9C">
      <w:pPr>
        <w:spacing w:after="60" w:line="240" w:lineRule="auto"/>
        <w:jc w:val="both"/>
        <w:outlineLvl w:val="0"/>
        <w:rPr>
          <w:rFonts w:ascii="Times New Roman" w:eastAsia="Times New Roman" w:hAnsi="Times New Roman" w:cs="Times New Roman"/>
          <w:b/>
          <w:sz w:val="24"/>
          <w:szCs w:val="20"/>
          <w:u w:val="single"/>
        </w:rPr>
      </w:pPr>
    </w:p>
    <w:p w:rsidR="00170A9C" w:rsidRPr="00170A9C" w:rsidRDefault="00170A9C" w:rsidP="00170A9C">
      <w:pPr>
        <w:spacing w:after="60" w:line="240" w:lineRule="auto"/>
        <w:jc w:val="both"/>
        <w:rPr>
          <w:rFonts w:ascii="Times New Roman" w:eastAsia="Times New Roman" w:hAnsi="Times New Roman" w:cs="Times New Roman"/>
          <w:sz w:val="24"/>
          <w:szCs w:val="20"/>
        </w:rPr>
      </w:pPr>
      <w:r w:rsidRPr="00170A9C">
        <w:rPr>
          <w:rFonts w:ascii="Times New Roman" w:eastAsia="Times New Roman" w:hAnsi="Times New Roman" w:cs="Times New Roman"/>
          <w:b/>
          <w:sz w:val="24"/>
          <w:szCs w:val="20"/>
        </w:rPr>
        <w:t>Чл. 24. (1)</w:t>
      </w:r>
      <w:r w:rsidRPr="00170A9C">
        <w:rPr>
          <w:rFonts w:ascii="Times New Roman" w:eastAsia="Times New Roman" w:hAnsi="Times New Roman" w:cs="Times New Roman"/>
          <w:sz w:val="24"/>
          <w:szCs w:val="20"/>
        </w:rPr>
        <w:t xml:space="preserve"> </w:t>
      </w:r>
      <w:r w:rsidRPr="00170A9C">
        <w:rPr>
          <w:rFonts w:ascii="Times New Roman" w:eastAsia="Times New Roman" w:hAnsi="Times New Roman" w:cs="Times New Roman"/>
          <w:color w:val="000000"/>
          <w:sz w:val="24"/>
          <w:szCs w:val="20"/>
        </w:rPr>
        <w:t>Настоящият договор се прекратява:</w:t>
      </w:r>
    </w:p>
    <w:p w:rsidR="00170A9C" w:rsidRPr="00170A9C" w:rsidRDefault="00170A9C" w:rsidP="00170A9C">
      <w:pPr>
        <w:tabs>
          <w:tab w:val="left" w:pos="709"/>
          <w:tab w:val="left" w:pos="993"/>
        </w:tabs>
        <w:spacing w:after="60" w:line="240" w:lineRule="auto"/>
        <w:jc w:val="both"/>
        <w:rPr>
          <w:rFonts w:ascii="Times New Roman" w:eastAsia="Times New Roman" w:hAnsi="Times New Roman" w:cs="Times New Roman"/>
          <w:sz w:val="24"/>
          <w:szCs w:val="20"/>
        </w:rPr>
      </w:pPr>
      <w:r w:rsidRPr="00170A9C">
        <w:rPr>
          <w:rFonts w:ascii="Times New Roman" w:eastAsia="Times New Roman" w:hAnsi="Times New Roman" w:cs="Times New Roman"/>
          <w:sz w:val="24"/>
          <w:szCs w:val="20"/>
        </w:rPr>
        <w:t>1. с изпълнение на предмета му;</w:t>
      </w:r>
    </w:p>
    <w:p w:rsidR="00170A9C" w:rsidRPr="00170A9C" w:rsidRDefault="00170A9C" w:rsidP="00170A9C">
      <w:pPr>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sz w:val="24"/>
          <w:szCs w:val="24"/>
          <w:lang w:eastAsia="bg-BG"/>
        </w:rPr>
        <w:t xml:space="preserve">2. </w:t>
      </w:r>
      <w:r w:rsidRPr="00170A9C">
        <w:rPr>
          <w:rFonts w:ascii="Times New Roman" w:eastAsia="Times New Roman" w:hAnsi="Times New Roman" w:cs="Times New Roman"/>
          <w:color w:val="000000"/>
          <w:sz w:val="24"/>
          <w:szCs w:val="24"/>
          <w:lang w:eastAsia="bg-BG"/>
        </w:rPr>
        <w:t>при виновно неизпълнение на задълженията на една от страните по договора с 5-дневно писмено предизвестие от изправната до неизправната страна;</w:t>
      </w:r>
    </w:p>
    <w:p w:rsidR="00170A9C" w:rsidRPr="00170A9C" w:rsidRDefault="00170A9C" w:rsidP="00170A9C">
      <w:pPr>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color w:val="000000"/>
          <w:sz w:val="24"/>
          <w:szCs w:val="24"/>
          <w:lang w:eastAsia="bg-BG"/>
        </w:rPr>
        <w:t>3. при констатирани нередности или конфликт на интереси с изпращане на едностранно писмено предизвестие от ВЪЗЛОЖИТЕЛЯ до ИЗПЪЛНИТЕЛЯ;</w:t>
      </w:r>
    </w:p>
    <w:p w:rsidR="00170A9C" w:rsidRPr="00170A9C" w:rsidRDefault="00170A9C" w:rsidP="00170A9C">
      <w:pPr>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color w:val="000000"/>
          <w:sz w:val="24"/>
          <w:szCs w:val="24"/>
          <w:lang w:eastAsia="bg-BG"/>
        </w:rPr>
        <w:t>4. когато са настъпили съществени промени във финансирането на обществената поръчка, предмет на договора, извън правомощията на ВЪЗЛОЖИТЕЛЯ, които той не е могъл да предизвика, да предвиди и/или предотврати, с писмено уведомление, веднага след настъпване на обстоятелствата.</w:t>
      </w:r>
    </w:p>
    <w:p w:rsidR="00170A9C" w:rsidRPr="00170A9C" w:rsidRDefault="00170A9C" w:rsidP="00170A9C">
      <w:pPr>
        <w:tabs>
          <w:tab w:val="left" w:pos="709"/>
          <w:tab w:val="left" w:pos="993"/>
        </w:tabs>
        <w:spacing w:after="60" w:line="240" w:lineRule="auto"/>
        <w:jc w:val="both"/>
        <w:rPr>
          <w:rFonts w:ascii="Times New Roman" w:eastAsia="Times New Roman" w:hAnsi="Times New Roman" w:cs="Times New Roman"/>
          <w:sz w:val="24"/>
          <w:szCs w:val="20"/>
        </w:rPr>
      </w:pPr>
      <w:r w:rsidRPr="00170A9C">
        <w:rPr>
          <w:rFonts w:ascii="Times New Roman" w:eastAsia="Times New Roman" w:hAnsi="Times New Roman" w:cs="Times New Roman"/>
          <w:b/>
          <w:sz w:val="24"/>
          <w:szCs w:val="20"/>
        </w:rPr>
        <w:t>Чл. 25.</w:t>
      </w:r>
      <w:r w:rsidRPr="00170A9C">
        <w:rPr>
          <w:rFonts w:ascii="Times New Roman" w:eastAsia="Times New Roman" w:hAnsi="Times New Roman" w:cs="Times New Roman"/>
          <w:sz w:val="24"/>
          <w:szCs w:val="20"/>
        </w:rPr>
        <w:t xml:space="preserve"> ВЪЗЛОЖИТЕЛЯТ може да прекрати настоящия договор, ако в резултат на обстоятелства, възникнали след сключването му, не е в състояние да изпълни своите задължения. В този случай ВЪЗЛОЖИТЕЛЯТ дължи на ИЗПЪЛНИТЕЛЯ обезщетение за претърпените вреди от сключването на договора.</w:t>
      </w:r>
    </w:p>
    <w:p w:rsidR="00170A9C" w:rsidRPr="00170A9C" w:rsidRDefault="00170A9C" w:rsidP="00170A9C">
      <w:pPr>
        <w:spacing w:after="60" w:line="240" w:lineRule="auto"/>
        <w:jc w:val="both"/>
        <w:rPr>
          <w:rFonts w:ascii="Times New Roman" w:eastAsia="Times New Roman" w:hAnsi="Times New Roman" w:cs="Times New Roman"/>
          <w:b/>
          <w:color w:val="000000"/>
          <w:sz w:val="24"/>
          <w:szCs w:val="24"/>
          <w:lang w:eastAsia="bg-BG"/>
        </w:rPr>
      </w:pPr>
    </w:p>
    <w:p w:rsidR="00170A9C" w:rsidRPr="00170A9C" w:rsidRDefault="00170A9C" w:rsidP="00170A9C">
      <w:pPr>
        <w:spacing w:after="60" w:line="240" w:lineRule="auto"/>
        <w:jc w:val="center"/>
        <w:rPr>
          <w:rFonts w:ascii="Times New Roman" w:eastAsia="Times New Roman" w:hAnsi="Times New Roman" w:cs="Times New Roman"/>
          <w:b/>
          <w:sz w:val="24"/>
          <w:szCs w:val="24"/>
          <w:u w:val="single"/>
          <w:lang w:eastAsia="bg-BG"/>
        </w:rPr>
      </w:pPr>
      <w:r w:rsidRPr="00170A9C">
        <w:rPr>
          <w:rFonts w:ascii="Times New Roman" w:eastAsia="Times New Roman" w:hAnsi="Times New Roman" w:cs="Times New Roman"/>
          <w:b/>
          <w:color w:val="000000"/>
          <w:sz w:val="24"/>
          <w:szCs w:val="24"/>
          <w:u w:val="single"/>
          <w:lang w:eastAsia="bg-BG"/>
        </w:rPr>
        <w:t xml:space="preserve">ХІ. </w:t>
      </w:r>
      <w:r w:rsidRPr="00170A9C">
        <w:rPr>
          <w:rFonts w:ascii="Times New Roman" w:eastAsia="Times New Roman" w:hAnsi="Times New Roman" w:cs="Times New Roman"/>
          <w:b/>
          <w:sz w:val="24"/>
          <w:szCs w:val="24"/>
          <w:u w:val="single"/>
          <w:lang w:eastAsia="bg-BG"/>
        </w:rPr>
        <w:t>НЕПРЕОДОЛИМА СИЛА</w:t>
      </w:r>
    </w:p>
    <w:p w:rsidR="00170A9C" w:rsidRPr="00170A9C" w:rsidRDefault="00170A9C" w:rsidP="00170A9C">
      <w:pPr>
        <w:spacing w:after="60" w:line="240" w:lineRule="auto"/>
        <w:jc w:val="both"/>
        <w:rPr>
          <w:rFonts w:ascii="Times New Roman" w:eastAsia="Times New Roman" w:hAnsi="Times New Roman" w:cs="Times New Roman"/>
          <w:b/>
          <w:sz w:val="24"/>
          <w:szCs w:val="24"/>
          <w:u w:val="single"/>
          <w:lang w:eastAsia="bg-BG"/>
        </w:rPr>
      </w:pPr>
    </w:p>
    <w:p w:rsidR="00170A9C" w:rsidRPr="00170A9C" w:rsidRDefault="00170A9C" w:rsidP="00170A9C">
      <w:pPr>
        <w:tabs>
          <w:tab w:val="left" w:pos="709"/>
        </w:tabs>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b/>
          <w:color w:val="000000"/>
          <w:sz w:val="24"/>
          <w:szCs w:val="24"/>
          <w:lang w:eastAsia="bg-BG"/>
        </w:rPr>
        <w:t>Чл.26.</w:t>
      </w:r>
      <w:r w:rsidRPr="00170A9C">
        <w:rPr>
          <w:rFonts w:ascii="Times New Roman" w:eastAsia="Times New Roman" w:hAnsi="Times New Roman" w:cs="Times New Roman"/>
          <w:color w:val="000000"/>
          <w:sz w:val="24"/>
          <w:szCs w:val="24"/>
          <w:lang w:eastAsia="bg-BG"/>
        </w:rPr>
        <w:t xml:space="preserve"> </w:t>
      </w:r>
      <w:r w:rsidRPr="00170A9C">
        <w:rPr>
          <w:rFonts w:ascii="Times New Roman" w:eastAsia="Times New Roman" w:hAnsi="Times New Roman" w:cs="Times New Roman"/>
          <w:b/>
          <w:color w:val="000000"/>
          <w:sz w:val="24"/>
          <w:szCs w:val="24"/>
          <w:lang w:eastAsia="bg-BG"/>
        </w:rPr>
        <w:t>(1)</w:t>
      </w:r>
      <w:r w:rsidRPr="00170A9C">
        <w:rPr>
          <w:rFonts w:ascii="Times New Roman" w:eastAsia="Times New Roman" w:hAnsi="Times New Roman" w:cs="Times New Roman"/>
          <w:color w:val="000000"/>
          <w:sz w:val="24"/>
          <w:szCs w:val="24"/>
          <w:lang w:eastAsia="bg-BG"/>
        </w:rPr>
        <w:t xml:space="preserve"> Страните се освобождават от отговорност за частично или пълно неизпълнение на задълженията по настоящия договор, ако това се явява следствие от появата на форсмажорни обстоятелства като пожар, земетресение, наводнение и други събития, представляващи „непреодолима сила” по смисъла на Закона за обществените поръчки и Търговския закон и ако тези обстоятелства непосредствено са повлияли на изпълнението на настоящия договор. </w:t>
      </w:r>
    </w:p>
    <w:p w:rsidR="00170A9C" w:rsidRPr="00170A9C" w:rsidRDefault="00170A9C" w:rsidP="00170A9C">
      <w:pPr>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b/>
          <w:sz w:val="24"/>
          <w:szCs w:val="24"/>
          <w:lang w:eastAsia="bg-BG"/>
        </w:rPr>
        <w:t>(2)</w:t>
      </w:r>
      <w:r w:rsidRPr="00170A9C">
        <w:rPr>
          <w:rFonts w:ascii="Times New Roman" w:eastAsia="Times New Roman" w:hAnsi="Times New Roman" w:cs="Times New Roman"/>
          <w:sz w:val="24"/>
          <w:szCs w:val="24"/>
          <w:lang w:eastAsia="bg-BG"/>
        </w:rPr>
        <w:t xml:space="preserve"> </w:t>
      </w:r>
      <w:r w:rsidRPr="00170A9C">
        <w:rPr>
          <w:rFonts w:ascii="Times New Roman" w:eastAsia="Batang" w:hAnsi="Times New Roman" w:cs="Times New Roman"/>
          <w:color w:val="000000"/>
          <w:sz w:val="24"/>
          <w:szCs w:val="24"/>
          <w:lang w:eastAsia="bg-BG"/>
        </w:rPr>
        <w:t>Страната, изпълнението на чието задължение е възпрепятствано от непреодолимата сила, е длъжна в седемдневен срок писмено да уведоми другата страна за настъпването, съответно за преустановяване на въздействието на непреодолимата сила.</w:t>
      </w:r>
    </w:p>
    <w:p w:rsidR="00170A9C" w:rsidRPr="00170A9C" w:rsidRDefault="00170A9C" w:rsidP="00170A9C">
      <w:pPr>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bCs/>
          <w:sz w:val="24"/>
          <w:szCs w:val="24"/>
          <w:lang w:eastAsia="bg-BG"/>
        </w:rPr>
        <w:t xml:space="preserve">(3) </w:t>
      </w:r>
      <w:r w:rsidRPr="00170A9C">
        <w:rPr>
          <w:rFonts w:ascii="Times New Roman" w:eastAsia="Batang" w:hAnsi="Times New Roman" w:cs="Times New Roman"/>
          <w:color w:val="000000"/>
          <w:sz w:val="24"/>
          <w:szCs w:val="24"/>
          <w:lang w:eastAsia="bg-BG"/>
        </w:rPr>
        <w:t>По смисъла на този договор, непреодолима сила са обстоятелства от извънреден характер, които страните при полагане на дължимата грижа не са могли или не са били длъжни да предвидят или предотвратят.</w:t>
      </w:r>
    </w:p>
    <w:p w:rsidR="00170A9C" w:rsidRPr="00170A9C" w:rsidRDefault="00170A9C" w:rsidP="00170A9C">
      <w:pPr>
        <w:autoSpaceDE w:val="0"/>
        <w:autoSpaceDN w:val="0"/>
        <w:adjustRightInd w:val="0"/>
        <w:spacing w:after="60" w:line="240" w:lineRule="auto"/>
        <w:jc w:val="both"/>
        <w:rPr>
          <w:rFonts w:ascii="Times New Roman" w:eastAsia="Batang" w:hAnsi="Times New Roman" w:cs="Times New Roman"/>
          <w:color w:val="000000"/>
          <w:sz w:val="24"/>
          <w:szCs w:val="24"/>
          <w:lang w:eastAsia="bg-BG"/>
        </w:rPr>
      </w:pPr>
      <w:r w:rsidRPr="00170A9C">
        <w:rPr>
          <w:rFonts w:ascii="Times New Roman" w:eastAsia="Batang" w:hAnsi="Times New Roman" w:cs="Times New Roman"/>
          <w:b/>
          <w:color w:val="000000"/>
          <w:sz w:val="24"/>
          <w:szCs w:val="24"/>
          <w:lang w:eastAsia="bg-BG"/>
        </w:rPr>
        <w:t>(4)</w:t>
      </w:r>
      <w:r w:rsidRPr="00170A9C">
        <w:rPr>
          <w:rFonts w:ascii="Times New Roman" w:eastAsia="Batang" w:hAnsi="Times New Roman" w:cs="Times New Roman"/>
          <w:color w:val="000000"/>
          <w:sz w:val="24"/>
          <w:szCs w:val="24"/>
          <w:lang w:eastAsia="bg-BG"/>
        </w:rPr>
        <w:t xml:space="preserve"> Не е налице непреодолима сила, когато съответното събитие е настъпило вследствие на неположена грижа или ако при полагане на дължимата грижа това събитие е можело да бъде предотвратено.</w:t>
      </w:r>
    </w:p>
    <w:p w:rsidR="00170A9C" w:rsidRPr="00170A9C" w:rsidRDefault="00170A9C" w:rsidP="00170A9C">
      <w:pPr>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bCs/>
          <w:sz w:val="24"/>
          <w:szCs w:val="24"/>
          <w:lang w:eastAsia="bg-BG"/>
        </w:rPr>
        <w:t xml:space="preserve">(5) </w:t>
      </w:r>
      <w:r w:rsidRPr="00170A9C">
        <w:rPr>
          <w:rFonts w:ascii="Times New Roman" w:eastAsia="Batang" w:hAnsi="Times New Roman" w:cs="Times New Roman"/>
          <w:color w:val="000000"/>
          <w:sz w:val="24"/>
          <w:szCs w:val="24"/>
          <w:lang w:eastAsia="bg-BG"/>
        </w:rPr>
        <w:t>Никоя от страните по настоящия договор не носи отговорност за неизпълнение или забавено изпълнение на свое задължение в резултат на настъпило събитие, което може да бъде определено като непреодолима сила, в това число и за причинените от това неизпълнение вреди.</w:t>
      </w:r>
    </w:p>
    <w:p w:rsidR="00170A9C" w:rsidRPr="00170A9C" w:rsidRDefault="00170A9C" w:rsidP="00170A9C">
      <w:pPr>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Batang" w:hAnsi="Times New Roman" w:cs="Times New Roman"/>
          <w:b/>
          <w:color w:val="000000"/>
          <w:sz w:val="24"/>
          <w:szCs w:val="24"/>
          <w:lang w:eastAsia="bg-BG"/>
        </w:rPr>
        <w:t>(6)</w:t>
      </w:r>
      <w:r w:rsidRPr="00170A9C">
        <w:rPr>
          <w:rFonts w:ascii="Times New Roman" w:eastAsia="Batang" w:hAnsi="Times New Roman" w:cs="Times New Roman"/>
          <w:color w:val="000000"/>
          <w:sz w:val="24"/>
          <w:szCs w:val="24"/>
          <w:lang w:eastAsia="bg-BG"/>
        </w:rPr>
        <w:t xml:space="preserve"> Ако страните са били в забава преди възникването на непреодолимата сила, те не могат да се позовават на последната при неизпълнение на задълженията си по договора. </w:t>
      </w:r>
    </w:p>
    <w:p w:rsidR="00170A9C" w:rsidRPr="00170A9C" w:rsidRDefault="00170A9C" w:rsidP="00170A9C">
      <w:pPr>
        <w:autoSpaceDE w:val="0"/>
        <w:autoSpaceDN w:val="0"/>
        <w:adjustRightInd w:val="0"/>
        <w:spacing w:after="60" w:line="240" w:lineRule="auto"/>
        <w:jc w:val="both"/>
        <w:rPr>
          <w:rFonts w:ascii="Times New Roman" w:eastAsia="Batang" w:hAnsi="Times New Roman" w:cs="Times New Roman"/>
          <w:color w:val="000000"/>
          <w:sz w:val="24"/>
          <w:szCs w:val="24"/>
          <w:lang w:eastAsia="bg-BG"/>
        </w:rPr>
      </w:pPr>
      <w:r w:rsidRPr="00170A9C">
        <w:rPr>
          <w:rFonts w:ascii="Times New Roman" w:eastAsia="Batang" w:hAnsi="Times New Roman" w:cs="Times New Roman"/>
          <w:b/>
          <w:color w:val="000000"/>
          <w:sz w:val="24"/>
          <w:szCs w:val="24"/>
          <w:lang w:eastAsia="bg-BG"/>
        </w:rPr>
        <w:lastRenderedPageBreak/>
        <w:t>(7)</w:t>
      </w:r>
      <w:r w:rsidRPr="00170A9C">
        <w:rPr>
          <w:rFonts w:ascii="Times New Roman" w:eastAsia="Batang" w:hAnsi="Times New Roman" w:cs="Times New Roman"/>
          <w:color w:val="000000"/>
          <w:sz w:val="24"/>
          <w:szCs w:val="24"/>
          <w:lang w:eastAsia="bg-BG"/>
        </w:rPr>
        <w:t xml:space="preserve"> Към уведомлението по ал. 2 се прилагат всички релевантни и/или нормативно установени доказателства за настъпването, естеството и размера на непреодолимата сила.</w:t>
      </w:r>
    </w:p>
    <w:p w:rsidR="00170A9C" w:rsidRPr="00170A9C" w:rsidRDefault="00170A9C" w:rsidP="00170A9C">
      <w:pPr>
        <w:autoSpaceDE w:val="0"/>
        <w:autoSpaceDN w:val="0"/>
        <w:adjustRightInd w:val="0"/>
        <w:spacing w:after="60" w:line="240" w:lineRule="auto"/>
        <w:jc w:val="both"/>
        <w:rPr>
          <w:rFonts w:ascii="Times New Roman" w:eastAsia="Batang" w:hAnsi="Times New Roman" w:cs="Times New Roman"/>
          <w:color w:val="000000"/>
          <w:sz w:val="24"/>
          <w:szCs w:val="24"/>
          <w:lang w:eastAsia="bg-BG"/>
        </w:rPr>
      </w:pPr>
      <w:r w:rsidRPr="00170A9C">
        <w:rPr>
          <w:rFonts w:ascii="Times New Roman" w:eastAsia="Batang" w:hAnsi="Times New Roman" w:cs="Times New Roman"/>
          <w:b/>
          <w:color w:val="000000"/>
          <w:sz w:val="24"/>
          <w:szCs w:val="24"/>
          <w:lang w:eastAsia="bg-BG"/>
        </w:rPr>
        <w:t>(8)</w:t>
      </w:r>
      <w:r w:rsidRPr="00170A9C">
        <w:rPr>
          <w:rFonts w:ascii="Times New Roman" w:eastAsia="Batang" w:hAnsi="Times New Roman" w:cs="Times New Roman"/>
          <w:color w:val="000000"/>
          <w:sz w:val="24"/>
          <w:szCs w:val="24"/>
          <w:lang w:eastAsia="bg-BG"/>
        </w:rPr>
        <w:t xml:space="preserve"> В случай че някое от доказателствата по ал. 7 се издава от компетентните органи в срок, по-дълъг от посочения в ал. 2, страната, изпълнението на чието задължение е възпрепятствано от непреодолимата сила е длъжна с уведомлението по ал. 6 да съобщи за това обстоятелство и в седемдневен срок след предоставянето на съответното доказателство от компетентния орган да уведоми другата страна и да представи доказателството.</w:t>
      </w:r>
    </w:p>
    <w:p w:rsidR="00170A9C" w:rsidRPr="00170A9C" w:rsidRDefault="00170A9C" w:rsidP="00170A9C">
      <w:pPr>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Batang" w:hAnsi="Times New Roman" w:cs="Times New Roman"/>
          <w:b/>
          <w:color w:val="000000"/>
          <w:sz w:val="24"/>
          <w:szCs w:val="24"/>
          <w:lang w:eastAsia="bg-BG"/>
        </w:rPr>
        <w:t>(9)</w:t>
      </w:r>
      <w:r w:rsidRPr="00170A9C">
        <w:rPr>
          <w:rFonts w:ascii="Times New Roman" w:eastAsia="Batang" w:hAnsi="Times New Roman" w:cs="Times New Roman"/>
          <w:color w:val="000000"/>
          <w:sz w:val="24"/>
          <w:szCs w:val="24"/>
          <w:lang w:eastAsia="bg-BG"/>
        </w:rPr>
        <w:t xml:space="preserve"> При позоваване на непреодолима сила страната, изпълнението на чието задължение е възпрепятствано от непреодолимата сила е длъжна да предприеме всички възможни мерки, за да ограничи последиците от настъпването на събитието.</w:t>
      </w:r>
    </w:p>
    <w:p w:rsidR="00170A9C" w:rsidRPr="00170A9C" w:rsidRDefault="00170A9C" w:rsidP="00170A9C">
      <w:pPr>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Batang" w:hAnsi="Times New Roman" w:cs="Times New Roman"/>
          <w:b/>
          <w:color w:val="000000"/>
          <w:sz w:val="24"/>
          <w:szCs w:val="24"/>
          <w:lang w:eastAsia="bg-BG"/>
        </w:rPr>
        <w:t>(10)</w:t>
      </w:r>
      <w:r w:rsidRPr="00170A9C">
        <w:rPr>
          <w:rFonts w:ascii="Times New Roman" w:eastAsia="Batang" w:hAnsi="Times New Roman" w:cs="Times New Roman"/>
          <w:color w:val="000000"/>
          <w:sz w:val="24"/>
          <w:szCs w:val="24"/>
          <w:lang w:eastAsia="bg-BG"/>
        </w:rPr>
        <w:t xml:space="preserve"> Страната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rsidR="00170A9C" w:rsidRPr="00170A9C" w:rsidRDefault="00170A9C" w:rsidP="00170A9C">
      <w:pPr>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Batang" w:hAnsi="Times New Roman" w:cs="Times New Roman"/>
          <w:b/>
          <w:color w:val="000000"/>
          <w:sz w:val="24"/>
          <w:szCs w:val="24"/>
          <w:lang w:eastAsia="bg-BG"/>
        </w:rPr>
        <w:t>(11)</w:t>
      </w:r>
      <w:r w:rsidRPr="00170A9C">
        <w:rPr>
          <w:rFonts w:ascii="Times New Roman" w:eastAsia="Batang" w:hAnsi="Times New Roman" w:cs="Times New Roman"/>
          <w:color w:val="000000"/>
          <w:sz w:val="24"/>
          <w:szCs w:val="24"/>
          <w:lang w:eastAsia="bg-BG"/>
        </w:rPr>
        <w:t xml:space="preserve"> Страната, изпълнението на чието задължение е възпрепятствано от непреодолимата сила, ведно с уведомлението по ал. 2 изпраща до другата страна уведомление за спиране на изпълнението на договора.</w:t>
      </w:r>
    </w:p>
    <w:p w:rsidR="00170A9C" w:rsidRPr="00170A9C" w:rsidRDefault="00170A9C" w:rsidP="00170A9C">
      <w:pPr>
        <w:autoSpaceDE w:val="0"/>
        <w:autoSpaceDN w:val="0"/>
        <w:adjustRightInd w:val="0"/>
        <w:spacing w:after="60" w:line="240" w:lineRule="auto"/>
        <w:jc w:val="both"/>
        <w:rPr>
          <w:rFonts w:ascii="Times New Roman" w:eastAsia="Times New Roman" w:hAnsi="Times New Roman" w:cs="Times New Roman"/>
          <w:sz w:val="24"/>
          <w:szCs w:val="24"/>
          <w:lang w:eastAsia="bg-BG"/>
        </w:rPr>
      </w:pPr>
      <w:r w:rsidRPr="00170A9C">
        <w:rPr>
          <w:rFonts w:ascii="Times New Roman" w:eastAsia="Batang" w:hAnsi="Times New Roman" w:cs="Times New Roman"/>
          <w:b/>
          <w:color w:val="000000"/>
          <w:sz w:val="24"/>
          <w:szCs w:val="24"/>
          <w:lang w:eastAsia="bg-BG"/>
        </w:rPr>
        <w:t>(12)</w:t>
      </w:r>
      <w:r w:rsidRPr="00170A9C">
        <w:rPr>
          <w:rFonts w:ascii="Times New Roman" w:eastAsia="Batang" w:hAnsi="Times New Roman" w:cs="Times New Roman"/>
          <w:color w:val="000000"/>
          <w:sz w:val="24"/>
          <w:szCs w:val="24"/>
          <w:lang w:eastAsia="bg-BG"/>
        </w:rPr>
        <w:t xml:space="preserve"> След отпадане на обстоятелства от извънреден характер, които са определени като непреодолима сила в известието по ал. 2, в седемдневен срок страната, изпълнението на чието задължение е възпрепятствано от непреодолимата сила писмено уведомява другата страна за възобновяване на изпълнението на Договора.</w:t>
      </w:r>
    </w:p>
    <w:p w:rsidR="00170A9C" w:rsidRPr="00170A9C" w:rsidRDefault="00170A9C" w:rsidP="00170A9C">
      <w:pPr>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b/>
          <w:sz w:val="24"/>
          <w:szCs w:val="24"/>
          <w:lang w:eastAsia="bg-BG"/>
        </w:rPr>
        <w:t xml:space="preserve">Чл.27. </w:t>
      </w:r>
      <w:r w:rsidRPr="00170A9C">
        <w:rPr>
          <w:rFonts w:ascii="Times New Roman" w:eastAsia="Times New Roman" w:hAnsi="Times New Roman" w:cs="Times New Roman"/>
          <w:color w:val="000000"/>
          <w:sz w:val="24"/>
          <w:szCs w:val="24"/>
          <w:lang w:eastAsia="bg-BG"/>
        </w:rPr>
        <w:t>Страната, която се намира в невъзможност да изпълнява задълженията си по този договор поради непреодолима  сила е  длъжна незабавно да положи всички разумни  усилия, за да избегне, отстрани или ограничи до минимум понесените вреди и загуби.</w:t>
      </w:r>
    </w:p>
    <w:p w:rsidR="00170A9C" w:rsidRPr="00170A9C" w:rsidRDefault="00170A9C" w:rsidP="00170A9C">
      <w:pPr>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b/>
          <w:sz w:val="24"/>
          <w:szCs w:val="24"/>
          <w:lang w:eastAsia="bg-BG"/>
        </w:rPr>
        <w:t>Чл. 28</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color w:val="000000"/>
          <w:sz w:val="24"/>
          <w:szCs w:val="24"/>
          <w:lang w:eastAsia="bg-BG"/>
        </w:rPr>
        <w:t>Докато трае непреодолимата сила, изпълнението на задължението се спира.</w:t>
      </w:r>
    </w:p>
    <w:p w:rsidR="00170A9C" w:rsidRPr="00170A9C" w:rsidRDefault="00170A9C" w:rsidP="00170A9C">
      <w:pPr>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b/>
          <w:sz w:val="24"/>
          <w:szCs w:val="24"/>
          <w:lang w:eastAsia="bg-BG"/>
        </w:rPr>
        <w:t>Чл. 29</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color w:val="000000"/>
          <w:sz w:val="24"/>
          <w:szCs w:val="24"/>
          <w:lang w:eastAsia="bg-BG"/>
        </w:rPr>
        <w:t>Не може да се позовава на непреодолима сила онази страна, чиято небрежност или умишлени действия или бездействия са довели до невъзможност за изпълнението на договора.</w:t>
      </w:r>
    </w:p>
    <w:p w:rsidR="00170A9C" w:rsidRPr="00170A9C" w:rsidRDefault="00170A9C" w:rsidP="00170A9C">
      <w:pPr>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b/>
          <w:sz w:val="24"/>
          <w:szCs w:val="24"/>
          <w:lang w:eastAsia="bg-BG"/>
        </w:rPr>
        <w:t>Чл. 30</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color w:val="000000"/>
          <w:sz w:val="24"/>
          <w:szCs w:val="24"/>
          <w:lang w:eastAsia="bg-BG"/>
        </w:rPr>
        <w:t>Липсата на парични средства не представлява непреодолима сила.</w:t>
      </w:r>
    </w:p>
    <w:p w:rsidR="00170A9C" w:rsidRPr="00170A9C" w:rsidRDefault="00170A9C" w:rsidP="00170A9C">
      <w:pPr>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b/>
          <w:sz w:val="24"/>
          <w:szCs w:val="24"/>
          <w:lang w:eastAsia="bg-BG"/>
        </w:rPr>
        <w:t xml:space="preserve">Чл. 31 </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color w:val="000000"/>
          <w:sz w:val="24"/>
          <w:szCs w:val="24"/>
          <w:lang w:eastAsia="bg-BG"/>
        </w:rPr>
        <w:t>Определено  събитие  не  може  да  се  квалифицира  като „непреодолима  сила”, ако:</w:t>
      </w:r>
    </w:p>
    <w:p w:rsidR="00170A9C" w:rsidRPr="00170A9C" w:rsidRDefault="00170A9C" w:rsidP="00170A9C">
      <w:pPr>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b/>
          <w:sz w:val="24"/>
          <w:szCs w:val="24"/>
          <w:lang w:eastAsia="bg-BG"/>
        </w:rPr>
        <w:t>а)</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color w:val="000000"/>
          <w:sz w:val="24"/>
          <w:szCs w:val="24"/>
          <w:lang w:eastAsia="bg-BG"/>
        </w:rPr>
        <w:t>Ефектът от  това  събитие е  могъл  да  се  избегне, ако  някоя  от  страните е  изпълнявала добросъвестно задълженията си по този договор.</w:t>
      </w:r>
    </w:p>
    <w:p w:rsidR="00170A9C" w:rsidRDefault="00170A9C" w:rsidP="00170A9C">
      <w:pPr>
        <w:spacing w:after="60" w:line="240" w:lineRule="auto"/>
        <w:jc w:val="both"/>
        <w:rPr>
          <w:rFonts w:ascii="Times New Roman" w:eastAsia="Times New Roman" w:hAnsi="Times New Roman" w:cs="Times New Roman"/>
          <w:color w:val="000000"/>
          <w:sz w:val="24"/>
          <w:szCs w:val="24"/>
          <w:lang w:eastAsia="bg-BG"/>
        </w:rPr>
      </w:pPr>
      <w:r w:rsidRPr="00170A9C">
        <w:rPr>
          <w:rFonts w:ascii="Times New Roman" w:eastAsia="Times New Roman" w:hAnsi="Times New Roman" w:cs="Times New Roman"/>
          <w:b/>
          <w:sz w:val="24"/>
          <w:szCs w:val="24"/>
          <w:lang w:eastAsia="bg-BG"/>
        </w:rPr>
        <w:t>б)</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color w:val="000000"/>
          <w:sz w:val="24"/>
          <w:szCs w:val="24"/>
          <w:lang w:eastAsia="bg-BG"/>
        </w:rPr>
        <w:t>Ефектът от  това  събитие е  могъл да бъде  избегнат или  намален с полагането на  всички разумни  грижи.</w:t>
      </w:r>
    </w:p>
    <w:p w:rsidR="007D2C15" w:rsidRDefault="007D2C15" w:rsidP="00170A9C">
      <w:pPr>
        <w:spacing w:after="60" w:line="240" w:lineRule="auto"/>
        <w:jc w:val="both"/>
        <w:rPr>
          <w:rFonts w:ascii="Times New Roman" w:eastAsia="Times New Roman" w:hAnsi="Times New Roman" w:cs="Times New Roman"/>
          <w:color w:val="000000"/>
          <w:sz w:val="24"/>
          <w:szCs w:val="24"/>
          <w:lang w:eastAsia="bg-BG"/>
        </w:rPr>
      </w:pPr>
    </w:p>
    <w:p w:rsidR="007D2C15" w:rsidRDefault="007D2C15" w:rsidP="00170A9C">
      <w:pPr>
        <w:spacing w:after="60" w:line="240" w:lineRule="auto"/>
        <w:jc w:val="both"/>
        <w:rPr>
          <w:rFonts w:ascii="Times New Roman" w:eastAsia="Times New Roman" w:hAnsi="Times New Roman" w:cs="Times New Roman"/>
          <w:color w:val="000000"/>
          <w:sz w:val="24"/>
          <w:szCs w:val="24"/>
          <w:lang w:eastAsia="bg-BG"/>
        </w:rPr>
      </w:pPr>
    </w:p>
    <w:p w:rsidR="00170A9C" w:rsidRPr="00170A9C" w:rsidRDefault="00170A9C" w:rsidP="00170A9C">
      <w:pPr>
        <w:spacing w:after="60" w:line="240" w:lineRule="auto"/>
        <w:jc w:val="center"/>
        <w:outlineLvl w:val="0"/>
        <w:rPr>
          <w:rFonts w:ascii="Times New Roman" w:eastAsia="Times New Roman" w:hAnsi="Times New Roman" w:cs="Times New Roman"/>
          <w:b/>
          <w:sz w:val="24"/>
          <w:szCs w:val="20"/>
          <w:u w:val="single"/>
        </w:rPr>
      </w:pPr>
      <w:r w:rsidRPr="00170A9C">
        <w:rPr>
          <w:rFonts w:ascii="Times New Roman" w:eastAsia="Times New Roman" w:hAnsi="Times New Roman" w:cs="Times New Roman"/>
          <w:b/>
          <w:sz w:val="24"/>
          <w:szCs w:val="20"/>
          <w:u w:val="single"/>
        </w:rPr>
        <w:t>XIІ. ДРУГИ УСЛОВИЯ</w:t>
      </w:r>
    </w:p>
    <w:p w:rsidR="00170A9C" w:rsidRPr="00170A9C" w:rsidRDefault="00170A9C" w:rsidP="00170A9C">
      <w:pPr>
        <w:spacing w:after="60" w:line="240" w:lineRule="auto"/>
        <w:jc w:val="center"/>
        <w:outlineLvl w:val="0"/>
        <w:rPr>
          <w:rFonts w:ascii="Times New Roman" w:eastAsia="Times New Roman" w:hAnsi="Times New Roman" w:cs="Times New Roman"/>
          <w:b/>
          <w:sz w:val="24"/>
          <w:szCs w:val="20"/>
          <w:u w:val="single"/>
        </w:rPr>
      </w:pP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Чл. 32.</w:t>
      </w:r>
      <w:r w:rsidRPr="00170A9C">
        <w:rPr>
          <w:rFonts w:ascii="Times New Roman" w:eastAsia="Times New Roman" w:hAnsi="Times New Roman" w:cs="Times New Roman"/>
          <w:sz w:val="24"/>
          <w:szCs w:val="24"/>
          <w:lang w:eastAsia="bg-BG"/>
        </w:rPr>
        <w:t xml:space="preserve"> </w:t>
      </w:r>
      <w:r w:rsidRPr="00170A9C">
        <w:rPr>
          <w:rFonts w:ascii="Times New Roman" w:eastAsia="Times New Roman" w:hAnsi="Times New Roman" w:cs="Times New Roman"/>
          <w:b/>
          <w:sz w:val="24"/>
          <w:szCs w:val="24"/>
          <w:lang w:eastAsia="bg-BG"/>
        </w:rPr>
        <w:t>(1)</w:t>
      </w:r>
      <w:r w:rsidRPr="00170A9C">
        <w:rPr>
          <w:rFonts w:ascii="Times New Roman" w:eastAsia="Times New Roman" w:hAnsi="Times New Roman" w:cs="Times New Roman"/>
          <w:sz w:val="24"/>
          <w:szCs w:val="24"/>
          <w:lang w:eastAsia="bg-BG"/>
        </w:rPr>
        <w:t xml:space="preserve"> Настоящият Договор влиза в сила в деня на подписването му от страна на ВЪЗЛОЖИТЕЛЯ и ИЗПЪЛНИТЕЛЯ.</w:t>
      </w:r>
    </w:p>
    <w:p w:rsidR="00170A9C" w:rsidRPr="00170A9C" w:rsidRDefault="00170A9C" w:rsidP="00170A9C">
      <w:pPr>
        <w:spacing w:after="60" w:line="240" w:lineRule="auto"/>
        <w:jc w:val="both"/>
        <w:rPr>
          <w:rFonts w:ascii="Times New Roman" w:eastAsia="Times New Roman" w:hAnsi="Times New Roman" w:cs="Times New Roman"/>
          <w:spacing w:val="-2"/>
          <w:sz w:val="24"/>
          <w:szCs w:val="24"/>
          <w:lang w:eastAsia="bg-BG"/>
        </w:rPr>
      </w:pPr>
      <w:r w:rsidRPr="00170A9C">
        <w:rPr>
          <w:rFonts w:ascii="Times New Roman" w:eastAsia="Times New Roman" w:hAnsi="Times New Roman" w:cs="Times New Roman"/>
          <w:b/>
          <w:spacing w:val="-2"/>
          <w:sz w:val="24"/>
          <w:szCs w:val="24"/>
          <w:lang w:eastAsia="bg-BG"/>
        </w:rPr>
        <w:t>(2)</w:t>
      </w:r>
      <w:r w:rsidRPr="00170A9C">
        <w:rPr>
          <w:rFonts w:ascii="Times New Roman" w:eastAsia="Times New Roman" w:hAnsi="Times New Roman" w:cs="Times New Roman"/>
          <w:spacing w:val="-2"/>
          <w:sz w:val="24"/>
          <w:szCs w:val="24"/>
          <w:lang w:eastAsia="bg-BG"/>
        </w:rPr>
        <w:t xml:space="preserve"> Страните нямат право да прехвърлят изцяло или частично правата и задълженията си по Договора. </w:t>
      </w:r>
    </w:p>
    <w:p w:rsidR="00170A9C" w:rsidRPr="00170A9C" w:rsidRDefault="00170A9C" w:rsidP="00170A9C">
      <w:pPr>
        <w:spacing w:after="60" w:line="240" w:lineRule="auto"/>
        <w:jc w:val="both"/>
        <w:rPr>
          <w:rFonts w:ascii="Times New Roman" w:eastAsia="Times New Roman" w:hAnsi="Times New Roman" w:cs="Times New Roman"/>
          <w:sz w:val="24"/>
          <w:szCs w:val="20"/>
        </w:rPr>
      </w:pPr>
      <w:r w:rsidRPr="00170A9C">
        <w:rPr>
          <w:rFonts w:ascii="Times New Roman" w:eastAsia="Times New Roman" w:hAnsi="Times New Roman" w:cs="Times New Roman"/>
          <w:b/>
          <w:sz w:val="24"/>
          <w:szCs w:val="20"/>
        </w:rPr>
        <w:t>Чл. 33.</w:t>
      </w:r>
      <w:r w:rsidRPr="00170A9C">
        <w:rPr>
          <w:rFonts w:ascii="Times New Roman" w:eastAsia="Times New Roman" w:hAnsi="Times New Roman" w:cs="Times New Roman"/>
          <w:sz w:val="24"/>
          <w:szCs w:val="20"/>
        </w:rPr>
        <w:t xml:space="preserve"> 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w:t>
      </w:r>
    </w:p>
    <w:p w:rsidR="00170A9C" w:rsidRPr="00170A9C" w:rsidRDefault="00170A9C" w:rsidP="00170A9C">
      <w:pPr>
        <w:spacing w:after="60" w:line="240" w:lineRule="auto"/>
        <w:jc w:val="both"/>
        <w:rPr>
          <w:rFonts w:ascii="Times New Roman" w:eastAsia="Times New Roman" w:hAnsi="Times New Roman" w:cs="Times New Roman"/>
          <w:sz w:val="24"/>
          <w:szCs w:val="20"/>
        </w:rPr>
      </w:pPr>
      <w:r w:rsidRPr="00170A9C">
        <w:rPr>
          <w:rFonts w:ascii="Times New Roman" w:eastAsia="Times New Roman" w:hAnsi="Times New Roman" w:cs="Times New Roman"/>
          <w:b/>
          <w:sz w:val="24"/>
          <w:szCs w:val="20"/>
        </w:rPr>
        <w:t>Чл. 34.</w:t>
      </w:r>
      <w:r w:rsidRPr="00170A9C">
        <w:rPr>
          <w:rFonts w:ascii="Times New Roman" w:eastAsia="Times New Roman" w:hAnsi="Times New Roman" w:cs="Times New Roman"/>
          <w:sz w:val="24"/>
          <w:szCs w:val="20"/>
        </w:rPr>
        <w:t xml:space="preserve"> Ако в срока на договора възникнат препятствия за изпълнението му, всяка от страните е задължена да предприеме всички зависещи от нея разумни мерки за </w:t>
      </w:r>
      <w:r w:rsidRPr="00170A9C">
        <w:rPr>
          <w:rFonts w:ascii="Times New Roman" w:eastAsia="Times New Roman" w:hAnsi="Times New Roman" w:cs="Times New Roman"/>
          <w:sz w:val="24"/>
          <w:szCs w:val="20"/>
        </w:rPr>
        <w:lastRenderedPageBreak/>
        <w:t>отстраняване на тези препятствия, дори когато тя не носи отговорност за тези препятствия.</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Чл. 35.</w:t>
      </w:r>
      <w:r w:rsidRPr="00170A9C">
        <w:rPr>
          <w:rFonts w:ascii="Times New Roman" w:eastAsia="Times New Roman" w:hAnsi="Times New Roman" w:cs="Times New Roman"/>
          <w:sz w:val="24"/>
          <w:szCs w:val="24"/>
          <w:lang w:eastAsia="bg-BG"/>
        </w:rPr>
        <w:t xml:space="preserve"> Страните по настоящия договор ще решават споровете, възникнали при и по повод изпълнението на договора, или свързани неговото тълкуване или недействителност, неизпълнение по пътя на преговорите,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w:t>
      </w:r>
    </w:p>
    <w:p w:rsidR="00170A9C" w:rsidRPr="00170A9C" w:rsidRDefault="00170A9C" w:rsidP="00170A9C">
      <w:pPr>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sz w:val="24"/>
          <w:szCs w:val="24"/>
          <w:lang w:eastAsia="bg-BG"/>
        </w:rPr>
        <w:t xml:space="preserve">Чл. 36. </w:t>
      </w:r>
      <w:r w:rsidRPr="00170A9C">
        <w:rPr>
          <w:rFonts w:ascii="Times New Roman" w:eastAsia="Times New Roman" w:hAnsi="Times New Roman" w:cs="Times New Roman"/>
          <w:sz w:val="24"/>
          <w:szCs w:val="24"/>
          <w:lang w:eastAsia="bg-BG"/>
        </w:rPr>
        <w:t>Нищожността на някоя клауза от договора не води до нищожност на друга клауза или на договора, като цяло.</w:t>
      </w:r>
    </w:p>
    <w:p w:rsidR="00170A9C" w:rsidRPr="00170A9C" w:rsidRDefault="00170A9C" w:rsidP="00170A9C">
      <w:pPr>
        <w:spacing w:after="60" w:line="240" w:lineRule="auto"/>
        <w:jc w:val="both"/>
        <w:rPr>
          <w:rFonts w:ascii="Times New Roman" w:eastAsia="Times New Roman" w:hAnsi="Times New Roman" w:cs="Times New Roman"/>
          <w:sz w:val="24"/>
          <w:szCs w:val="20"/>
        </w:rPr>
      </w:pPr>
      <w:r w:rsidRPr="00170A9C">
        <w:rPr>
          <w:rFonts w:ascii="Times New Roman" w:eastAsia="Times New Roman" w:hAnsi="Times New Roman" w:cs="Times New Roman"/>
          <w:sz w:val="24"/>
          <w:szCs w:val="20"/>
        </w:rPr>
        <w:t>Всички съобщения между страните във връзка с настоящия договор следва да бъдат в писмена форма.</w:t>
      </w:r>
    </w:p>
    <w:p w:rsidR="00170A9C" w:rsidRPr="00170A9C" w:rsidRDefault="00170A9C" w:rsidP="00170A9C">
      <w:pPr>
        <w:tabs>
          <w:tab w:val="left" w:pos="540"/>
        </w:tabs>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Адресите за кореспонденция между страните по настоящия договор са, както следва:</w:t>
      </w:r>
    </w:p>
    <w:p w:rsidR="00170A9C" w:rsidRPr="00170A9C" w:rsidRDefault="00170A9C" w:rsidP="00170A9C">
      <w:pPr>
        <w:tabs>
          <w:tab w:val="left" w:pos="540"/>
        </w:tabs>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ab/>
      </w:r>
    </w:p>
    <w:p w:rsidR="00170A9C" w:rsidRPr="00170A9C" w:rsidRDefault="00170A9C" w:rsidP="00170A9C">
      <w:pPr>
        <w:tabs>
          <w:tab w:val="left" w:pos="540"/>
        </w:tabs>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 xml:space="preserve">За Възложителя: ............. </w:t>
      </w:r>
      <w:r w:rsidRPr="00170A9C">
        <w:rPr>
          <w:rFonts w:ascii="Times New Roman" w:eastAsia="Times New Roman" w:hAnsi="Times New Roman" w:cs="Times New Roman"/>
          <w:sz w:val="24"/>
          <w:szCs w:val="24"/>
          <w:lang w:eastAsia="bg-BG"/>
        </w:rPr>
        <w:tab/>
      </w:r>
      <w:r w:rsidRPr="00170A9C">
        <w:rPr>
          <w:rFonts w:ascii="Times New Roman" w:eastAsia="Times New Roman" w:hAnsi="Times New Roman" w:cs="Times New Roman"/>
          <w:sz w:val="24"/>
          <w:szCs w:val="24"/>
          <w:lang w:eastAsia="bg-BG"/>
        </w:rPr>
        <w:tab/>
      </w:r>
      <w:r w:rsidRPr="00170A9C">
        <w:rPr>
          <w:rFonts w:ascii="Times New Roman" w:eastAsia="Times New Roman" w:hAnsi="Times New Roman" w:cs="Times New Roman"/>
          <w:sz w:val="24"/>
          <w:szCs w:val="24"/>
          <w:lang w:eastAsia="bg-BG"/>
        </w:rPr>
        <w:tab/>
      </w:r>
      <w:r w:rsidRPr="00170A9C">
        <w:rPr>
          <w:rFonts w:ascii="Times New Roman" w:eastAsia="Times New Roman" w:hAnsi="Times New Roman" w:cs="Times New Roman"/>
          <w:sz w:val="24"/>
          <w:szCs w:val="24"/>
          <w:lang w:eastAsia="bg-BG"/>
        </w:rPr>
        <w:tab/>
      </w:r>
    </w:p>
    <w:p w:rsidR="00170A9C" w:rsidRPr="00170A9C" w:rsidRDefault="00170A9C" w:rsidP="00170A9C">
      <w:pPr>
        <w:tabs>
          <w:tab w:val="left" w:pos="540"/>
        </w:tabs>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За Изпълнителя: ................</w:t>
      </w:r>
    </w:p>
    <w:p w:rsidR="00170A9C" w:rsidRPr="00170A9C" w:rsidRDefault="00170A9C" w:rsidP="00170A9C">
      <w:pPr>
        <w:tabs>
          <w:tab w:val="left" w:pos="540"/>
        </w:tabs>
        <w:spacing w:after="60" w:line="240" w:lineRule="auto"/>
        <w:jc w:val="both"/>
        <w:rPr>
          <w:rFonts w:ascii="Times New Roman" w:eastAsia="Times New Roman" w:hAnsi="Times New Roman" w:cs="Times New Roman"/>
          <w:sz w:val="24"/>
          <w:szCs w:val="24"/>
          <w:lang w:eastAsia="bg-BG"/>
        </w:rPr>
      </w:pPr>
    </w:p>
    <w:p w:rsidR="00170A9C" w:rsidRPr="00170A9C" w:rsidRDefault="00170A9C" w:rsidP="00170A9C">
      <w:pPr>
        <w:tabs>
          <w:tab w:val="left" w:pos="540"/>
        </w:tabs>
        <w:spacing w:after="60" w:line="240" w:lineRule="auto"/>
        <w:jc w:val="both"/>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Всяка от страните по настоящия договор е длъжна незабавно да уведоми другата при промяна на адреса си. В противен случай всяко изпратено съобщение се смята за получено, считано от датата на изпращането му, ако е изпратено на последния известен адрес.</w:t>
      </w:r>
    </w:p>
    <w:p w:rsidR="00170A9C" w:rsidRPr="00170A9C" w:rsidRDefault="00170A9C" w:rsidP="00170A9C">
      <w:pPr>
        <w:tabs>
          <w:tab w:val="left" w:pos="9922"/>
        </w:tabs>
        <w:suppressAutoHyphens/>
        <w:spacing w:after="0" w:line="240" w:lineRule="auto"/>
        <w:jc w:val="both"/>
        <w:rPr>
          <w:rFonts w:ascii="Times New Roman" w:eastAsia="Times New Roman" w:hAnsi="Times New Roman" w:cs="Times New Roman"/>
          <w:sz w:val="24"/>
          <w:szCs w:val="24"/>
          <w:lang w:eastAsia="ar-SA"/>
        </w:rPr>
      </w:pPr>
    </w:p>
    <w:p w:rsidR="00170A9C" w:rsidRPr="00170A9C" w:rsidRDefault="00170A9C" w:rsidP="00F72716">
      <w:pPr>
        <w:suppressAutoHyphens/>
        <w:spacing w:afterLines="60" w:line="240" w:lineRule="auto"/>
        <w:jc w:val="both"/>
        <w:rPr>
          <w:rFonts w:ascii="Times New Roman" w:eastAsia="Times New Roman" w:hAnsi="Times New Roman" w:cs="Times New Roman"/>
          <w:sz w:val="24"/>
          <w:szCs w:val="24"/>
          <w:lang w:eastAsia="ar-SA"/>
        </w:rPr>
      </w:pPr>
      <w:r w:rsidRPr="00170A9C">
        <w:rPr>
          <w:rFonts w:ascii="Times New Roman" w:eastAsia="Times New Roman" w:hAnsi="Times New Roman" w:cs="Times New Roman"/>
          <w:sz w:val="24"/>
          <w:szCs w:val="24"/>
          <w:lang w:eastAsia="ar-SA"/>
        </w:rPr>
        <w:t xml:space="preserve">Този Договор е изготвен и подписан в 4 (четири) еднообразни екземпляра – един за </w:t>
      </w:r>
      <w:r w:rsidRPr="00170A9C">
        <w:rPr>
          <w:rFonts w:ascii="Times New Roman" w:eastAsia="Times New Roman" w:hAnsi="Times New Roman" w:cs="Times New Roman"/>
          <w:b/>
          <w:sz w:val="24"/>
          <w:szCs w:val="24"/>
          <w:lang w:eastAsia="ar-SA"/>
        </w:rPr>
        <w:t>ИЗПЪЛНИТЕЛЯ</w:t>
      </w:r>
      <w:r w:rsidRPr="00170A9C">
        <w:rPr>
          <w:rFonts w:ascii="Times New Roman" w:eastAsia="Times New Roman" w:hAnsi="Times New Roman" w:cs="Times New Roman"/>
          <w:sz w:val="24"/>
          <w:szCs w:val="24"/>
          <w:lang w:eastAsia="ar-SA"/>
        </w:rPr>
        <w:t xml:space="preserve"> и три за </w:t>
      </w:r>
      <w:r w:rsidRPr="00170A9C">
        <w:rPr>
          <w:rFonts w:ascii="Times New Roman" w:eastAsia="Times New Roman" w:hAnsi="Times New Roman" w:cs="Times New Roman"/>
          <w:b/>
          <w:sz w:val="24"/>
          <w:szCs w:val="24"/>
          <w:lang w:eastAsia="ar-SA"/>
        </w:rPr>
        <w:t>ВЪЗЛОЖИТЕЛЯ</w:t>
      </w:r>
      <w:r w:rsidRPr="00170A9C">
        <w:rPr>
          <w:rFonts w:ascii="Times New Roman" w:eastAsia="Times New Roman" w:hAnsi="Times New Roman" w:cs="Times New Roman"/>
          <w:sz w:val="24"/>
          <w:szCs w:val="24"/>
          <w:lang w:eastAsia="ar-SA"/>
        </w:rPr>
        <w:t>.</w:t>
      </w:r>
    </w:p>
    <w:p w:rsidR="00170A9C" w:rsidRPr="00170A9C" w:rsidRDefault="00170A9C" w:rsidP="00170A9C">
      <w:pPr>
        <w:autoSpaceDE w:val="0"/>
        <w:autoSpaceDN w:val="0"/>
        <w:adjustRightInd w:val="0"/>
        <w:spacing w:after="0" w:line="240" w:lineRule="auto"/>
        <w:jc w:val="both"/>
        <w:rPr>
          <w:rFonts w:ascii="Times New Roman" w:eastAsia="Times New Roman" w:hAnsi="Times New Roman" w:cs="Times New Roman"/>
          <w:b/>
          <w:noProof/>
          <w:sz w:val="24"/>
          <w:szCs w:val="24"/>
          <w:u w:val="single"/>
          <w:lang w:eastAsia="bg-BG"/>
        </w:rPr>
      </w:pPr>
    </w:p>
    <w:p w:rsidR="00170A9C" w:rsidRPr="00170A9C" w:rsidRDefault="00170A9C" w:rsidP="00170A9C">
      <w:pPr>
        <w:autoSpaceDE w:val="0"/>
        <w:autoSpaceDN w:val="0"/>
        <w:adjustRightInd w:val="0"/>
        <w:spacing w:after="0" w:line="240" w:lineRule="auto"/>
        <w:jc w:val="both"/>
        <w:rPr>
          <w:rFonts w:ascii="Times New Roman" w:eastAsia="Times New Roman" w:hAnsi="Times New Roman" w:cs="Times New Roman"/>
          <w:b/>
          <w:noProof/>
          <w:sz w:val="24"/>
          <w:szCs w:val="24"/>
          <w:u w:val="single"/>
          <w:lang w:eastAsia="bg-BG"/>
        </w:rPr>
      </w:pPr>
    </w:p>
    <w:p w:rsidR="00170A9C" w:rsidRPr="00170A9C" w:rsidRDefault="00170A9C" w:rsidP="00170A9C">
      <w:pPr>
        <w:autoSpaceDE w:val="0"/>
        <w:autoSpaceDN w:val="0"/>
        <w:adjustRightInd w:val="0"/>
        <w:spacing w:before="106" w:after="0" w:line="250" w:lineRule="exact"/>
        <w:rPr>
          <w:rFonts w:ascii="Times New Roman" w:eastAsia="Times New Roman" w:hAnsi="Times New Roman" w:cs="Times New Roman"/>
          <w:sz w:val="24"/>
          <w:szCs w:val="24"/>
          <w:lang w:eastAsia="bg-BG"/>
        </w:rPr>
      </w:pPr>
      <w:r w:rsidRPr="00170A9C">
        <w:rPr>
          <w:rFonts w:ascii="Times New Roman" w:eastAsia="Times New Roman" w:hAnsi="Times New Roman" w:cs="Times New Roman"/>
          <w:b/>
          <w:bCs/>
          <w:iCs/>
          <w:sz w:val="24"/>
          <w:szCs w:val="24"/>
          <w:lang w:eastAsia="bg-BG"/>
        </w:rPr>
        <w:t>ВЪЗЛОЖИТЕЛ:                                                                       ИЗПЪЛНИТЕЛ:</w:t>
      </w:r>
      <w:r w:rsidRPr="00170A9C">
        <w:rPr>
          <w:rFonts w:ascii="Times New Roman" w:eastAsia="Times New Roman" w:hAnsi="Times New Roman" w:cs="Times New Roman"/>
          <w:b/>
          <w:bCs/>
          <w:iCs/>
          <w:sz w:val="24"/>
          <w:szCs w:val="24"/>
          <w:lang w:eastAsia="bg-BG"/>
        </w:rPr>
        <w:br/>
        <w:t xml:space="preserve">КМЕТ НА ОБЩИНА </w:t>
      </w:r>
      <w:r w:rsidR="00C938FD">
        <w:rPr>
          <w:rFonts w:ascii="Times New Roman" w:eastAsia="Times New Roman" w:hAnsi="Times New Roman" w:cs="Times New Roman"/>
          <w:b/>
          <w:bCs/>
          <w:iCs/>
          <w:sz w:val="24"/>
          <w:szCs w:val="24"/>
          <w:lang w:eastAsia="bg-BG"/>
        </w:rPr>
        <w:t>КРУМОВГРАД</w:t>
      </w:r>
    </w:p>
    <w:p w:rsidR="00170A9C" w:rsidRPr="00170A9C" w:rsidRDefault="00170A9C" w:rsidP="00170A9C">
      <w:pPr>
        <w:autoSpaceDE w:val="0"/>
        <w:autoSpaceDN w:val="0"/>
        <w:adjustRightInd w:val="0"/>
        <w:spacing w:after="0" w:line="240" w:lineRule="exact"/>
        <w:rPr>
          <w:rFonts w:ascii="Times New Roman" w:eastAsia="Times New Roman" w:hAnsi="Times New Roman" w:cs="Times New Roman"/>
          <w:sz w:val="24"/>
          <w:szCs w:val="24"/>
          <w:lang w:eastAsia="bg-BG"/>
        </w:rPr>
      </w:pPr>
    </w:p>
    <w:p w:rsidR="00170A9C" w:rsidRPr="00170A9C" w:rsidRDefault="00170A9C" w:rsidP="00170A9C">
      <w:pPr>
        <w:tabs>
          <w:tab w:val="left" w:pos="5835"/>
        </w:tabs>
        <w:autoSpaceDE w:val="0"/>
        <w:autoSpaceDN w:val="0"/>
        <w:adjustRightInd w:val="0"/>
        <w:spacing w:after="0" w:line="240" w:lineRule="exact"/>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w:t>
      </w:r>
      <w:r w:rsidRPr="00170A9C">
        <w:rPr>
          <w:rFonts w:ascii="Times New Roman" w:eastAsia="Times New Roman" w:hAnsi="Times New Roman" w:cs="Times New Roman"/>
          <w:sz w:val="24"/>
          <w:szCs w:val="24"/>
          <w:lang w:eastAsia="bg-BG"/>
        </w:rPr>
        <w:tab/>
        <w:t>...................................................</w:t>
      </w:r>
    </w:p>
    <w:p w:rsidR="00170A9C" w:rsidRPr="00170A9C" w:rsidRDefault="00170A9C" w:rsidP="00170A9C">
      <w:pPr>
        <w:autoSpaceDE w:val="0"/>
        <w:autoSpaceDN w:val="0"/>
        <w:adjustRightInd w:val="0"/>
        <w:spacing w:after="0" w:line="240" w:lineRule="exact"/>
        <w:rPr>
          <w:rFonts w:ascii="Times New Roman" w:eastAsia="Times New Roman" w:hAnsi="Times New Roman" w:cs="Times New Roman"/>
          <w:sz w:val="24"/>
          <w:szCs w:val="24"/>
          <w:lang w:eastAsia="bg-BG"/>
        </w:rPr>
      </w:pPr>
    </w:p>
    <w:p w:rsidR="00170A9C" w:rsidRPr="00170A9C" w:rsidRDefault="00170A9C" w:rsidP="00170A9C">
      <w:pPr>
        <w:autoSpaceDE w:val="0"/>
        <w:autoSpaceDN w:val="0"/>
        <w:adjustRightInd w:val="0"/>
        <w:spacing w:after="0" w:line="240" w:lineRule="exact"/>
        <w:rPr>
          <w:rFonts w:ascii="Times New Roman" w:eastAsia="Times New Roman" w:hAnsi="Times New Roman" w:cs="Times New Roman"/>
          <w:b/>
          <w:bCs/>
          <w:iCs/>
          <w:sz w:val="24"/>
          <w:szCs w:val="24"/>
          <w:lang w:eastAsia="bg-BG"/>
        </w:rPr>
      </w:pPr>
    </w:p>
    <w:p w:rsidR="00170A9C" w:rsidRPr="00170A9C" w:rsidRDefault="00170A9C" w:rsidP="00170A9C">
      <w:pPr>
        <w:autoSpaceDE w:val="0"/>
        <w:autoSpaceDN w:val="0"/>
        <w:adjustRightInd w:val="0"/>
        <w:spacing w:after="0" w:line="240" w:lineRule="exact"/>
        <w:rPr>
          <w:rFonts w:ascii="Times New Roman" w:eastAsia="Times New Roman" w:hAnsi="Times New Roman" w:cs="Times New Roman"/>
          <w:b/>
          <w:bCs/>
          <w:iCs/>
          <w:sz w:val="24"/>
          <w:szCs w:val="24"/>
          <w:lang w:eastAsia="bg-BG"/>
        </w:rPr>
      </w:pPr>
      <w:r w:rsidRPr="00170A9C">
        <w:rPr>
          <w:rFonts w:ascii="Times New Roman" w:eastAsia="Times New Roman" w:hAnsi="Times New Roman" w:cs="Times New Roman"/>
          <w:b/>
          <w:bCs/>
          <w:iCs/>
          <w:sz w:val="24"/>
          <w:szCs w:val="24"/>
          <w:lang w:eastAsia="bg-BG"/>
        </w:rPr>
        <w:t xml:space="preserve">ГЛ.СЧЕТОВОДИТЕЛ: </w:t>
      </w:r>
    </w:p>
    <w:p w:rsidR="00170A9C" w:rsidRPr="00170A9C" w:rsidRDefault="00170A9C" w:rsidP="00170A9C">
      <w:pPr>
        <w:autoSpaceDE w:val="0"/>
        <w:autoSpaceDN w:val="0"/>
        <w:adjustRightInd w:val="0"/>
        <w:spacing w:after="0" w:line="240" w:lineRule="exact"/>
        <w:rPr>
          <w:rFonts w:ascii="Times New Roman" w:eastAsia="Times New Roman" w:hAnsi="Times New Roman" w:cs="Times New Roman"/>
          <w:b/>
          <w:bCs/>
          <w:iCs/>
          <w:sz w:val="24"/>
          <w:szCs w:val="24"/>
          <w:lang w:eastAsia="bg-BG"/>
        </w:rPr>
      </w:pPr>
    </w:p>
    <w:p w:rsidR="00170A9C" w:rsidRPr="00170A9C" w:rsidRDefault="00170A9C" w:rsidP="00170A9C">
      <w:pPr>
        <w:autoSpaceDE w:val="0"/>
        <w:autoSpaceDN w:val="0"/>
        <w:adjustRightInd w:val="0"/>
        <w:spacing w:after="0" w:line="240" w:lineRule="exact"/>
        <w:rPr>
          <w:rFonts w:ascii="Times New Roman" w:eastAsia="Times New Roman" w:hAnsi="Times New Roman" w:cs="Times New Roman"/>
          <w:sz w:val="24"/>
          <w:szCs w:val="24"/>
          <w:lang w:eastAsia="bg-BG"/>
        </w:rPr>
      </w:pPr>
      <w:r w:rsidRPr="00170A9C">
        <w:rPr>
          <w:rFonts w:ascii="Times New Roman" w:eastAsia="Times New Roman" w:hAnsi="Times New Roman" w:cs="Times New Roman"/>
          <w:sz w:val="24"/>
          <w:szCs w:val="24"/>
          <w:lang w:eastAsia="bg-BG"/>
        </w:rPr>
        <w:t>……………………………..</w:t>
      </w:r>
    </w:p>
    <w:p w:rsidR="00170A9C" w:rsidRPr="00170A9C" w:rsidRDefault="00170A9C" w:rsidP="00170A9C">
      <w:pPr>
        <w:autoSpaceDE w:val="0"/>
        <w:autoSpaceDN w:val="0"/>
        <w:adjustRightInd w:val="0"/>
        <w:spacing w:after="0" w:line="240" w:lineRule="exact"/>
        <w:rPr>
          <w:rFonts w:ascii="Times New Roman" w:eastAsia="Times New Roman" w:hAnsi="Times New Roman" w:cs="Times New Roman"/>
          <w:b/>
          <w:bCs/>
          <w:iCs/>
          <w:sz w:val="24"/>
          <w:szCs w:val="24"/>
          <w:lang w:eastAsia="bg-BG"/>
        </w:rPr>
      </w:pPr>
    </w:p>
    <w:p w:rsidR="00170A9C" w:rsidRPr="00170A9C" w:rsidRDefault="00170A9C" w:rsidP="00170A9C">
      <w:pPr>
        <w:tabs>
          <w:tab w:val="left" w:pos="-600"/>
        </w:tabs>
        <w:spacing w:after="0" w:line="276" w:lineRule="auto"/>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w:t>
      </w:r>
    </w:p>
    <w:p w:rsidR="00170A9C" w:rsidRPr="00170A9C" w:rsidRDefault="00170A9C" w:rsidP="00170A9C">
      <w:pPr>
        <w:tabs>
          <w:tab w:val="left" w:pos="-600"/>
        </w:tabs>
        <w:spacing w:after="0" w:line="276" w:lineRule="auto"/>
        <w:rPr>
          <w:rFonts w:ascii="Times New Roman" w:eastAsia="Times New Roman" w:hAnsi="Times New Roman" w:cs="Times New Roman"/>
          <w:b/>
          <w:sz w:val="24"/>
          <w:szCs w:val="24"/>
          <w:lang w:eastAsia="bg-BG"/>
        </w:rPr>
      </w:pPr>
    </w:p>
    <w:p w:rsidR="00F72716" w:rsidRDefault="00170A9C" w:rsidP="00170A9C">
      <w:pPr>
        <w:tabs>
          <w:tab w:val="left" w:pos="-600"/>
        </w:tabs>
        <w:spacing w:after="0" w:line="276" w:lineRule="auto"/>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Съгласувал:</w:t>
      </w:r>
    </w:p>
    <w:p w:rsidR="00170A9C" w:rsidRPr="00170A9C" w:rsidRDefault="00170A9C" w:rsidP="00170A9C">
      <w:pPr>
        <w:tabs>
          <w:tab w:val="left" w:pos="-600"/>
        </w:tabs>
        <w:spacing w:after="0" w:line="276" w:lineRule="auto"/>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w:t>
      </w:r>
    </w:p>
    <w:p w:rsidR="00170A9C" w:rsidRPr="00170A9C" w:rsidRDefault="00170A9C" w:rsidP="00170A9C">
      <w:pPr>
        <w:shd w:val="clear" w:color="auto" w:fill="FFFFFF"/>
        <w:spacing w:after="0" w:line="276" w:lineRule="auto"/>
        <w:outlineLvl w:val="0"/>
        <w:rPr>
          <w:rFonts w:ascii="Times New Roman" w:eastAsia="Times New Roman" w:hAnsi="Times New Roman" w:cs="Times New Roman"/>
          <w:b/>
          <w:sz w:val="24"/>
          <w:szCs w:val="24"/>
          <w:lang w:eastAsia="bg-BG"/>
        </w:rPr>
      </w:pPr>
      <w:r w:rsidRPr="00170A9C">
        <w:rPr>
          <w:rFonts w:ascii="Times New Roman" w:eastAsia="Times New Roman" w:hAnsi="Times New Roman" w:cs="Times New Roman"/>
          <w:b/>
          <w:sz w:val="24"/>
          <w:szCs w:val="24"/>
          <w:lang w:eastAsia="bg-BG"/>
        </w:rPr>
        <w:t>(юрк:………………….</w:t>
      </w: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F72716" w:rsidRDefault="00F72716"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3F60B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lastRenderedPageBreak/>
        <w:t>ОБРАЗЕЦ № 8</w:t>
      </w: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p w:rsidR="00170A9C" w:rsidRPr="00170A9C" w:rsidRDefault="00170A9C" w:rsidP="00170A9C">
      <w:pPr>
        <w:shd w:val="clear" w:color="auto" w:fill="FFFFFF"/>
        <w:spacing w:after="0" w:line="276" w:lineRule="auto"/>
        <w:jc w:val="right"/>
        <w:outlineLvl w:val="0"/>
        <w:rPr>
          <w:rFonts w:ascii="Times New Roman" w:eastAsia="Times New Roman" w:hAnsi="Times New Roman" w:cs="Times New Roman"/>
          <w:b/>
          <w:sz w:val="24"/>
          <w:szCs w:val="24"/>
          <w:lang w:eastAsia="bg-BG"/>
        </w:rPr>
      </w:pPr>
    </w:p>
    <w:tbl>
      <w:tblPr>
        <w:tblW w:w="9923" w:type="dxa"/>
        <w:tblInd w:w="-176" w:type="dxa"/>
        <w:tblCellMar>
          <w:left w:w="0" w:type="dxa"/>
          <w:right w:w="0" w:type="dxa"/>
        </w:tblCellMar>
        <w:tblLook w:val="04A0"/>
      </w:tblPr>
      <w:tblGrid>
        <w:gridCol w:w="9923"/>
      </w:tblGrid>
      <w:tr w:rsidR="000C0758" w:rsidRPr="000C0758" w:rsidTr="00B44FEB">
        <w:tc>
          <w:tcPr>
            <w:tcW w:w="9923" w:type="dxa"/>
            <w:tcMar>
              <w:top w:w="0" w:type="dxa"/>
              <w:left w:w="108" w:type="dxa"/>
              <w:bottom w:w="0" w:type="dxa"/>
              <w:right w:w="108" w:type="dxa"/>
            </w:tcMar>
            <w:hideMark/>
          </w:tcPr>
          <w:p w:rsidR="000C0758" w:rsidRDefault="000C0758" w:rsidP="003F60BC">
            <w:pPr>
              <w:suppressAutoHyphens/>
              <w:spacing w:after="0" w:line="240" w:lineRule="auto"/>
              <w:rPr>
                <w:rFonts w:ascii="Times New Roman" w:eastAsia="SimSun" w:hAnsi="Times New Roman" w:cs="Times New Roman"/>
                <w:b/>
                <w:sz w:val="24"/>
                <w:szCs w:val="24"/>
                <w:lang w:eastAsia="ar-SA"/>
              </w:rPr>
            </w:pPr>
            <w:bookmarkStart w:id="2" w:name="_GoBack"/>
            <w:bookmarkEnd w:id="2"/>
          </w:p>
          <w:p w:rsidR="000C0758" w:rsidRPr="000C0758" w:rsidRDefault="000C0758" w:rsidP="000C0758">
            <w:pPr>
              <w:suppressAutoHyphens/>
              <w:spacing w:after="0" w:line="240" w:lineRule="auto"/>
              <w:jc w:val="center"/>
              <w:rPr>
                <w:rFonts w:ascii="Times New Roman" w:eastAsia="SimSun" w:hAnsi="Times New Roman" w:cs="Times New Roman"/>
                <w:b/>
                <w:sz w:val="24"/>
                <w:szCs w:val="24"/>
                <w:lang w:eastAsia="ar-SA"/>
              </w:rPr>
            </w:pPr>
            <w:r w:rsidRPr="000C0758">
              <w:rPr>
                <w:rFonts w:ascii="Times New Roman" w:eastAsia="SimSun" w:hAnsi="Times New Roman" w:cs="Times New Roman"/>
                <w:b/>
                <w:sz w:val="24"/>
                <w:szCs w:val="24"/>
                <w:lang w:eastAsia="ar-SA"/>
              </w:rPr>
              <w:t>ДЕКЛАРАЦИЯ</w:t>
            </w:r>
          </w:p>
        </w:tc>
      </w:tr>
      <w:tr w:rsidR="000C0758" w:rsidRPr="000C0758" w:rsidTr="00B44FEB">
        <w:tc>
          <w:tcPr>
            <w:tcW w:w="9923" w:type="dxa"/>
            <w:tcMar>
              <w:top w:w="0" w:type="dxa"/>
              <w:left w:w="108" w:type="dxa"/>
              <w:bottom w:w="0" w:type="dxa"/>
              <w:right w:w="108" w:type="dxa"/>
            </w:tcMar>
            <w:hideMark/>
          </w:tcPr>
          <w:p w:rsidR="000C0758" w:rsidRPr="000C0758" w:rsidRDefault="000C0758" w:rsidP="000C0758">
            <w:pPr>
              <w:suppressAutoHyphens/>
              <w:spacing w:after="0" w:line="240" w:lineRule="auto"/>
              <w:jc w:val="center"/>
              <w:rPr>
                <w:rFonts w:ascii="Times New Roman" w:eastAsia="SimSun" w:hAnsi="Times New Roman" w:cs="Times New Roman"/>
                <w:b/>
                <w:sz w:val="24"/>
                <w:szCs w:val="24"/>
                <w:lang w:eastAsia="ar-SA"/>
              </w:rPr>
            </w:pPr>
            <w:r>
              <w:rPr>
                <w:rFonts w:ascii="Times New Roman" w:eastAsia="SimSun" w:hAnsi="Times New Roman" w:cs="Times New Roman"/>
                <w:b/>
                <w:sz w:val="24"/>
                <w:szCs w:val="24"/>
                <w:lang w:eastAsia="ar-SA"/>
              </w:rPr>
              <w:t>по чл. 65 от</w:t>
            </w:r>
            <w:r w:rsidRPr="000C0758">
              <w:rPr>
                <w:rFonts w:ascii="Times New Roman" w:eastAsia="SimSun" w:hAnsi="Times New Roman" w:cs="Times New Roman"/>
                <w:b/>
                <w:sz w:val="24"/>
                <w:szCs w:val="24"/>
                <w:lang w:eastAsia="ar-SA"/>
              </w:rPr>
              <w:t xml:space="preserve"> ЗОП за ангажираност на експерт</w:t>
            </w:r>
          </w:p>
        </w:tc>
      </w:tr>
      <w:tr w:rsidR="000C0758" w:rsidRPr="000C0758" w:rsidTr="00B44FEB">
        <w:tc>
          <w:tcPr>
            <w:tcW w:w="9923" w:type="dxa"/>
            <w:tcMar>
              <w:top w:w="0" w:type="dxa"/>
              <w:left w:w="108" w:type="dxa"/>
              <w:bottom w:w="0" w:type="dxa"/>
              <w:right w:w="108" w:type="dxa"/>
            </w:tcMar>
            <w:hideMark/>
          </w:tcPr>
          <w:p w:rsidR="000C0758" w:rsidRPr="000C0758" w:rsidRDefault="000C0758" w:rsidP="000C0758">
            <w:pPr>
              <w:suppressAutoHyphens/>
              <w:spacing w:after="0" w:line="240" w:lineRule="auto"/>
              <w:rPr>
                <w:rFonts w:ascii="Times New Roman" w:eastAsia="SimSun" w:hAnsi="Times New Roman" w:cs="Times New Roman"/>
                <w:sz w:val="24"/>
                <w:szCs w:val="24"/>
                <w:lang w:eastAsia="ar-SA"/>
              </w:rPr>
            </w:pPr>
          </w:p>
        </w:tc>
      </w:tr>
      <w:tr w:rsidR="000C0758" w:rsidRPr="000C0758" w:rsidTr="00B44FEB">
        <w:tc>
          <w:tcPr>
            <w:tcW w:w="9923" w:type="dxa"/>
            <w:tcMar>
              <w:top w:w="0" w:type="dxa"/>
              <w:left w:w="108" w:type="dxa"/>
              <w:bottom w:w="0" w:type="dxa"/>
              <w:right w:w="108" w:type="dxa"/>
            </w:tcMar>
            <w:hideMark/>
          </w:tcPr>
          <w:p w:rsidR="000C0758" w:rsidRPr="000C0758" w:rsidRDefault="000C0758" w:rsidP="000C0758">
            <w:pPr>
              <w:suppressAutoHyphens/>
              <w:spacing w:after="0" w:line="240" w:lineRule="auto"/>
              <w:rPr>
                <w:rFonts w:ascii="Times New Roman" w:eastAsia="SimSun" w:hAnsi="Times New Roman" w:cs="Times New Roman"/>
                <w:sz w:val="24"/>
                <w:szCs w:val="24"/>
                <w:lang w:eastAsia="ar-SA"/>
              </w:rPr>
            </w:pPr>
          </w:p>
          <w:p w:rsidR="000C0758" w:rsidRPr="000C0758" w:rsidRDefault="000C0758" w:rsidP="000C0758">
            <w:pPr>
              <w:suppressAutoHyphens/>
              <w:spacing w:after="0" w:line="240" w:lineRule="auto"/>
              <w:rPr>
                <w:rFonts w:ascii="Times New Roman" w:eastAsia="SimSun" w:hAnsi="Times New Roman" w:cs="Times New Roman"/>
                <w:sz w:val="24"/>
                <w:szCs w:val="24"/>
                <w:lang w:eastAsia="ar-SA"/>
              </w:rPr>
            </w:pPr>
            <w:r w:rsidRPr="000C0758">
              <w:rPr>
                <w:rFonts w:ascii="Times New Roman" w:eastAsia="SimSun" w:hAnsi="Times New Roman" w:cs="Times New Roman"/>
                <w:sz w:val="24"/>
                <w:szCs w:val="24"/>
                <w:lang w:eastAsia="ar-SA"/>
              </w:rPr>
              <w:t>Подписаният/ата ......................................................................................................................</w:t>
            </w:r>
          </w:p>
        </w:tc>
      </w:tr>
      <w:tr w:rsidR="000C0758" w:rsidRPr="000C0758" w:rsidTr="00B44FEB">
        <w:tc>
          <w:tcPr>
            <w:tcW w:w="9923" w:type="dxa"/>
            <w:tcMar>
              <w:top w:w="0" w:type="dxa"/>
              <w:left w:w="108" w:type="dxa"/>
              <w:bottom w:w="0" w:type="dxa"/>
              <w:right w:w="108" w:type="dxa"/>
            </w:tcMar>
            <w:hideMark/>
          </w:tcPr>
          <w:p w:rsidR="000C0758" w:rsidRPr="000C0758" w:rsidRDefault="000C0758" w:rsidP="000C0758">
            <w:pPr>
              <w:suppressAutoHyphens/>
              <w:spacing w:after="0" w:line="240" w:lineRule="auto"/>
              <w:rPr>
                <w:rFonts w:ascii="Times New Roman" w:eastAsia="SimSun" w:hAnsi="Times New Roman" w:cs="Times New Roman"/>
                <w:sz w:val="24"/>
                <w:szCs w:val="24"/>
                <w:lang w:eastAsia="ar-SA"/>
              </w:rPr>
            </w:pPr>
            <w:r w:rsidRPr="000C0758">
              <w:rPr>
                <w:rFonts w:ascii="Times New Roman" w:eastAsia="SimSun" w:hAnsi="Times New Roman" w:cs="Times New Roman"/>
                <w:sz w:val="24"/>
                <w:szCs w:val="24"/>
                <w:lang w:eastAsia="ar-SA"/>
              </w:rPr>
              <w:t>(трите имена)</w:t>
            </w:r>
          </w:p>
        </w:tc>
      </w:tr>
      <w:tr w:rsidR="000C0758" w:rsidRPr="000C0758" w:rsidTr="00B44FEB">
        <w:tc>
          <w:tcPr>
            <w:tcW w:w="9923" w:type="dxa"/>
            <w:tcMar>
              <w:top w:w="0" w:type="dxa"/>
              <w:left w:w="108" w:type="dxa"/>
              <w:bottom w:w="0" w:type="dxa"/>
              <w:right w:w="108" w:type="dxa"/>
            </w:tcMar>
            <w:hideMark/>
          </w:tcPr>
          <w:p w:rsidR="000C0758" w:rsidRPr="000C0758" w:rsidRDefault="000C0758" w:rsidP="000C0758">
            <w:pPr>
              <w:suppressAutoHyphens/>
              <w:spacing w:after="0" w:line="240" w:lineRule="auto"/>
              <w:rPr>
                <w:rFonts w:ascii="Times New Roman" w:eastAsia="SimSun" w:hAnsi="Times New Roman" w:cs="Times New Roman"/>
                <w:sz w:val="24"/>
                <w:szCs w:val="24"/>
                <w:lang w:eastAsia="ar-SA"/>
              </w:rPr>
            </w:pPr>
            <w:r w:rsidRPr="000C0758">
              <w:rPr>
                <w:rFonts w:ascii="Times New Roman" w:eastAsia="SimSun" w:hAnsi="Times New Roman" w:cs="Times New Roman"/>
                <w:sz w:val="24"/>
                <w:szCs w:val="24"/>
                <w:lang w:eastAsia="ar-SA"/>
              </w:rPr>
              <w:t>...................................................................................................................................................</w:t>
            </w:r>
          </w:p>
        </w:tc>
      </w:tr>
      <w:tr w:rsidR="000C0758" w:rsidRPr="000C0758" w:rsidTr="00B44FEB">
        <w:tc>
          <w:tcPr>
            <w:tcW w:w="9923" w:type="dxa"/>
            <w:tcMar>
              <w:top w:w="0" w:type="dxa"/>
              <w:left w:w="108" w:type="dxa"/>
              <w:bottom w:w="0" w:type="dxa"/>
              <w:right w:w="108" w:type="dxa"/>
            </w:tcMar>
            <w:hideMark/>
          </w:tcPr>
          <w:p w:rsidR="000C0758" w:rsidRPr="000C0758" w:rsidRDefault="000C0758" w:rsidP="000C0758">
            <w:pPr>
              <w:suppressAutoHyphens/>
              <w:spacing w:after="0" w:line="240" w:lineRule="auto"/>
              <w:rPr>
                <w:rFonts w:ascii="Times New Roman" w:eastAsia="SimSun" w:hAnsi="Times New Roman" w:cs="Times New Roman"/>
                <w:sz w:val="24"/>
                <w:szCs w:val="24"/>
                <w:lang w:eastAsia="ar-SA"/>
              </w:rPr>
            </w:pPr>
            <w:r w:rsidRPr="000C0758">
              <w:rPr>
                <w:rFonts w:ascii="Times New Roman" w:eastAsia="SimSun" w:hAnsi="Times New Roman" w:cs="Times New Roman"/>
                <w:sz w:val="24"/>
                <w:szCs w:val="24"/>
                <w:lang w:eastAsia="ar-SA"/>
              </w:rPr>
              <w:t>(данни по документ за самоличност)</w:t>
            </w:r>
          </w:p>
        </w:tc>
      </w:tr>
      <w:tr w:rsidR="000C0758" w:rsidRPr="000C0758" w:rsidTr="00B44FEB">
        <w:tc>
          <w:tcPr>
            <w:tcW w:w="9923" w:type="dxa"/>
            <w:tcMar>
              <w:top w:w="0" w:type="dxa"/>
              <w:left w:w="108" w:type="dxa"/>
              <w:bottom w:w="0" w:type="dxa"/>
              <w:right w:w="108" w:type="dxa"/>
            </w:tcMar>
            <w:hideMark/>
          </w:tcPr>
          <w:p w:rsidR="000C0758" w:rsidRPr="000C0758" w:rsidRDefault="000C0758" w:rsidP="000C0758">
            <w:pPr>
              <w:suppressAutoHyphens/>
              <w:spacing w:after="0" w:line="240" w:lineRule="auto"/>
              <w:rPr>
                <w:rFonts w:ascii="Times New Roman" w:eastAsia="SimSun" w:hAnsi="Times New Roman" w:cs="Times New Roman"/>
                <w:sz w:val="24"/>
                <w:szCs w:val="24"/>
                <w:lang w:eastAsia="ar-SA"/>
              </w:rPr>
            </w:pPr>
            <w:r w:rsidRPr="000C0758">
              <w:rPr>
                <w:rFonts w:ascii="Times New Roman" w:eastAsia="SimSun" w:hAnsi="Times New Roman" w:cs="Times New Roman"/>
                <w:sz w:val="24"/>
                <w:szCs w:val="24"/>
                <w:lang w:eastAsia="ar-SA"/>
              </w:rPr>
              <w:t>в качеството ми на експерт в офертата на ................................................................................</w:t>
            </w:r>
          </w:p>
        </w:tc>
      </w:tr>
      <w:tr w:rsidR="000C0758" w:rsidRPr="000C0758" w:rsidTr="00B44FEB">
        <w:tc>
          <w:tcPr>
            <w:tcW w:w="9923" w:type="dxa"/>
            <w:tcMar>
              <w:top w:w="0" w:type="dxa"/>
              <w:left w:w="108" w:type="dxa"/>
              <w:bottom w:w="0" w:type="dxa"/>
              <w:right w:w="108" w:type="dxa"/>
            </w:tcMar>
            <w:hideMark/>
          </w:tcPr>
          <w:p w:rsidR="000C0758" w:rsidRPr="000C0758" w:rsidRDefault="000C0758" w:rsidP="000C0758">
            <w:pPr>
              <w:suppressAutoHyphens/>
              <w:spacing w:after="0" w:line="240" w:lineRule="auto"/>
              <w:rPr>
                <w:rFonts w:ascii="Times New Roman" w:eastAsia="SimSun" w:hAnsi="Times New Roman" w:cs="Times New Roman"/>
                <w:sz w:val="24"/>
                <w:szCs w:val="24"/>
                <w:lang w:eastAsia="ar-SA"/>
              </w:rPr>
            </w:pPr>
          </w:p>
        </w:tc>
      </w:tr>
      <w:tr w:rsidR="000C0758" w:rsidRPr="000C0758" w:rsidTr="00B44FEB">
        <w:tc>
          <w:tcPr>
            <w:tcW w:w="9923" w:type="dxa"/>
            <w:tcMar>
              <w:top w:w="0" w:type="dxa"/>
              <w:left w:w="108" w:type="dxa"/>
              <w:bottom w:w="0" w:type="dxa"/>
              <w:right w:w="108" w:type="dxa"/>
            </w:tcMar>
            <w:hideMark/>
          </w:tcPr>
          <w:p w:rsidR="000C0758" w:rsidRPr="000C0758" w:rsidRDefault="000C0758" w:rsidP="000C0758">
            <w:pPr>
              <w:suppressAutoHyphens/>
              <w:spacing w:after="0" w:line="240" w:lineRule="auto"/>
              <w:rPr>
                <w:rFonts w:ascii="Times New Roman" w:eastAsia="SimSun" w:hAnsi="Times New Roman" w:cs="Times New Roman"/>
                <w:sz w:val="24"/>
                <w:szCs w:val="24"/>
                <w:lang w:eastAsia="ar-SA"/>
              </w:rPr>
            </w:pPr>
            <w:r w:rsidRPr="000C0758">
              <w:rPr>
                <w:rFonts w:ascii="Times New Roman" w:eastAsia="SimSun" w:hAnsi="Times New Roman" w:cs="Times New Roman"/>
                <w:sz w:val="24"/>
                <w:szCs w:val="24"/>
                <w:lang w:eastAsia="ar-SA"/>
              </w:rPr>
              <w:t>(наименование на участника)</w:t>
            </w:r>
          </w:p>
        </w:tc>
      </w:tr>
      <w:tr w:rsidR="000C0758" w:rsidRPr="000C0758" w:rsidTr="00B44FEB">
        <w:tc>
          <w:tcPr>
            <w:tcW w:w="9923" w:type="dxa"/>
            <w:tcMar>
              <w:top w:w="0" w:type="dxa"/>
              <w:left w:w="108" w:type="dxa"/>
              <w:bottom w:w="0" w:type="dxa"/>
              <w:right w:w="108" w:type="dxa"/>
            </w:tcMar>
            <w:hideMark/>
          </w:tcPr>
          <w:p w:rsidR="000C0758" w:rsidRPr="000C0758" w:rsidRDefault="000C0758" w:rsidP="000C0758">
            <w:pPr>
              <w:suppressAutoHyphens/>
              <w:spacing w:after="0" w:line="240" w:lineRule="auto"/>
              <w:rPr>
                <w:rFonts w:ascii="Times New Roman" w:eastAsia="SimSun" w:hAnsi="Times New Roman" w:cs="Times New Roman"/>
                <w:sz w:val="24"/>
                <w:szCs w:val="24"/>
                <w:lang w:eastAsia="ar-SA"/>
              </w:rPr>
            </w:pPr>
          </w:p>
        </w:tc>
      </w:tr>
      <w:tr w:rsidR="000C0758" w:rsidRPr="000C0758" w:rsidTr="00B44FEB">
        <w:tc>
          <w:tcPr>
            <w:tcW w:w="9923" w:type="dxa"/>
            <w:tcMar>
              <w:top w:w="0" w:type="dxa"/>
              <w:left w:w="108" w:type="dxa"/>
              <w:bottom w:w="0" w:type="dxa"/>
              <w:right w:w="108" w:type="dxa"/>
            </w:tcMar>
            <w:hideMark/>
          </w:tcPr>
          <w:p w:rsidR="000C0758" w:rsidRPr="000C0758" w:rsidRDefault="000C0758" w:rsidP="000C0758">
            <w:pPr>
              <w:suppressAutoHyphens/>
              <w:spacing w:after="0" w:line="240" w:lineRule="auto"/>
              <w:jc w:val="center"/>
              <w:rPr>
                <w:rFonts w:ascii="Times New Roman" w:eastAsia="SimSun" w:hAnsi="Times New Roman" w:cs="Times New Roman"/>
                <w:b/>
                <w:sz w:val="24"/>
                <w:szCs w:val="24"/>
                <w:lang w:eastAsia="ar-SA"/>
              </w:rPr>
            </w:pPr>
            <w:r w:rsidRPr="000C0758">
              <w:rPr>
                <w:rFonts w:ascii="Times New Roman" w:eastAsia="SimSun" w:hAnsi="Times New Roman" w:cs="Times New Roman"/>
                <w:b/>
                <w:sz w:val="24"/>
                <w:szCs w:val="24"/>
                <w:lang w:eastAsia="ar-SA"/>
              </w:rPr>
              <w:t>ДЕКЛАРИРАМ:</w:t>
            </w:r>
          </w:p>
          <w:p w:rsidR="000C0758" w:rsidRPr="000C0758" w:rsidRDefault="000C0758" w:rsidP="000C0758">
            <w:pPr>
              <w:suppressAutoHyphens/>
              <w:spacing w:after="0" w:line="240" w:lineRule="auto"/>
              <w:jc w:val="center"/>
              <w:rPr>
                <w:rFonts w:ascii="Times New Roman" w:eastAsia="SimSun" w:hAnsi="Times New Roman" w:cs="Times New Roman"/>
                <w:b/>
                <w:sz w:val="24"/>
                <w:szCs w:val="24"/>
                <w:lang w:eastAsia="ar-SA"/>
              </w:rPr>
            </w:pPr>
          </w:p>
        </w:tc>
      </w:tr>
      <w:tr w:rsidR="000C0758" w:rsidRPr="000C0758" w:rsidTr="00B44FEB">
        <w:tc>
          <w:tcPr>
            <w:tcW w:w="9923" w:type="dxa"/>
            <w:tcMar>
              <w:top w:w="0" w:type="dxa"/>
              <w:left w:w="108" w:type="dxa"/>
              <w:bottom w:w="0" w:type="dxa"/>
              <w:right w:w="108" w:type="dxa"/>
            </w:tcMar>
            <w:hideMark/>
          </w:tcPr>
          <w:p w:rsidR="000C0758" w:rsidRPr="000C0758" w:rsidRDefault="000C0758" w:rsidP="000C0758">
            <w:pPr>
              <w:tabs>
                <w:tab w:val="left" w:pos="-600"/>
                <w:tab w:val="left" w:pos="0"/>
              </w:tabs>
              <w:suppressAutoHyphens/>
              <w:spacing w:after="120" w:line="240" w:lineRule="auto"/>
              <w:rPr>
                <w:rFonts w:ascii="Times New Roman" w:eastAsia="Times New Roman" w:hAnsi="Times New Roman" w:cs="Times New Roman"/>
                <w:b/>
                <w:sz w:val="24"/>
                <w:szCs w:val="24"/>
                <w:lang w:eastAsia="bg-BG"/>
              </w:rPr>
            </w:pPr>
            <w:r w:rsidRPr="000C0758">
              <w:rPr>
                <w:rFonts w:ascii="Times New Roman" w:eastAsia="SimSun" w:hAnsi="Times New Roman" w:cs="Times New Roman"/>
                <w:sz w:val="24"/>
                <w:szCs w:val="24"/>
                <w:lang w:eastAsia="ar-SA"/>
              </w:rPr>
              <w:t xml:space="preserve">1. На разположение съм да поема работата по обществена поръчка с предмет: </w:t>
            </w:r>
            <w:r w:rsidRPr="000C0758">
              <w:rPr>
                <w:rFonts w:ascii="Times New Roman" w:eastAsia="Times New Roman" w:hAnsi="Times New Roman" w:cs="Times New Roman"/>
                <w:b/>
                <w:sz w:val="24"/>
                <w:szCs w:val="24"/>
                <w:lang w:val="ru-RU" w:eastAsia="bg-BG"/>
              </w:rPr>
              <w:t xml:space="preserve">…….. </w:t>
            </w:r>
            <w:r w:rsidRPr="000C0758">
              <w:rPr>
                <w:rFonts w:ascii="Times New Roman" w:eastAsia="Times New Roman" w:hAnsi="Times New Roman" w:cs="Times New Roman"/>
                <w:i/>
                <w:sz w:val="24"/>
                <w:szCs w:val="24"/>
                <w:lang w:val="ru-RU" w:eastAsia="bg-BG"/>
              </w:rPr>
              <w:t>(посочва се наименованието на обществената поръчка)</w:t>
            </w:r>
            <w:r w:rsidR="00A10E07">
              <w:rPr>
                <w:rFonts w:ascii="Times New Roman" w:eastAsia="Times New Roman" w:hAnsi="Times New Roman" w:cs="Times New Roman"/>
                <w:i/>
                <w:sz w:val="24"/>
                <w:szCs w:val="24"/>
                <w:lang w:val="ru-RU" w:eastAsia="bg-BG"/>
              </w:rPr>
              <w:t>, ………………………………..(посочва се обособената позиция, за която се подава оферта)</w:t>
            </w:r>
            <w:r w:rsidRPr="000C0758">
              <w:rPr>
                <w:rFonts w:ascii="Times New Roman" w:eastAsia="Times New Roman" w:hAnsi="Times New Roman" w:cs="Times New Roman"/>
                <w:b/>
                <w:sz w:val="24"/>
                <w:szCs w:val="24"/>
                <w:lang w:val="ru-RU" w:eastAsia="bg-BG"/>
              </w:rPr>
              <w:t>.</w:t>
            </w:r>
          </w:p>
        </w:tc>
      </w:tr>
      <w:tr w:rsidR="000C0758" w:rsidRPr="000C0758" w:rsidTr="00B44FEB">
        <w:tc>
          <w:tcPr>
            <w:tcW w:w="9923" w:type="dxa"/>
            <w:tcMar>
              <w:top w:w="0" w:type="dxa"/>
              <w:left w:w="108" w:type="dxa"/>
              <w:bottom w:w="0" w:type="dxa"/>
              <w:right w:w="108" w:type="dxa"/>
            </w:tcMar>
            <w:hideMark/>
          </w:tcPr>
          <w:p w:rsidR="000C0758" w:rsidRPr="000C0758" w:rsidRDefault="000C0758" w:rsidP="000C0758">
            <w:pPr>
              <w:suppressAutoHyphens/>
              <w:spacing w:after="0" w:line="240" w:lineRule="auto"/>
              <w:jc w:val="both"/>
              <w:rPr>
                <w:rFonts w:ascii="Times New Roman" w:eastAsia="SimSun" w:hAnsi="Times New Roman" w:cs="Times New Roman"/>
                <w:sz w:val="24"/>
                <w:szCs w:val="24"/>
                <w:lang w:eastAsia="ar-SA"/>
              </w:rPr>
            </w:pPr>
            <w:r w:rsidRPr="000C0758">
              <w:rPr>
                <w:rFonts w:ascii="Times New Roman" w:eastAsia="SimSun" w:hAnsi="Times New Roman" w:cs="Times New Roman"/>
                <w:sz w:val="24"/>
                <w:szCs w:val="24"/>
                <w:lang w:eastAsia="ar-SA"/>
              </w:rPr>
              <w:t xml:space="preserve">2. Задължавам се да работя в съответствие с предложението на участника за качественото изпълнение на обществената поръчка. </w:t>
            </w:r>
          </w:p>
        </w:tc>
      </w:tr>
      <w:tr w:rsidR="000C0758" w:rsidRPr="000C0758" w:rsidTr="00B44FEB">
        <w:tc>
          <w:tcPr>
            <w:tcW w:w="9923" w:type="dxa"/>
            <w:tcMar>
              <w:top w:w="0" w:type="dxa"/>
              <w:left w:w="108" w:type="dxa"/>
              <w:bottom w:w="0" w:type="dxa"/>
              <w:right w:w="108" w:type="dxa"/>
            </w:tcMar>
            <w:hideMark/>
          </w:tcPr>
          <w:p w:rsidR="000C0758" w:rsidRPr="000C0758" w:rsidRDefault="000C0758" w:rsidP="000C0758">
            <w:pPr>
              <w:suppressAutoHyphens/>
              <w:spacing w:after="0" w:line="240" w:lineRule="auto"/>
              <w:jc w:val="both"/>
              <w:rPr>
                <w:rFonts w:ascii="Times New Roman" w:eastAsia="SimSun" w:hAnsi="Times New Roman" w:cs="Times New Roman"/>
                <w:sz w:val="24"/>
                <w:szCs w:val="24"/>
                <w:lang w:eastAsia="ar-SA"/>
              </w:rPr>
            </w:pPr>
            <w:r w:rsidRPr="000C0758">
              <w:rPr>
                <w:rFonts w:ascii="Times New Roman" w:eastAsia="SimSun" w:hAnsi="Times New Roman" w:cs="Times New Roman"/>
                <w:sz w:val="24"/>
                <w:szCs w:val="24"/>
                <w:lang w:eastAsia="ar-SA"/>
              </w:rPr>
              <w:t>3. Заявените от участника по отношение на мен данни и информация са верни.</w:t>
            </w:r>
          </w:p>
        </w:tc>
      </w:tr>
      <w:tr w:rsidR="000C0758" w:rsidRPr="000C0758" w:rsidTr="00B44FEB">
        <w:tc>
          <w:tcPr>
            <w:tcW w:w="9923" w:type="dxa"/>
            <w:tcMar>
              <w:top w:w="0" w:type="dxa"/>
              <w:left w:w="108" w:type="dxa"/>
              <w:bottom w:w="0" w:type="dxa"/>
              <w:right w:w="108" w:type="dxa"/>
            </w:tcMar>
            <w:hideMark/>
          </w:tcPr>
          <w:p w:rsidR="000C0758" w:rsidRPr="000C0758" w:rsidRDefault="000C0758" w:rsidP="000C0758">
            <w:pPr>
              <w:suppressAutoHyphens/>
              <w:spacing w:after="0" w:line="240" w:lineRule="auto"/>
              <w:jc w:val="both"/>
              <w:rPr>
                <w:rFonts w:ascii="Times New Roman" w:eastAsia="SimSun" w:hAnsi="Times New Roman" w:cs="Times New Roman"/>
                <w:sz w:val="24"/>
                <w:szCs w:val="24"/>
                <w:lang w:eastAsia="ar-SA"/>
              </w:rPr>
            </w:pPr>
            <w:r w:rsidRPr="000C0758">
              <w:rPr>
                <w:rFonts w:ascii="Times New Roman" w:eastAsia="SimSun" w:hAnsi="Times New Roman" w:cs="Times New Roman"/>
                <w:sz w:val="24"/>
                <w:szCs w:val="24"/>
                <w:lang w:eastAsia="ar-SA"/>
              </w:rPr>
              <w:t>4. Разбирам, че всяко невярно изявление от моя страна може да доведе до отстраняване на участника от процедурата.</w:t>
            </w:r>
          </w:p>
        </w:tc>
      </w:tr>
      <w:tr w:rsidR="000C0758" w:rsidRPr="000C0758" w:rsidTr="00B44FEB">
        <w:tblPrEx>
          <w:tblCellMar>
            <w:left w:w="108" w:type="dxa"/>
            <w:right w:w="108" w:type="dxa"/>
          </w:tblCellMar>
        </w:tblPrEx>
        <w:tc>
          <w:tcPr>
            <w:tcW w:w="9923" w:type="dxa"/>
            <w:hideMark/>
          </w:tcPr>
          <w:p w:rsidR="000C0758" w:rsidRPr="000C0758" w:rsidRDefault="000C0758" w:rsidP="000C0758">
            <w:pPr>
              <w:suppressAutoHyphens/>
              <w:spacing w:after="0" w:line="240" w:lineRule="auto"/>
              <w:jc w:val="both"/>
              <w:rPr>
                <w:rFonts w:ascii="Times New Roman" w:eastAsia="SimSun" w:hAnsi="Times New Roman" w:cs="Times New Roman"/>
                <w:sz w:val="24"/>
                <w:szCs w:val="24"/>
                <w:lang w:eastAsia="ar-SA"/>
              </w:rPr>
            </w:pPr>
            <w:r w:rsidRPr="000C0758">
              <w:rPr>
                <w:rFonts w:ascii="Times New Roman" w:eastAsia="SimSun" w:hAnsi="Times New Roman" w:cs="Times New Roman"/>
                <w:sz w:val="24"/>
                <w:szCs w:val="24"/>
                <w:lang w:eastAsia="ar-SA"/>
              </w:rPr>
              <w:t>5. Задължавам се да не разпространявам по никакъв повод и под никакъв предлог данните, свързани с обществената поръчка, станали ми известни във връзка с моето участие в процедурата.</w:t>
            </w:r>
          </w:p>
        </w:tc>
      </w:tr>
    </w:tbl>
    <w:p w:rsidR="000C0758" w:rsidRPr="000C0758" w:rsidRDefault="000C0758" w:rsidP="000C0758">
      <w:pPr>
        <w:tabs>
          <w:tab w:val="left" w:leader="dot" w:pos="2578"/>
          <w:tab w:val="left" w:pos="5026"/>
          <w:tab w:val="left" w:leader="dot" w:pos="9022"/>
        </w:tabs>
        <w:spacing w:after="0" w:line="240" w:lineRule="auto"/>
        <w:ind w:firstLine="288"/>
        <w:jc w:val="both"/>
        <w:rPr>
          <w:rFonts w:ascii="Times New Roman" w:eastAsia="Times New Roman" w:hAnsi="Times New Roman" w:cs="Times New Roman"/>
          <w:i/>
          <w:spacing w:val="-1"/>
          <w:sz w:val="24"/>
          <w:szCs w:val="24"/>
        </w:rPr>
      </w:pPr>
    </w:p>
    <w:p w:rsidR="000C0758" w:rsidRPr="000C0758" w:rsidRDefault="000C0758" w:rsidP="000C0758">
      <w:pPr>
        <w:spacing w:after="0" w:line="240" w:lineRule="auto"/>
        <w:jc w:val="right"/>
        <w:rPr>
          <w:rFonts w:ascii="Times New Roman" w:eastAsia="Times New Roman" w:hAnsi="Times New Roman" w:cs="Times New Roman"/>
          <w:color w:val="000000"/>
          <w:sz w:val="24"/>
          <w:szCs w:val="24"/>
          <w:lang w:eastAsia="ar-SA"/>
        </w:rPr>
      </w:pPr>
      <w:r w:rsidRPr="000C0758">
        <w:rPr>
          <w:rFonts w:ascii="Times New Roman" w:eastAsia="Times New Roman" w:hAnsi="Times New Roman" w:cs="Times New Roman"/>
          <w:color w:val="000000"/>
          <w:sz w:val="24"/>
          <w:szCs w:val="24"/>
          <w:lang w:eastAsia="ar-SA"/>
        </w:rPr>
        <w:t>Дата: ..................................................                             Декларатор:.........................................</w:t>
      </w:r>
    </w:p>
    <w:p w:rsidR="000C0758" w:rsidRPr="000C0758" w:rsidRDefault="000C0758" w:rsidP="000C0758">
      <w:pPr>
        <w:spacing w:after="0" w:line="240" w:lineRule="auto"/>
        <w:rPr>
          <w:rFonts w:ascii="Times New Roman" w:eastAsia="Times New Roman" w:hAnsi="Times New Roman" w:cs="Times New Roman"/>
          <w:color w:val="000000"/>
          <w:sz w:val="24"/>
          <w:szCs w:val="24"/>
          <w:lang w:eastAsia="ar-SA"/>
        </w:rPr>
      </w:pPr>
    </w:p>
    <w:p w:rsidR="000C0758" w:rsidRPr="000C0758" w:rsidRDefault="000C0758" w:rsidP="000C0758">
      <w:pPr>
        <w:spacing w:after="0" w:line="240" w:lineRule="auto"/>
        <w:rPr>
          <w:rFonts w:ascii="Times New Roman" w:eastAsia="Times New Roman" w:hAnsi="Times New Roman" w:cs="Times New Roman"/>
          <w:color w:val="000000"/>
          <w:sz w:val="20"/>
          <w:szCs w:val="20"/>
          <w:vertAlign w:val="superscript"/>
          <w:lang w:eastAsia="ar-SA"/>
        </w:rPr>
      </w:pPr>
    </w:p>
    <w:p w:rsidR="000C0758" w:rsidRPr="000C0758" w:rsidRDefault="000C0758" w:rsidP="000C0758">
      <w:pPr>
        <w:spacing w:after="0" w:line="240" w:lineRule="auto"/>
        <w:rPr>
          <w:rFonts w:ascii="Times New Roman" w:eastAsia="Times New Roman" w:hAnsi="Times New Roman" w:cs="Times New Roman"/>
          <w:i/>
          <w:color w:val="000000"/>
          <w:sz w:val="20"/>
          <w:szCs w:val="20"/>
          <w:lang w:eastAsia="ar-SA"/>
        </w:rPr>
      </w:pPr>
      <w:r w:rsidRPr="000C0758">
        <w:rPr>
          <w:rFonts w:ascii="Times New Roman" w:eastAsia="Times New Roman" w:hAnsi="Times New Roman" w:cs="Times New Roman"/>
          <w:i/>
          <w:color w:val="000000"/>
          <w:sz w:val="20"/>
          <w:szCs w:val="20"/>
          <w:vertAlign w:val="superscript"/>
          <w:lang w:eastAsia="ar-SA"/>
        </w:rPr>
        <w:t>1</w:t>
      </w:r>
      <w:r w:rsidRPr="000C0758">
        <w:rPr>
          <w:rFonts w:ascii="Times New Roman" w:eastAsia="Times New Roman" w:hAnsi="Times New Roman" w:cs="Times New Roman"/>
          <w:i/>
          <w:color w:val="000000"/>
          <w:sz w:val="20"/>
          <w:szCs w:val="20"/>
          <w:lang w:eastAsia="ar-SA"/>
        </w:rPr>
        <w:t xml:space="preserve"> Образецът се използва в случай че се ангажират експерти, които не са служители на участника. </w:t>
      </w:r>
    </w:p>
    <w:p w:rsidR="000C0758" w:rsidRPr="008751A2" w:rsidRDefault="000C0758" w:rsidP="000C0758">
      <w:pPr>
        <w:spacing w:after="0" w:line="240" w:lineRule="auto"/>
        <w:rPr>
          <w:rFonts w:ascii="Times New Roman" w:eastAsia="Times New Roman" w:hAnsi="Times New Roman" w:cs="Times New Roman"/>
          <w:i/>
          <w:color w:val="000000"/>
          <w:sz w:val="20"/>
          <w:szCs w:val="20"/>
          <w:lang w:eastAsia="ar-SA"/>
        </w:rPr>
      </w:pPr>
      <w:r w:rsidRPr="000C0758">
        <w:rPr>
          <w:rFonts w:ascii="Times New Roman" w:eastAsia="Times New Roman" w:hAnsi="Times New Roman" w:cs="Times New Roman"/>
          <w:i/>
          <w:color w:val="000000"/>
          <w:sz w:val="20"/>
          <w:szCs w:val="20"/>
          <w:lang w:eastAsia="ar-SA"/>
        </w:rPr>
        <w:t xml:space="preserve">Документът се представя поотделно за всеки експерт, като се прилага в </w:t>
      </w:r>
      <w:r w:rsidR="008751A2">
        <w:rPr>
          <w:rFonts w:ascii="Times New Roman" w:eastAsia="Times New Roman" w:hAnsi="Times New Roman" w:cs="Times New Roman"/>
          <w:i/>
          <w:color w:val="000000"/>
          <w:sz w:val="20"/>
          <w:szCs w:val="20"/>
          <w:lang w:eastAsia="ar-SA"/>
        </w:rPr>
        <w:t xml:space="preserve">опаковката </w:t>
      </w:r>
      <w:r w:rsidR="008751A2" w:rsidRPr="008751A2">
        <w:rPr>
          <w:rFonts w:ascii="Times New Roman" w:eastAsia="Times New Roman" w:hAnsi="Times New Roman" w:cs="Times New Roman"/>
          <w:i/>
          <w:color w:val="000000"/>
          <w:sz w:val="20"/>
          <w:szCs w:val="20"/>
          <w:lang w:eastAsia="ar-SA"/>
        </w:rPr>
        <w:t>по чл. 47, ал. 2 от ППЗОП</w:t>
      </w:r>
    </w:p>
    <w:p w:rsidR="00C06969" w:rsidRPr="000C0758" w:rsidRDefault="00C06969" w:rsidP="000C0758">
      <w:pPr>
        <w:shd w:val="clear" w:color="auto" w:fill="FFFFFF"/>
        <w:spacing w:after="0" w:line="276" w:lineRule="auto"/>
        <w:outlineLvl w:val="0"/>
        <w:rPr>
          <w:rFonts w:ascii="Times New Roman" w:eastAsia="Times New Roman" w:hAnsi="Times New Roman" w:cs="Times New Roman"/>
          <w:b/>
          <w:sz w:val="24"/>
          <w:szCs w:val="24"/>
          <w:lang w:eastAsia="bg-BG"/>
        </w:rPr>
      </w:pPr>
    </w:p>
    <w:sectPr w:rsidR="00C06969" w:rsidRPr="000C0758" w:rsidSect="00154D70">
      <w:headerReference w:type="default" r:id="rId7"/>
      <w:pgSz w:w="11906" w:h="16838"/>
      <w:pgMar w:top="506" w:right="1417" w:bottom="709" w:left="1417"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BA5" w:rsidRDefault="00D64BA5">
      <w:pPr>
        <w:spacing w:after="0" w:line="240" w:lineRule="auto"/>
      </w:pPr>
      <w:r>
        <w:separator/>
      </w:r>
    </w:p>
  </w:endnote>
  <w:endnote w:type="continuationSeparator" w:id="0">
    <w:p w:rsidR="00D64BA5" w:rsidRDefault="00D64B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imes New (W1)">
    <w:altName w:val="Times New Roman"/>
    <w:charset w:val="CC"/>
    <w:family w:val="roman"/>
    <w:pitch w:val="variable"/>
    <w:sig w:usb0="00000203"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ok">
    <w:charset w:val="02"/>
    <w:family w:val="auto"/>
    <w:pitch w:val="variable"/>
    <w:sig w:usb0="00000000" w:usb1="10000000" w:usb2="00000000" w:usb3="00000000" w:csb0="80000000" w:csb1="00000000"/>
  </w:font>
  <w:font w:name="Futura Bk">
    <w:altName w:val="Century Gothic"/>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Univers">
    <w:charset w:val="CC"/>
    <w:family w:val="swiss"/>
    <w:pitch w:val="variable"/>
    <w:sig w:usb0="00000287" w:usb1="00000000" w:usb2="00000000" w:usb3="00000000" w:csb0="0000009F" w:csb1="00000000"/>
  </w:font>
  <w:font w:name="TimokCYR">
    <w:altName w:val="Times New Roman"/>
    <w:panose1 w:val="00000000000000000000"/>
    <w:charset w:val="00"/>
    <w:family w:val="roman"/>
    <w:notTrueType/>
    <w:pitch w:val="default"/>
    <w:sig w:usb0="00000003" w:usb1="00000000" w:usb2="00000000" w:usb3="00000000" w:csb0="00000001" w:csb1="00000000"/>
  </w:font>
  <w:font w:name="Optima">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BA5" w:rsidRDefault="00D64BA5">
      <w:pPr>
        <w:spacing w:after="0" w:line="240" w:lineRule="auto"/>
      </w:pPr>
      <w:r>
        <w:separator/>
      </w:r>
    </w:p>
  </w:footnote>
  <w:footnote w:type="continuationSeparator" w:id="0">
    <w:p w:rsidR="00D64BA5" w:rsidRDefault="00D64B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C81" w:rsidRDefault="00D64BA5">
    <w:pPr>
      <w:pStyle w:val="Header"/>
    </w:pPr>
  </w:p>
  <w:p w:rsidR="00A53C81" w:rsidRDefault="00D64BA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274"/>
        </w:tabs>
        <w:ind w:left="1274" w:hanging="99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4"/>
    <w:multiLevelType w:val="singleLevel"/>
    <w:tmpl w:val="00000004"/>
    <w:name w:val="WW8Num4"/>
    <w:lvl w:ilvl="0">
      <w:start w:val="6"/>
      <w:numFmt w:val="bullet"/>
      <w:lvlText w:val="-"/>
      <w:lvlJc w:val="left"/>
      <w:pPr>
        <w:tabs>
          <w:tab w:val="num" w:pos="1482"/>
        </w:tabs>
        <w:ind w:left="1482" w:hanging="360"/>
      </w:pPr>
      <w:rPr>
        <w:rFonts w:ascii="Times New Roman" w:hAnsi="Times New Roman" w:hint="default"/>
        <w:b w:val="0"/>
        <w:lang w:val="ru-RU"/>
      </w:rPr>
    </w:lvl>
  </w:abstractNum>
  <w:abstractNum w:abstractNumId="2">
    <w:nsid w:val="00000005"/>
    <w:multiLevelType w:val="singleLevel"/>
    <w:tmpl w:val="00000005"/>
    <w:name w:val="WW8Num5"/>
    <w:lvl w:ilvl="0">
      <w:start w:val="1"/>
      <w:numFmt w:val="bullet"/>
      <w:lvlText w:val=""/>
      <w:lvlJc w:val="left"/>
      <w:pPr>
        <w:tabs>
          <w:tab w:val="num" w:pos="360"/>
        </w:tabs>
        <w:ind w:left="360" w:hanging="360"/>
      </w:pPr>
      <w:rPr>
        <w:rFonts w:ascii="Symbol" w:hAnsi="Symbol" w:hint="default"/>
        <w:lang w:val="ru-RU"/>
      </w:rPr>
    </w:lvl>
  </w:abstractNum>
  <w:abstractNum w:abstractNumId="3">
    <w:nsid w:val="00000007"/>
    <w:multiLevelType w:val="singleLevel"/>
    <w:tmpl w:val="00000007"/>
    <w:name w:val="WW8Num7"/>
    <w:lvl w:ilvl="0">
      <w:start w:val="1"/>
      <w:numFmt w:val="bullet"/>
      <w:lvlText w:val=""/>
      <w:lvlJc w:val="left"/>
      <w:pPr>
        <w:tabs>
          <w:tab w:val="num" w:pos="1669"/>
        </w:tabs>
        <w:ind w:left="1669" w:hanging="360"/>
      </w:pPr>
      <w:rPr>
        <w:rFonts w:ascii="Symbol" w:hAnsi="Symbol" w:cs="Symbol" w:hint="default"/>
      </w:rPr>
    </w:lvl>
  </w:abstractNum>
  <w:abstractNum w:abstractNumId="4">
    <w:nsid w:val="00000008"/>
    <w:multiLevelType w:val="multilevel"/>
    <w:tmpl w:val="00000008"/>
    <w:name w:val="WWNum3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9"/>
    <w:multiLevelType w:val="multilevel"/>
    <w:tmpl w:val="00000009"/>
    <w:name w:val="WWNum36"/>
    <w:lvl w:ilvl="0">
      <w:start w:val="1"/>
      <w:numFmt w:val="bullet"/>
      <w:lvlText w:val="-"/>
      <w:lvlJc w:val="left"/>
      <w:pPr>
        <w:tabs>
          <w:tab w:val="num" w:pos="0"/>
        </w:tabs>
        <w:ind w:left="720" w:hanging="360"/>
      </w:pPr>
      <w:rPr>
        <w:rFonts w:ascii="Times New Roman" w:hAnsi="Times New Roman"/>
        <w:b w:val="0"/>
        <w:i w:val="0"/>
        <w:caps w:val="0"/>
        <w:smallCaps w:val="0"/>
        <w:strike w:val="0"/>
        <w:dstrike w:val="0"/>
        <w:color w:val="000000"/>
        <w:spacing w:val="0"/>
        <w:w w:val="100"/>
        <w:sz w:val="24"/>
        <w:u w:val="none"/>
      </w:rPr>
    </w:lvl>
    <w:lvl w:ilvl="1">
      <w:start w:val="1"/>
      <w:numFmt w:val="decimal"/>
      <w:lvlText w:val="%2"/>
      <w:lvlJc w:val="left"/>
      <w:pPr>
        <w:tabs>
          <w:tab w:val="num" w:pos="0"/>
        </w:tabs>
        <w:ind w:left="1080" w:hanging="360"/>
      </w:pPr>
      <w:rPr>
        <w:rFonts w:cs="Times New Roman"/>
      </w:rPr>
    </w:lvl>
    <w:lvl w:ilvl="2">
      <w:start w:val="1"/>
      <w:numFmt w:val="decimal"/>
      <w:lvlText w:val="%3"/>
      <w:lvlJc w:val="left"/>
      <w:pPr>
        <w:tabs>
          <w:tab w:val="num" w:pos="0"/>
        </w:tabs>
        <w:ind w:left="1440" w:hanging="360"/>
      </w:pPr>
      <w:rPr>
        <w:rFonts w:cs="Times New Roman"/>
      </w:rPr>
    </w:lvl>
    <w:lvl w:ilvl="3">
      <w:start w:val="1"/>
      <w:numFmt w:val="decimal"/>
      <w:lvlText w:val="%4"/>
      <w:lvlJc w:val="left"/>
      <w:pPr>
        <w:tabs>
          <w:tab w:val="num" w:pos="0"/>
        </w:tabs>
        <w:ind w:left="1800" w:hanging="360"/>
      </w:pPr>
      <w:rPr>
        <w:rFonts w:cs="Times New Roman"/>
      </w:rPr>
    </w:lvl>
    <w:lvl w:ilvl="4">
      <w:start w:val="1"/>
      <w:numFmt w:val="decimal"/>
      <w:lvlText w:val="%5"/>
      <w:lvlJc w:val="left"/>
      <w:pPr>
        <w:tabs>
          <w:tab w:val="num" w:pos="0"/>
        </w:tabs>
        <w:ind w:left="2160" w:hanging="360"/>
      </w:pPr>
      <w:rPr>
        <w:rFonts w:cs="Times New Roman"/>
      </w:rPr>
    </w:lvl>
    <w:lvl w:ilvl="5">
      <w:start w:val="1"/>
      <w:numFmt w:val="decimal"/>
      <w:lvlText w:val="%6"/>
      <w:lvlJc w:val="left"/>
      <w:pPr>
        <w:tabs>
          <w:tab w:val="num" w:pos="0"/>
        </w:tabs>
        <w:ind w:left="2520" w:hanging="360"/>
      </w:pPr>
      <w:rPr>
        <w:rFonts w:cs="Times New Roman"/>
      </w:rPr>
    </w:lvl>
    <w:lvl w:ilvl="6">
      <w:start w:val="1"/>
      <w:numFmt w:val="decimal"/>
      <w:lvlText w:val="%7"/>
      <w:lvlJc w:val="left"/>
      <w:pPr>
        <w:tabs>
          <w:tab w:val="num" w:pos="0"/>
        </w:tabs>
        <w:ind w:left="2880" w:hanging="360"/>
      </w:pPr>
      <w:rPr>
        <w:rFonts w:cs="Times New Roman"/>
      </w:rPr>
    </w:lvl>
    <w:lvl w:ilvl="7">
      <w:start w:val="1"/>
      <w:numFmt w:val="decimal"/>
      <w:lvlText w:val="%8"/>
      <w:lvlJc w:val="left"/>
      <w:pPr>
        <w:tabs>
          <w:tab w:val="num" w:pos="0"/>
        </w:tabs>
        <w:ind w:left="3240" w:hanging="360"/>
      </w:pPr>
      <w:rPr>
        <w:rFonts w:cs="Times New Roman"/>
      </w:rPr>
    </w:lvl>
    <w:lvl w:ilvl="8">
      <w:start w:val="1"/>
      <w:numFmt w:val="decimal"/>
      <w:lvlText w:val="%9"/>
      <w:lvlJc w:val="left"/>
      <w:pPr>
        <w:tabs>
          <w:tab w:val="num" w:pos="0"/>
        </w:tabs>
        <w:ind w:left="3600" w:hanging="360"/>
      </w:pPr>
      <w:rPr>
        <w:rFonts w:cs="Times New Roman"/>
      </w:rPr>
    </w:lvl>
  </w:abstractNum>
  <w:abstractNum w:abstractNumId="6">
    <w:nsid w:val="0000000B"/>
    <w:multiLevelType w:val="multilevel"/>
    <w:tmpl w:val="0000000B"/>
    <w:name w:val="WWNum38"/>
    <w:lvl w:ilvl="0">
      <w:start w:val="1"/>
      <w:numFmt w:val="bullet"/>
      <w:lvlText w:val="-"/>
      <w:lvlJc w:val="left"/>
      <w:pPr>
        <w:tabs>
          <w:tab w:val="num" w:pos="0"/>
        </w:tabs>
        <w:ind w:left="720" w:hanging="360"/>
      </w:pPr>
      <w:rPr>
        <w:rFonts w:ascii="Times New Roman" w:hAnsi="Times New Roman"/>
        <w:b/>
        <w:i w:val="0"/>
        <w:caps w:val="0"/>
        <w:smallCaps w:val="0"/>
        <w:strike w:val="0"/>
        <w:dstrike w:val="0"/>
        <w:color w:val="000000"/>
        <w:spacing w:val="0"/>
        <w:w w:val="100"/>
        <w:sz w:val="25"/>
        <w:u w:val="none"/>
      </w:rPr>
    </w:lvl>
    <w:lvl w:ilvl="1">
      <w:start w:val="1"/>
      <w:numFmt w:val="decimal"/>
      <w:lvlText w:val="%2"/>
      <w:lvlJc w:val="left"/>
      <w:pPr>
        <w:tabs>
          <w:tab w:val="num" w:pos="0"/>
        </w:tabs>
        <w:ind w:left="1080" w:hanging="360"/>
      </w:pPr>
      <w:rPr>
        <w:rFonts w:cs="Times New Roman"/>
      </w:rPr>
    </w:lvl>
    <w:lvl w:ilvl="2">
      <w:start w:val="1"/>
      <w:numFmt w:val="decimal"/>
      <w:lvlText w:val="%3"/>
      <w:lvlJc w:val="left"/>
      <w:pPr>
        <w:tabs>
          <w:tab w:val="num" w:pos="0"/>
        </w:tabs>
        <w:ind w:left="1440" w:hanging="360"/>
      </w:pPr>
      <w:rPr>
        <w:rFonts w:cs="Times New Roman"/>
      </w:rPr>
    </w:lvl>
    <w:lvl w:ilvl="3">
      <w:start w:val="1"/>
      <w:numFmt w:val="decimal"/>
      <w:lvlText w:val="%4"/>
      <w:lvlJc w:val="left"/>
      <w:pPr>
        <w:tabs>
          <w:tab w:val="num" w:pos="0"/>
        </w:tabs>
        <w:ind w:left="1800" w:hanging="360"/>
      </w:pPr>
      <w:rPr>
        <w:rFonts w:cs="Times New Roman"/>
      </w:rPr>
    </w:lvl>
    <w:lvl w:ilvl="4">
      <w:start w:val="1"/>
      <w:numFmt w:val="decimal"/>
      <w:lvlText w:val="%5"/>
      <w:lvlJc w:val="left"/>
      <w:pPr>
        <w:tabs>
          <w:tab w:val="num" w:pos="0"/>
        </w:tabs>
        <w:ind w:left="2160" w:hanging="360"/>
      </w:pPr>
      <w:rPr>
        <w:rFonts w:cs="Times New Roman"/>
      </w:rPr>
    </w:lvl>
    <w:lvl w:ilvl="5">
      <w:start w:val="1"/>
      <w:numFmt w:val="decimal"/>
      <w:lvlText w:val="%6"/>
      <w:lvlJc w:val="left"/>
      <w:pPr>
        <w:tabs>
          <w:tab w:val="num" w:pos="0"/>
        </w:tabs>
        <w:ind w:left="2520" w:hanging="360"/>
      </w:pPr>
      <w:rPr>
        <w:rFonts w:cs="Times New Roman"/>
      </w:rPr>
    </w:lvl>
    <w:lvl w:ilvl="6">
      <w:start w:val="1"/>
      <w:numFmt w:val="decimal"/>
      <w:lvlText w:val="%7"/>
      <w:lvlJc w:val="left"/>
      <w:pPr>
        <w:tabs>
          <w:tab w:val="num" w:pos="0"/>
        </w:tabs>
        <w:ind w:left="2880" w:hanging="360"/>
      </w:pPr>
      <w:rPr>
        <w:rFonts w:cs="Times New Roman"/>
      </w:rPr>
    </w:lvl>
    <w:lvl w:ilvl="7">
      <w:start w:val="1"/>
      <w:numFmt w:val="decimal"/>
      <w:lvlText w:val="%8"/>
      <w:lvlJc w:val="left"/>
      <w:pPr>
        <w:tabs>
          <w:tab w:val="num" w:pos="0"/>
        </w:tabs>
        <w:ind w:left="3240" w:hanging="360"/>
      </w:pPr>
      <w:rPr>
        <w:rFonts w:cs="Times New Roman"/>
      </w:rPr>
    </w:lvl>
    <w:lvl w:ilvl="8">
      <w:start w:val="1"/>
      <w:numFmt w:val="decimal"/>
      <w:lvlText w:val="%9"/>
      <w:lvlJc w:val="left"/>
      <w:pPr>
        <w:tabs>
          <w:tab w:val="num" w:pos="0"/>
        </w:tabs>
        <w:ind w:left="3600" w:hanging="360"/>
      </w:pPr>
      <w:rPr>
        <w:rFonts w:cs="Times New Roman"/>
      </w:rPr>
    </w:lvl>
  </w:abstractNum>
  <w:abstractNum w:abstractNumId="7">
    <w:nsid w:val="0000000E"/>
    <w:multiLevelType w:val="multilevel"/>
    <w:tmpl w:val="0000000E"/>
    <w:name w:val="WWNum49"/>
    <w:lvl w:ilvl="0">
      <w:start w:val="1"/>
      <w:numFmt w:val="bullet"/>
      <w:lvlText w:val=""/>
      <w:lvlJc w:val="left"/>
      <w:pPr>
        <w:tabs>
          <w:tab w:val="num" w:pos="360"/>
        </w:tabs>
        <w:ind w:left="1080" w:hanging="360"/>
      </w:pPr>
      <w:rPr>
        <w:rFonts w:ascii="Symbol" w:hAnsi="Symbol"/>
      </w:rPr>
    </w:lvl>
    <w:lvl w:ilvl="1">
      <w:start w:val="1"/>
      <w:numFmt w:val="bullet"/>
      <w:lvlText w:val="o"/>
      <w:lvlJc w:val="left"/>
      <w:pPr>
        <w:tabs>
          <w:tab w:val="num" w:pos="360"/>
        </w:tabs>
        <w:ind w:left="2007" w:hanging="360"/>
      </w:pPr>
      <w:rPr>
        <w:rFonts w:ascii="Courier New" w:hAnsi="Courier New"/>
      </w:rPr>
    </w:lvl>
    <w:lvl w:ilvl="2">
      <w:start w:val="1"/>
      <w:numFmt w:val="bullet"/>
      <w:lvlText w:val=""/>
      <w:lvlJc w:val="left"/>
      <w:pPr>
        <w:tabs>
          <w:tab w:val="num" w:pos="360"/>
        </w:tabs>
        <w:ind w:left="2727" w:hanging="360"/>
      </w:pPr>
      <w:rPr>
        <w:rFonts w:ascii="Wingdings" w:hAnsi="Wingdings"/>
      </w:rPr>
    </w:lvl>
    <w:lvl w:ilvl="3">
      <w:start w:val="1"/>
      <w:numFmt w:val="bullet"/>
      <w:lvlText w:val=""/>
      <w:lvlJc w:val="left"/>
      <w:pPr>
        <w:tabs>
          <w:tab w:val="num" w:pos="360"/>
        </w:tabs>
        <w:ind w:left="3447" w:hanging="360"/>
      </w:pPr>
      <w:rPr>
        <w:rFonts w:ascii="Symbol" w:hAnsi="Symbol"/>
      </w:rPr>
    </w:lvl>
    <w:lvl w:ilvl="4">
      <w:start w:val="1"/>
      <w:numFmt w:val="bullet"/>
      <w:lvlText w:val="o"/>
      <w:lvlJc w:val="left"/>
      <w:pPr>
        <w:tabs>
          <w:tab w:val="num" w:pos="360"/>
        </w:tabs>
        <w:ind w:left="4167" w:hanging="360"/>
      </w:pPr>
      <w:rPr>
        <w:rFonts w:ascii="Courier New" w:hAnsi="Courier New"/>
      </w:rPr>
    </w:lvl>
    <w:lvl w:ilvl="5">
      <w:start w:val="1"/>
      <w:numFmt w:val="bullet"/>
      <w:lvlText w:val=""/>
      <w:lvlJc w:val="left"/>
      <w:pPr>
        <w:tabs>
          <w:tab w:val="num" w:pos="360"/>
        </w:tabs>
        <w:ind w:left="4887" w:hanging="360"/>
      </w:pPr>
      <w:rPr>
        <w:rFonts w:ascii="Wingdings" w:hAnsi="Wingdings"/>
      </w:rPr>
    </w:lvl>
    <w:lvl w:ilvl="6">
      <w:start w:val="1"/>
      <w:numFmt w:val="bullet"/>
      <w:lvlText w:val=""/>
      <w:lvlJc w:val="left"/>
      <w:pPr>
        <w:tabs>
          <w:tab w:val="num" w:pos="360"/>
        </w:tabs>
        <w:ind w:left="5607" w:hanging="360"/>
      </w:pPr>
      <w:rPr>
        <w:rFonts w:ascii="Symbol" w:hAnsi="Symbol"/>
      </w:rPr>
    </w:lvl>
    <w:lvl w:ilvl="7">
      <w:start w:val="1"/>
      <w:numFmt w:val="bullet"/>
      <w:lvlText w:val="o"/>
      <w:lvlJc w:val="left"/>
      <w:pPr>
        <w:tabs>
          <w:tab w:val="num" w:pos="360"/>
        </w:tabs>
        <w:ind w:left="6327" w:hanging="360"/>
      </w:pPr>
      <w:rPr>
        <w:rFonts w:ascii="Courier New" w:hAnsi="Courier New"/>
      </w:rPr>
    </w:lvl>
    <w:lvl w:ilvl="8">
      <w:start w:val="1"/>
      <w:numFmt w:val="bullet"/>
      <w:lvlText w:val=""/>
      <w:lvlJc w:val="left"/>
      <w:pPr>
        <w:tabs>
          <w:tab w:val="num" w:pos="360"/>
        </w:tabs>
        <w:ind w:left="7047" w:hanging="360"/>
      </w:pPr>
      <w:rPr>
        <w:rFonts w:ascii="Wingdings" w:hAnsi="Wingdings"/>
      </w:rPr>
    </w:lvl>
  </w:abstractNum>
  <w:abstractNum w:abstractNumId="8">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10"/>
    <w:multiLevelType w:val="multilevel"/>
    <w:tmpl w:val="00000010"/>
    <w:name w:val="WW8Num16"/>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16"/>
    <w:multiLevelType w:val="multilevel"/>
    <w:tmpl w:val="00000016"/>
    <w:name w:val="WW8Num22"/>
    <w:lvl w:ilvl="0">
      <w:start w:val="1"/>
      <w:numFmt w:val="bullet"/>
      <w:lvlText w:val=""/>
      <w:lvlJc w:val="left"/>
      <w:pPr>
        <w:tabs>
          <w:tab w:val="num" w:pos="720"/>
        </w:tabs>
        <w:ind w:left="720" w:hanging="360"/>
      </w:pPr>
      <w:rPr>
        <w:rFonts w:ascii="Symbol" w:hAnsi="Symbol" w:cs="OpenSymbol"/>
        <w:lang w:val="ru-RU"/>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ru-RU"/>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ru-RU"/>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692353C"/>
    <w:multiLevelType w:val="hybridMultilevel"/>
    <w:tmpl w:val="151638C0"/>
    <w:lvl w:ilvl="0" w:tplc="04090005">
      <w:start w:val="1"/>
      <w:numFmt w:val="bullet"/>
      <w:lvlText w:val=""/>
      <w:lvlJc w:val="left"/>
      <w:pPr>
        <w:tabs>
          <w:tab w:val="num" w:pos="720"/>
        </w:tabs>
        <w:ind w:left="720" w:hanging="360"/>
      </w:pPr>
      <w:rPr>
        <w:rFonts w:ascii="Wingdings" w:hAnsi="Wingdings"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2">
    <w:nsid w:val="0B045D29"/>
    <w:multiLevelType w:val="hybridMultilevel"/>
    <w:tmpl w:val="53623CB0"/>
    <w:lvl w:ilvl="0" w:tplc="0409000B">
      <w:start w:val="1"/>
      <w:numFmt w:val="bullet"/>
      <w:pStyle w:val="List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1372217D"/>
    <w:multiLevelType w:val="hybridMultilevel"/>
    <w:tmpl w:val="4A1C9B30"/>
    <w:lvl w:ilvl="0" w:tplc="F4089A9E">
      <w:start w:val="1"/>
      <w:numFmt w:val="decimal"/>
      <w:lvlText w:val="%1."/>
      <w:lvlJc w:val="left"/>
      <w:pPr>
        <w:tabs>
          <w:tab w:val="num" w:pos="1590"/>
        </w:tabs>
        <w:ind w:left="1590" w:hanging="1590"/>
      </w:pPr>
      <w:rPr>
        <w:rFonts w:ascii="Times New (W1)" w:hAnsi="Times New (W1)" w:cs="Times New Roman" w:hint="cs"/>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1F99662C"/>
    <w:multiLevelType w:val="hybridMultilevel"/>
    <w:tmpl w:val="B6B866BE"/>
    <w:lvl w:ilvl="0" w:tplc="62BE6A54">
      <w:start w:val="1"/>
      <w:numFmt w:val="decimal"/>
      <w:lvlText w:val="%1."/>
      <w:lvlJc w:val="left"/>
      <w:pPr>
        <w:ind w:left="1684" w:hanging="975"/>
      </w:pPr>
      <w:rPr>
        <w:rFonts w:hint="default"/>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CD22B65"/>
    <w:multiLevelType w:val="hybridMultilevel"/>
    <w:tmpl w:val="E4426078"/>
    <w:lvl w:ilvl="0" w:tplc="7A9E6D74">
      <w:start w:val="1"/>
      <w:numFmt w:val="decimal"/>
      <w:lvlText w:val="%1."/>
      <w:lvlJc w:val="left"/>
      <w:pPr>
        <w:tabs>
          <w:tab w:val="num" w:pos="1353"/>
        </w:tabs>
        <w:ind w:left="1353" w:hanging="360"/>
      </w:pPr>
      <w:rPr>
        <w:b/>
        <w:color w:val="auto"/>
      </w:rPr>
    </w:lvl>
    <w:lvl w:ilvl="1" w:tplc="04020019">
      <w:start w:val="1"/>
      <w:numFmt w:val="decimal"/>
      <w:lvlText w:val="%2."/>
      <w:lvlJc w:val="left"/>
      <w:pPr>
        <w:tabs>
          <w:tab w:val="num" w:pos="1506"/>
        </w:tabs>
        <w:ind w:left="1506" w:hanging="360"/>
      </w:pPr>
    </w:lvl>
    <w:lvl w:ilvl="2" w:tplc="0402001B">
      <w:start w:val="1"/>
      <w:numFmt w:val="decimal"/>
      <w:lvlText w:val="%3."/>
      <w:lvlJc w:val="left"/>
      <w:pPr>
        <w:tabs>
          <w:tab w:val="num" w:pos="2226"/>
        </w:tabs>
        <w:ind w:left="2226" w:hanging="360"/>
      </w:pPr>
    </w:lvl>
    <w:lvl w:ilvl="3" w:tplc="0402000F">
      <w:start w:val="1"/>
      <w:numFmt w:val="decimal"/>
      <w:lvlText w:val="%4."/>
      <w:lvlJc w:val="left"/>
      <w:pPr>
        <w:tabs>
          <w:tab w:val="num" w:pos="2946"/>
        </w:tabs>
        <w:ind w:left="2946" w:hanging="360"/>
      </w:pPr>
    </w:lvl>
    <w:lvl w:ilvl="4" w:tplc="04020019">
      <w:start w:val="1"/>
      <w:numFmt w:val="decimal"/>
      <w:lvlText w:val="%5."/>
      <w:lvlJc w:val="left"/>
      <w:pPr>
        <w:tabs>
          <w:tab w:val="num" w:pos="3666"/>
        </w:tabs>
        <w:ind w:left="3666" w:hanging="360"/>
      </w:pPr>
    </w:lvl>
    <w:lvl w:ilvl="5" w:tplc="0402001B">
      <w:start w:val="1"/>
      <w:numFmt w:val="decimal"/>
      <w:lvlText w:val="%6."/>
      <w:lvlJc w:val="left"/>
      <w:pPr>
        <w:tabs>
          <w:tab w:val="num" w:pos="4386"/>
        </w:tabs>
        <w:ind w:left="4386" w:hanging="360"/>
      </w:pPr>
    </w:lvl>
    <w:lvl w:ilvl="6" w:tplc="0402000F">
      <w:start w:val="1"/>
      <w:numFmt w:val="decimal"/>
      <w:lvlText w:val="%7."/>
      <w:lvlJc w:val="left"/>
      <w:pPr>
        <w:tabs>
          <w:tab w:val="num" w:pos="5106"/>
        </w:tabs>
        <w:ind w:left="5106" w:hanging="360"/>
      </w:pPr>
    </w:lvl>
    <w:lvl w:ilvl="7" w:tplc="04020019">
      <w:start w:val="1"/>
      <w:numFmt w:val="decimal"/>
      <w:lvlText w:val="%8."/>
      <w:lvlJc w:val="left"/>
      <w:pPr>
        <w:tabs>
          <w:tab w:val="num" w:pos="5826"/>
        </w:tabs>
        <w:ind w:left="5826" w:hanging="360"/>
      </w:pPr>
    </w:lvl>
    <w:lvl w:ilvl="8" w:tplc="0402001B">
      <w:start w:val="1"/>
      <w:numFmt w:val="decimal"/>
      <w:lvlText w:val="%9."/>
      <w:lvlJc w:val="left"/>
      <w:pPr>
        <w:tabs>
          <w:tab w:val="num" w:pos="6546"/>
        </w:tabs>
        <w:ind w:left="6546" w:hanging="360"/>
      </w:pPr>
    </w:lvl>
  </w:abstractNum>
  <w:abstractNum w:abstractNumId="17">
    <w:nsid w:val="33A16983"/>
    <w:multiLevelType w:val="singleLevel"/>
    <w:tmpl w:val="9F005606"/>
    <w:lvl w:ilvl="0">
      <w:start w:val="1"/>
      <w:numFmt w:val="bullet"/>
      <w:pStyle w:val="Bulets"/>
      <w:lvlText w:val=""/>
      <w:lvlJc w:val="left"/>
      <w:pPr>
        <w:tabs>
          <w:tab w:val="num" w:pos="1247"/>
        </w:tabs>
        <w:ind w:left="1247" w:hanging="396"/>
      </w:pPr>
      <w:rPr>
        <w:rFonts w:ascii="Symbol" w:hAnsi="Symbol" w:hint="default"/>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5A74F47"/>
    <w:multiLevelType w:val="multilevel"/>
    <w:tmpl w:val="5DD659F6"/>
    <w:styleLink w:val="WW8Num10"/>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nsid w:val="76821DEA"/>
    <w:multiLevelType w:val="hybridMultilevel"/>
    <w:tmpl w:val="B34A8A52"/>
    <w:lvl w:ilvl="0" w:tplc="552A9EF8">
      <w:start w:val="1"/>
      <w:numFmt w:val="bullet"/>
      <w:lvlText w:val="-"/>
      <w:lvlJc w:val="left"/>
      <w:pPr>
        <w:ind w:left="720" w:hanging="360"/>
      </w:pPr>
      <w:rPr>
        <w:rFonts w:hint="default"/>
        <w:strike w:val="0"/>
        <w:lang w:val="ru-RU"/>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19"/>
  </w:num>
  <w:num w:numId="4">
    <w:abstractNumId w:val="20"/>
    <w:lvlOverride w:ilvl="0">
      <w:startOverride w:val="1"/>
    </w:lvlOverride>
  </w:num>
  <w:num w:numId="5">
    <w:abstractNumId w:val="18"/>
    <w:lvlOverride w:ilvl="0">
      <w:startOverride w:val="1"/>
    </w:lvlOverride>
  </w:num>
  <w:num w:numId="6">
    <w:abstractNumId w:val="15"/>
  </w:num>
  <w:num w:numId="7">
    <w:abstractNumId w:val="11"/>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6012EE"/>
    <w:rsid w:val="000C0758"/>
    <w:rsid w:val="00170A9C"/>
    <w:rsid w:val="003F60BC"/>
    <w:rsid w:val="006012EE"/>
    <w:rsid w:val="00722F6C"/>
    <w:rsid w:val="007B66E2"/>
    <w:rsid w:val="007D2C15"/>
    <w:rsid w:val="008751A2"/>
    <w:rsid w:val="00996FFE"/>
    <w:rsid w:val="00A10E07"/>
    <w:rsid w:val="00BE2907"/>
    <w:rsid w:val="00C06969"/>
    <w:rsid w:val="00C938FD"/>
    <w:rsid w:val="00D64BA5"/>
    <w:rsid w:val="00F72716"/>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6FFE"/>
  </w:style>
  <w:style w:type="paragraph" w:styleId="Heading1">
    <w:name w:val="heading 1"/>
    <w:basedOn w:val="Normal"/>
    <w:next w:val="Normal"/>
    <w:link w:val="Heading1Char"/>
    <w:uiPriority w:val="99"/>
    <w:qFormat/>
    <w:rsid w:val="00170A9C"/>
    <w:pPr>
      <w:keepNext/>
      <w:spacing w:before="240" w:after="60" w:line="240" w:lineRule="auto"/>
      <w:outlineLvl w:val="0"/>
    </w:pPr>
    <w:rPr>
      <w:rFonts w:ascii="Cambria" w:eastAsia="Times New Roman" w:hAnsi="Cambria" w:cs="Times New Roman"/>
      <w:b/>
      <w:bCs/>
      <w:kern w:val="32"/>
      <w:sz w:val="32"/>
      <w:szCs w:val="32"/>
      <w:lang w:eastAsia="bg-BG"/>
    </w:rPr>
  </w:style>
  <w:style w:type="paragraph" w:styleId="Heading2">
    <w:name w:val="heading 2"/>
    <w:basedOn w:val="Normal"/>
    <w:next w:val="Normal"/>
    <w:link w:val="Heading2Char"/>
    <w:uiPriority w:val="99"/>
    <w:qFormat/>
    <w:rsid w:val="00170A9C"/>
    <w:pPr>
      <w:keepNext/>
      <w:spacing w:before="240" w:after="60" w:line="240" w:lineRule="auto"/>
      <w:outlineLvl w:val="1"/>
    </w:pPr>
    <w:rPr>
      <w:rFonts w:ascii="Cambria" w:eastAsia="Times New Roman" w:hAnsi="Cambria" w:cs="Times New Roman"/>
      <w:b/>
      <w:bCs/>
      <w:i/>
      <w:iCs/>
      <w:sz w:val="28"/>
      <w:szCs w:val="28"/>
      <w:lang w:eastAsia="bg-BG"/>
    </w:rPr>
  </w:style>
  <w:style w:type="paragraph" w:styleId="Heading3">
    <w:name w:val="heading 3"/>
    <w:basedOn w:val="Normal"/>
    <w:link w:val="Heading3Char"/>
    <w:uiPriority w:val="99"/>
    <w:qFormat/>
    <w:rsid w:val="00170A9C"/>
    <w:pPr>
      <w:spacing w:before="100" w:beforeAutospacing="1" w:after="100" w:afterAutospacing="1" w:line="240" w:lineRule="auto"/>
      <w:outlineLvl w:val="2"/>
    </w:pPr>
    <w:rPr>
      <w:rFonts w:ascii="Times New Roman" w:eastAsia="Times New Roman" w:hAnsi="Times New Roman" w:cs="Times New Roman"/>
      <w:b/>
      <w:bCs/>
      <w:sz w:val="27"/>
      <w:szCs w:val="27"/>
      <w:lang w:eastAsia="bg-BG"/>
    </w:rPr>
  </w:style>
  <w:style w:type="paragraph" w:styleId="Heading4">
    <w:name w:val="heading 4"/>
    <w:basedOn w:val="Normal"/>
    <w:next w:val="Normal"/>
    <w:link w:val="Heading4Char"/>
    <w:uiPriority w:val="99"/>
    <w:qFormat/>
    <w:rsid w:val="00170A9C"/>
    <w:pPr>
      <w:keepNext/>
      <w:widowControl w:val="0"/>
      <w:autoSpaceDE w:val="0"/>
      <w:autoSpaceDN w:val="0"/>
      <w:adjustRightInd w:val="0"/>
      <w:spacing w:after="0" w:line="240" w:lineRule="auto"/>
      <w:ind w:firstLine="711"/>
      <w:jc w:val="center"/>
      <w:outlineLvl w:val="3"/>
    </w:pPr>
    <w:rPr>
      <w:rFonts w:ascii="Times New Roman" w:eastAsia="Times New Roman" w:hAnsi="Times New Roman" w:cs="Times New Roman"/>
      <w:b/>
      <w:color w:val="0000FF"/>
      <w:sz w:val="24"/>
      <w:szCs w:val="24"/>
      <w:lang w:eastAsia="bg-BG"/>
    </w:rPr>
  </w:style>
  <w:style w:type="paragraph" w:styleId="Heading6">
    <w:name w:val="heading 6"/>
    <w:basedOn w:val="Normal"/>
    <w:next w:val="Normal"/>
    <w:link w:val="Heading6Char"/>
    <w:uiPriority w:val="99"/>
    <w:qFormat/>
    <w:rsid w:val="00170A9C"/>
    <w:pPr>
      <w:spacing w:before="240" w:after="60" w:line="240" w:lineRule="auto"/>
      <w:outlineLvl w:val="5"/>
    </w:pPr>
    <w:rPr>
      <w:rFonts w:ascii="Calibri" w:eastAsia="Times New Roman" w:hAnsi="Calibri" w:cs="Times New Roman"/>
      <w:b/>
      <w:bCs/>
      <w:lang w:eastAsia="bg-BG"/>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70A9C"/>
    <w:rPr>
      <w:rFonts w:ascii="Cambria" w:eastAsia="Times New Roman" w:hAnsi="Cambria" w:cs="Times New Roman"/>
      <w:b/>
      <w:bCs/>
      <w:kern w:val="32"/>
      <w:sz w:val="32"/>
      <w:szCs w:val="32"/>
      <w:lang w:eastAsia="bg-BG"/>
    </w:rPr>
  </w:style>
  <w:style w:type="character" w:customStyle="1" w:styleId="Heading2Char">
    <w:name w:val="Heading 2 Char"/>
    <w:basedOn w:val="DefaultParagraphFont"/>
    <w:link w:val="Heading2"/>
    <w:uiPriority w:val="99"/>
    <w:rsid w:val="00170A9C"/>
    <w:rPr>
      <w:rFonts w:ascii="Cambria" w:eastAsia="Times New Roman" w:hAnsi="Cambria" w:cs="Times New Roman"/>
      <w:b/>
      <w:bCs/>
      <w:i/>
      <w:iCs/>
      <w:sz w:val="28"/>
      <w:szCs w:val="28"/>
      <w:lang w:eastAsia="bg-BG"/>
    </w:rPr>
  </w:style>
  <w:style w:type="character" w:customStyle="1" w:styleId="Heading3Char">
    <w:name w:val="Heading 3 Char"/>
    <w:basedOn w:val="DefaultParagraphFont"/>
    <w:link w:val="Heading3"/>
    <w:uiPriority w:val="99"/>
    <w:rsid w:val="00170A9C"/>
    <w:rPr>
      <w:rFonts w:ascii="Times New Roman" w:eastAsia="Times New Roman" w:hAnsi="Times New Roman" w:cs="Times New Roman"/>
      <w:b/>
      <w:bCs/>
      <w:sz w:val="27"/>
      <w:szCs w:val="27"/>
      <w:lang w:eastAsia="bg-BG"/>
    </w:rPr>
  </w:style>
  <w:style w:type="character" w:customStyle="1" w:styleId="Heading4Char">
    <w:name w:val="Heading 4 Char"/>
    <w:basedOn w:val="DefaultParagraphFont"/>
    <w:link w:val="Heading4"/>
    <w:uiPriority w:val="99"/>
    <w:rsid w:val="00170A9C"/>
    <w:rPr>
      <w:rFonts w:ascii="Times New Roman" w:eastAsia="Times New Roman" w:hAnsi="Times New Roman" w:cs="Times New Roman"/>
      <w:b/>
      <w:color w:val="0000FF"/>
      <w:sz w:val="24"/>
      <w:szCs w:val="24"/>
      <w:lang w:eastAsia="bg-BG"/>
    </w:rPr>
  </w:style>
  <w:style w:type="character" w:customStyle="1" w:styleId="Heading6Char">
    <w:name w:val="Heading 6 Char"/>
    <w:basedOn w:val="DefaultParagraphFont"/>
    <w:link w:val="Heading6"/>
    <w:uiPriority w:val="99"/>
    <w:rsid w:val="00170A9C"/>
    <w:rPr>
      <w:rFonts w:ascii="Calibri" w:eastAsia="Times New Roman" w:hAnsi="Calibri" w:cs="Times New Roman"/>
      <w:b/>
      <w:bCs/>
      <w:lang w:eastAsia="bg-BG"/>
    </w:rPr>
  </w:style>
  <w:style w:type="numbering" w:customStyle="1" w:styleId="NoList1">
    <w:name w:val="No List1"/>
    <w:next w:val="NoList"/>
    <w:semiHidden/>
    <w:rsid w:val="00170A9C"/>
  </w:style>
  <w:style w:type="paragraph" w:customStyle="1" w:styleId="Default">
    <w:name w:val="Default"/>
    <w:uiPriority w:val="99"/>
    <w:rsid w:val="00170A9C"/>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customStyle="1" w:styleId="NoSpacing2">
    <w:name w:val="No Spacing2"/>
    <w:link w:val="NoSpacingChar"/>
    <w:qFormat/>
    <w:rsid w:val="00170A9C"/>
    <w:pPr>
      <w:spacing w:after="0" w:line="240" w:lineRule="auto"/>
    </w:pPr>
    <w:rPr>
      <w:rFonts w:ascii="Calibri" w:eastAsia="Times New Roman" w:hAnsi="Calibri" w:cs="Times New Roman"/>
      <w:lang w:val="en-US"/>
    </w:rPr>
  </w:style>
  <w:style w:type="character" w:customStyle="1" w:styleId="NoSpacingChar">
    <w:name w:val="No Spacing Char"/>
    <w:link w:val="NoSpacing2"/>
    <w:rsid w:val="00170A9C"/>
    <w:rPr>
      <w:rFonts w:ascii="Calibri" w:eastAsia="Times New Roman" w:hAnsi="Calibri" w:cs="Times New Roman"/>
      <w:lang w:val="en-US"/>
    </w:rPr>
  </w:style>
  <w:style w:type="table" w:styleId="TableGrid">
    <w:name w:val="Table Grid"/>
    <w:basedOn w:val="TableNormal"/>
    <w:uiPriority w:val="99"/>
    <w:rsid w:val="00170A9C"/>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aliases w:val="Знак"/>
    <w:basedOn w:val="Normal"/>
    <w:link w:val="BodyTextChar"/>
    <w:uiPriority w:val="99"/>
    <w:rsid w:val="00170A9C"/>
    <w:pPr>
      <w:spacing w:after="120" w:line="240" w:lineRule="auto"/>
      <w:jc w:val="both"/>
    </w:pPr>
    <w:rPr>
      <w:rFonts w:ascii="Timok" w:eastAsia="Times New Roman" w:hAnsi="Timok" w:cs="Times New Roman"/>
      <w:sz w:val="20"/>
      <w:szCs w:val="20"/>
      <w:lang w:val="en-GB"/>
    </w:rPr>
  </w:style>
  <w:style w:type="character" w:customStyle="1" w:styleId="BodyTextChar">
    <w:name w:val="Body Text Char"/>
    <w:aliases w:val="Знак Char"/>
    <w:basedOn w:val="DefaultParagraphFont"/>
    <w:link w:val="BodyText"/>
    <w:uiPriority w:val="99"/>
    <w:rsid w:val="00170A9C"/>
    <w:rPr>
      <w:rFonts w:ascii="Timok" w:eastAsia="Times New Roman" w:hAnsi="Timok" w:cs="Times New Roman"/>
      <w:sz w:val="20"/>
      <w:szCs w:val="20"/>
      <w:lang w:val="en-GB"/>
    </w:rPr>
  </w:style>
  <w:style w:type="paragraph" w:styleId="BodyText2">
    <w:name w:val="Body Text 2"/>
    <w:basedOn w:val="Normal"/>
    <w:link w:val="BodyText2Char"/>
    <w:uiPriority w:val="99"/>
    <w:rsid w:val="00170A9C"/>
    <w:pPr>
      <w:spacing w:after="120" w:line="480" w:lineRule="auto"/>
    </w:pPr>
    <w:rPr>
      <w:rFonts w:ascii="Calibri" w:eastAsia="Times New Roman" w:hAnsi="Calibri" w:cs="Times New Roman"/>
    </w:rPr>
  </w:style>
  <w:style w:type="character" w:customStyle="1" w:styleId="BodyText2Char">
    <w:name w:val="Body Text 2 Char"/>
    <w:basedOn w:val="DefaultParagraphFont"/>
    <w:link w:val="BodyText2"/>
    <w:uiPriority w:val="99"/>
    <w:rsid w:val="00170A9C"/>
    <w:rPr>
      <w:rFonts w:ascii="Calibri" w:eastAsia="Times New Roman" w:hAnsi="Calibri" w:cs="Times New Roman"/>
    </w:rPr>
  </w:style>
  <w:style w:type="paragraph" w:styleId="ListParagraph">
    <w:name w:val="List Paragraph"/>
    <w:basedOn w:val="Normal"/>
    <w:link w:val="ListParagraphChar"/>
    <w:uiPriority w:val="34"/>
    <w:qFormat/>
    <w:rsid w:val="00170A9C"/>
    <w:pPr>
      <w:spacing w:after="200" w:line="276" w:lineRule="auto"/>
      <w:ind w:left="708"/>
    </w:pPr>
    <w:rPr>
      <w:rFonts w:ascii="Calibri" w:eastAsia="Times New Roman" w:hAnsi="Calibri" w:cs="Times New Roman"/>
    </w:rPr>
  </w:style>
  <w:style w:type="numbering" w:customStyle="1" w:styleId="1">
    <w:name w:val="Без списък1"/>
    <w:next w:val="NoList"/>
    <w:uiPriority w:val="99"/>
    <w:semiHidden/>
    <w:unhideWhenUsed/>
    <w:rsid w:val="00170A9C"/>
  </w:style>
  <w:style w:type="paragraph" w:customStyle="1" w:styleId="a">
    <w:name w:val="Знак Знак"/>
    <w:basedOn w:val="Normal"/>
    <w:uiPriority w:val="99"/>
    <w:semiHidden/>
    <w:rsid w:val="00170A9C"/>
    <w:pPr>
      <w:tabs>
        <w:tab w:val="left" w:pos="709"/>
      </w:tabs>
      <w:spacing w:after="0" w:line="240" w:lineRule="auto"/>
    </w:pPr>
    <w:rPr>
      <w:rFonts w:ascii="Futura Bk" w:eastAsia="Times New Roman" w:hAnsi="Futura Bk" w:cs="Times New Roman"/>
      <w:noProof/>
      <w:sz w:val="20"/>
      <w:szCs w:val="24"/>
      <w:lang w:val="pl-PL" w:eastAsia="pl-PL"/>
    </w:rPr>
  </w:style>
  <w:style w:type="paragraph" w:customStyle="1" w:styleId="Char">
    <w:name w:val="Char"/>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2"/>
    <w:uiPriority w:val="99"/>
    <w:rsid w:val="00170A9C"/>
    <w:pPr>
      <w:spacing w:after="0" w:line="240" w:lineRule="auto"/>
    </w:pPr>
    <w:rPr>
      <w:rFonts w:ascii="Times New Roman" w:eastAsia="Times New Roman" w:hAnsi="Times New Roman" w:cs="Times New Roman"/>
      <w:sz w:val="20"/>
      <w:szCs w:val="20"/>
      <w:lang w:eastAsia="bg-BG"/>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uiPriority w:val="99"/>
    <w:semiHidden/>
    <w:rsid w:val="00170A9C"/>
    <w:rPr>
      <w:sz w:val="20"/>
      <w:szCs w:val="20"/>
    </w:rPr>
  </w:style>
  <w:style w:type="character" w:customStyle="1" w:styleId="FootnoteTextChar2">
    <w:name w:val="Footnote Text Char2"/>
    <w:aliases w:val="Podrozdział Char1,stile 1 Char1,Footnote Char1,Footnote1 Char1,Footnote2 Char1,Footnote3 Char1,Footnote4 Char1,Footnote5 Char1,Footnote6 Char1,Footnote7 Char1,Footnote8 Char1,Footnote9 Char1,Footnote10 Char1,Footnote11 Char1"/>
    <w:basedOn w:val="DefaultParagraphFont"/>
    <w:link w:val="FootnoteText"/>
    <w:uiPriority w:val="99"/>
    <w:rsid w:val="00170A9C"/>
    <w:rPr>
      <w:rFonts w:ascii="Times New Roman" w:eastAsia="Times New Roman" w:hAnsi="Times New Roman" w:cs="Times New Roman"/>
      <w:sz w:val="20"/>
      <w:szCs w:val="20"/>
      <w:lang w:eastAsia="bg-BG"/>
    </w:rPr>
  </w:style>
  <w:style w:type="character" w:styleId="FootnoteReference">
    <w:name w:val="footnote reference"/>
    <w:aliases w:val="Footnote symbol"/>
    <w:uiPriority w:val="99"/>
    <w:rsid w:val="00170A9C"/>
    <w:rPr>
      <w:rFonts w:cs="Times New Roman"/>
      <w:vertAlign w:val="superscript"/>
    </w:rPr>
  </w:style>
  <w:style w:type="paragraph" w:customStyle="1" w:styleId="Style">
    <w:name w:val="Style"/>
    <w:uiPriority w:val="99"/>
    <w:rsid w:val="00170A9C"/>
    <w:pPr>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title17">
    <w:name w:val="title17"/>
    <w:basedOn w:val="Normal"/>
    <w:uiPriority w:val="99"/>
    <w:rsid w:val="00170A9C"/>
    <w:pPr>
      <w:spacing w:before="100" w:beforeAutospacing="1" w:after="100" w:afterAutospacing="1" w:line="240" w:lineRule="auto"/>
      <w:jc w:val="center"/>
      <w:textAlignment w:val="center"/>
    </w:pPr>
    <w:rPr>
      <w:rFonts w:ascii="Times New Roman" w:eastAsia="Times New Roman" w:hAnsi="Times New Roman" w:cs="Times New Roman"/>
      <w:b/>
      <w:bCs/>
      <w:sz w:val="26"/>
      <w:szCs w:val="26"/>
      <w:lang w:eastAsia="bg-BG"/>
    </w:rPr>
  </w:style>
  <w:style w:type="character" w:customStyle="1" w:styleId="samedocreference1">
    <w:name w:val="samedocreference1"/>
    <w:uiPriority w:val="99"/>
    <w:rsid w:val="00170A9C"/>
    <w:rPr>
      <w:color w:val="8B0000"/>
      <w:u w:val="single"/>
    </w:rPr>
  </w:style>
  <w:style w:type="character" w:customStyle="1" w:styleId="newdocreference1">
    <w:name w:val="newdocreference1"/>
    <w:uiPriority w:val="99"/>
    <w:rsid w:val="00170A9C"/>
    <w:rPr>
      <w:color w:val="0000FF"/>
      <w:u w:val="single"/>
    </w:rPr>
  </w:style>
  <w:style w:type="paragraph" w:customStyle="1" w:styleId="p14">
    <w:name w:val="p14"/>
    <w:basedOn w:val="Normal"/>
    <w:uiPriority w:val="99"/>
    <w:rsid w:val="00170A9C"/>
    <w:pPr>
      <w:widowControl w:val="0"/>
      <w:tabs>
        <w:tab w:val="left" w:pos="720"/>
      </w:tabs>
      <w:spacing w:after="0" w:line="280" w:lineRule="atLeast"/>
      <w:jc w:val="both"/>
    </w:pPr>
    <w:rPr>
      <w:rFonts w:ascii="Times New Roman" w:eastAsia="Times New Roman" w:hAnsi="Times New Roman" w:cs="Times New Roman"/>
      <w:sz w:val="24"/>
      <w:szCs w:val="24"/>
      <w:lang w:val="en-GB" w:eastAsia="bg-BG"/>
    </w:rPr>
  </w:style>
  <w:style w:type="character" w:styleId="Hyperlink">
    <w:name w:val="Hyperlink"/>
    <w:uiPriority w:val="99"/>
    <w:rsid w:val="00170A9C"/>
    <w:rPr>
      <w:rFonts w:cs="Times New Roman"/>
      <w:color w:val="0000FF"/>
      <w:u w:val="single"/>
    </w:rPr>
  </w:style>
  <w:style w:type="paragraph" w:styleId="BalloonText">
    <w:name w:val="Balloon Text"/>
    <w:basedOn w:val="Normal"/>
    <w:link w:val="BalloonTextChar"/>
    <w:uiPriority w:val="99"/>
    <w:rsid w:val="00170A9C"/>
    <w:pPr>
      <w:widowControl w:val="0"/>
      <w:autoSpaceDE w:val="0"/>
      <w:autoSpaceDN w:val="0"/>
      <w:adjustRightInd w:val="0"/>
      <w:spacing w:after="0" w:line="240" w:lineRule="auto"/>
    </w:pPr>
    <w:rPr>
      <w:rFonts w:ascii="Tahoma" w:eastAsia="Times New Roman" w:hAnsi="Tahoma" w:cs="Tahoma"/>
      <w:sz w:val="16"/>
      <w:szCs w:val="16"/>
      <w:lang w:eastAsia="bg-BG"/>
    </w:rPr>
  </w:style>
  <w:style w:type="character" w:customStyle="1" w:styleId="BalloonTextChar">
    <w:name w:val="Balloon Text Char"/>
    <w:basedOn w:val="DefaultParagraphFont"/>
    <w:link w:val="BalloonText"/>
    <w:uiPriority w:val="99"/>
    <w:rsid w:val="00170A9C"/>
    <w:rPr>
      <w:rFonts w:ascii="Tahoma" w:eastAsia="Times New Roman" w:hAnsi="Tahoma" w:cs="Tahoma"/>
      <w:sz w:val="16"/>
      <w:szCs w:val="16"/>
      <w:lang w:eastAsia="bg-BG"/>
    </w:rPr>
  </w:style>
  <w:style w:type="paragraph" w:styleId="BodyTextIndent2">
    <w:name w:val="Body Text Indent 2"/>
    <w:basedOn w:val="Normal"/>
    <w:link w:val="BodyTextIndent2Char"/>
    <w:uiPriority w:val="99"/>
    <w:rsid w:val="00170A9C"/>
    <w:pPr>
      <w:widowControl w:val="0"/>
      <w:autoSpaceDE w:val="0"/>
      <w:autoSpaceDN w:val="0"/>
      <w:adjustRightInd w:val="0"/>
      <w:spacing w:after="0" w:line="240" w:lineRule="auto"/>
      <w:ind w:firstLine="711"/>
      <w:jc w:val="center"/>
    </w:pPr>
    <w:rPr>
      <w:rFonts w:ascii="Times New Roman" w:eastAsia="Times New Roman" w:hAnsi="Times New Roman" w:cs="Times New Roman"/>
      <w:b/>
      <w:color w:val="0000FF"/>
      <w:sz w:val="24"/>
      <w:szCs w:val="24"/>
      <w:lang w:eastAsia="bg-BG"/>
    </w:rPr>
  </w:style>
  <w:style w:type="character" w:customStyle="1" w:styleId="BodyTextIndent2Char">
    <w:name w:val="Body Text Indent 2 Char"/>
    <w:basedOn w:val="DefaultParagraphFont"/>
    <w:link w:val="BodyTextIndent2"/>
    <w:uiPriority w:val="99"/>
    <w:rsid w:val="00170A9C"/>
    <w:rPr>
      <w:rFonts w:ascii="Times New Roman" w:eastAsia="Times New Roman" w:hAnsi="Times New Roman" w:cs="Times New Roman"/>
      <w:b/>
      <w:color w:val="0000FF"/>
      <w:sz w:val="24"/>
      <w:szCs w:val="24"/>
      <w:lang w:eastAsia="bg-BG"/>
    </w:rPr>
  </w:style>
  <w:style w:type="paragraph" w:styleId="Footer">
    <w:name w:val="footer"/>
    <w:basedOn w:val="Normal"/>
    <w:link w:val="FooterChar"/>
    <w:uiPriority w:val="99"/>
    <w:rsid w:val="00170A9C"/>
    <w:pPr>
      <w:tabs>
        <w:tab w:val="center" w:pos="4320"/>
        <w:tab w:val="right" w:pos="8640"/>
      </w:tabs>
      <w:spacing w:after="0" w:line="240" w:lineRule="auto"/>
    </w:pPr>
    <w:rPr>
      <w:rFonts w:ascii="Times New Roman" w:eastAsia="Times New Roman" w:hAnsi="Times New Roman" w:cs="Times New Roman"/>
      <w:sz w:val="24"/>
      <w:szCs w:val="24"/>
      <w:lang w:eastAsia="bg-BG"/>
    </w:rPr>
  </w:style>
  <w:style w:type="character" w:customStyle="1" w:styleId="FooterChar">
    <w:name w:val="Footer Char"/>
    <w:basedOn w:val="DefaultParagraphFont"/>
    <w:link w:val="Footer"/>
    <w:uiPriority w:val="99"/>
    <w:rsid w:val="00170A9C"/>
    <w:rPr>
      <w:rFonts w:ascii="Times New Roman" w:eastAsia="Times New Roman" w:hAnsi="Times New Roman" w:cs="Times New Roman"/>
      <w:sz w:val="24"/>
      <w:szCs w:val="24"/>
      <w:lang w:eastAsia="bg-BG"/>
    </w:rPr>
  </w:style>
  <w:style w:type="character" w:styleId="PageNumber">
    <w:name w:val="page number"/>
    <w:uiPriority w:val="99"/>
    <w:rsid w:val="00170A9C"/>
    <w:rPr>
      <w:rFonts w:cs="Times New Roman"/>
    </w:rPr>
  </w:style>
  <w:style w:type="paragraph" w:customStyle="1" w:styleId="ListParagraph1">
    <w:name w:val="List Paragraph1"/>
    <w:basedOn w:val="Normal"/>
    <w:uiPriority w:val="99"/>
    <w:rsid w:val="00170A9C"/>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bg-BG"/>
    </w:rPr>
  </w:style>
  <w:style w:type="paragraph" w:styleId="NormalWeb">
    <w:name w:val="Normal (Web)"/>
    <w:basedOn w:val="Normal"/>
    <w:uiPriority w:val="99"/>
    <w:rsid w:val="00170A9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ListBullet">
    <w:name w:val="List Bullet"/>
    <w:basedOn w:val="Normal"/>
    <w:uiPriority w:val="99"/>
    <w:rsid w:val="00170A9C"/>
    <w:pPr>
      <w:numPr>
        <w:numId w:val="1"/>
      </w:numPr>
      <w:tabs>
        <w:tab w:val="clear" w:pos="1440"/>
        <w:tab w:val="num" w:pos="360"/>
      </w:tabs>
      <w:spacing w:after="0" w:line="240" w:lineRule="auto"/>
      <w:ind w:left="360"/>
    </w:pPr>
    <w:rPr>
      <w:rFonts w:ascii="Times New Roman" w:eastAsia="Times New Roman" w:hAnsi="Times New Roman" w:cs="Times New Roman"/>
      <w:sz w:val="24"/>
      <w:szCs w:val="24"/>
      <w:lang w:eastAsia="bg-BG"/>
    </w:rPr>
  </w:style>
  <w:style w:type="paragraph" w:customStyle="1" w:styleId="CharCharChar2CharCharCharCharCharCharCharCharCharCharChar">
    <w:name w:val="Char Char Char2 Char Char Char Char Char Char Char Char Char Char Знак Знак Знак Знак Знак Char Знак Знак"/>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character" w:customStyle="1" w:styleId="apple-style-span">
    <w:name w:val="apple-style-span"/>
    <w:uiPriority w:val="99"/>
    <w:rsid w:val="00170A9C"/>
    <w:rPr>
      <w:rFonts w:cs="Times New Roman"/>
    </w:rPr>
  </w:style>
  <w:style w:type="paragraph" w:styleId="BodyTextIndent">
    <w:name w:val="Body Text Indent"/>
    <w:basedOn w:val="Normal"/>
    <w:link w:val="BodyTextIndentChar"/>
    <w:uiPriority w:val="99"/>
    <w:rsid w:val="00170A9C"/>
    <w:pPr>
      <w:spacing w:after="120" w:line="240" w:lineRule="auto"/>
      <w:ind w:left="360"/>
    </w:pPr>
    <w:rPr>
      <w:rFonts w:ascii="Times New Roman" w:eastAsia="Times New Roman" w:hAnsi="Times New Roman" w:cs="Times New Roman"/>
      <w:sz w:val="24"/>
      <w:szCs w:val="24"/>
      <w:lang w:eastAsia="bg-BG"/>
    </w:rPr>
  </w:style>
  <w:style w:type="character" w:customStyle="1" w:styleId="BodyTextIndentChar">
    <w:name w:val="Body Text Indent Char"/>
    <w:basedOn w:val="DefaultParagraphFont"/>
    <w:link w:val="BodyTextIndent"/>
    <w:uiPriority w:val="99"/>
    <w:rsid w:val="00170A9C"/>
    <w:rPr>
      <w:rFonts w:ascii="Times New Roman" w:eastAsia="Times New Roman" w:hAnsi="Times New Roman" w:cs="Times New Roman"/>
      <w:sz w:val="24"/>
      <w:szCs w:val="24"/>
      <w:lang w:eastAsia="bg-BG"/>
    </w:rPr>
  </w:style>
  <w:style w:type="paragraph" w:customStyle="1" w:styleId="Char1CharCharCharCharCharCharCharCharCharCharCharCharCharChar">
    <w:name w:val="Char1 Char Char Char Char Char Char Char Char Char Char Char Char Char Char Знак Знак"/>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styleId="Header">
    <w:name w:val="header"/>
    <w:basedOn w:val="Normal"/>
    <w:link w:val="HeaderChar"/>
    <w:uiPriority w:val="99"/>
    <w:rsid w:val="00170A9C"/>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HeaderChar">
    <w:name w:val="Header Char"/>
    <w:basedOn w:val="DefaultParagraphFont"/>
    <w:link w:val="Header"/>
    <w:uiPriority w:val="99"/>
    <w:rsid w:val="00170A9C"/>
    <w:rPr>
      <w:rFonts w:ascii="Times New Roman" w:eastAsia="Times New Roman" w:hAnsi="Times New Roman" w:cs="Times New Roman"/>
      <w:sz w:val="24"/>
      <w:szCs w:val="24"/>
      <w:lang w:eastAsia="bg-BG"/>
    </w:rPr>
  </w:style>
  <w:style w:type="paragraph" w:customStyle="1" w:styleId="10">
    <w:name w:val="Знак Знак1"/>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customStyle="1" w:styleId="FR2">
    <w:name w:val="FR2"/>
    <w:uiPriority w:val="99"/>
    <w:rsid w:val="00170A9C"/>
    <w:pPr>
      <w:widowControl w:val="0"/>
      <w:spacing w:after="0" w:line="240" w:lineRule="auto"/>
      <w:jc w:val="right"/>
    </w:pPr>
    <w:rPr>
      <w:rFonts w:ascii="Arial" w:eastAsia="Times New Roman" w:hAnsi="Arial" w:cs="Times New Roman"/>
      <w:sz w:val="24"/>
      <w:szCs w:val="20"/>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styleId="ListNumber3">
    <w:name w:val="List Number 3"/>
    <w:basedOn w:val="Normal"/>
    <w:uiPriority w:val="99"/>
    <w:rsid w:val="00170A9C"/>
    <w:pPr>
      <w:tabs>
        <w:tab w:val="num" w:pos="926"/>
      </w:tabs>
      <w:spacing w:after="0" w:line="240" w:lineRule="auto"/>
      <w:ind w:left="926" w:hanging="360"/>
      <w:jc w:val="both"/>
    </w:pPr>
    <w:rPr>
      <w:rFonts w:ascii="Univers" w:eastAsia="Times New Roman" w:hAnsi="Univers" w:cs="Times New Roman"/>
      <w:lang w:val="en-GB" w:eastAsia="bg-BG"/>
    </w:rPr>
  </w:style>
  <w:style w:type="paragraph" w:customStyle="1" w:styleId="CharCharCharCharCharCharChar">
    <w:name w:val="Char Char Char Знак Знак Char Char Char Char"/>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
    <w:name w:val="Char Char Char Знак Знак Char Char Char Char Char Char"/>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1Char">
    <w:name w:val="Char Char Char Знак Знак Char Char Char Char Char Char Char Char1 Char"/>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styleId="DocumentMap">
    <w:name w:val="Document Map"/>
    <w:basedOn w:val="Normal"/>
    <w:link w:val="DocumentMapChar"/>
    <w:uiPriority w:val="99"/>
    <w:rsid w:val="00170A9C"/>
    <w:pPr>
      <w:shd w:val="clear" w:color="auto" w:fill="000080"/>
      <w:spacing w:after="0" w:line="240" w:lineRule="auto"/>
    </w:pPr>
    <w:rPr>
      <w:rFonts w:ascii="Tahoma" w:eastAsia="Times New Roman" w:hAnsi="Tahoma" w:cs="Tahoma"/>
      <w:sz w:val="20"/>
      <w:szCs w:val="20"/>
      <w:lang w:eastAsia="bg-BG"/>
    </w:rPr>
  </w:style>
  <w:style w:type="character" w:customStyle="1" w:styleId="DocumentMapChar">
    <w:name w:val="Document Map Char"/>
    <w:basedOn w:val="DefaultParagraphFont"/>
    <w:link w:val="DocumentMap"/>
    <w:uiPriority w:val="99"/>
    <w:rsid w:val="00170A9C"/>
    <w:rPr>
      <w:rFonts w:ascii="Tahoma" w:eastAsia="Times New Roman" w:hAnsi="Tahoma" w:cs="Tahoma"/>
      <w:sz w:val="20"/>
      <w:szCs w:val="20"/>
      <w:shd w:val="clear" w:color="auto" w:fill="000080"/>
      <w:lang w:eastAsia="bg-BG"/>
    </w:rPr>
  </w:style>
  <w:style w:type="paragraph" w:customStyle="1" w:styleId="CharCharCharChar">
    <w:name w:val="Char Char Char Char"/>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character" w:customStyle="1" w:styleId="apple-converted-space">
    <w:name w:val="apple-converted-space"/>
    <w:uiPriority w:val="99"/>
    <w:rsid w:val="00170A9C"/>
    <w:rPr>
      <w:rFonts w:cs="Times New Roman"/>
    </w:rPr>
  </w:style>
  <w:style w:type="paragraph" w:customStyle="1" w:styleId="11">
    <w:name w:val="Знак Знак11"/>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customStyle="1" w:styleId="12">
    <w:name w:val="Знак1 Знак Знак Знак"/>
    <w:basedOn w:val="Normal"/>
    <w:uiPriority w:val="99"/>
    <w:rsid w:val="00170A9C"/>
    <w:pPr>
      <w:tabs>
        <w:tab w:val="left" w:pos="709"/>
      </w:tabs>
      <w:spacing w:after="0" w:line="360" w:lineRule="auto"/>
    </w:pPr>
    <w:rPr>
      <w:rFonts w:ascii="Tahoma" w:eastAsia="Times New Roman" w:hAnsi="Tahoma" w:cs="Arial"/>
      <w:sz w:val="28"/>
      <w:szCs w:val="20"/>
      <w:lang w:val="pl-PL" w:eastAsia="pl-PL"/>
    </w:rPr>
  </w:style>
  <w:style w:type="paragraph" w:customStyle="1" w:styleId="CharCharChar">
    <w:name w:val="Char Char Char"/>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customStyle="1" w:styleId="Pa11">
    <w:name w:val="Pa11"/>
    <w:basedOn w:val="Normal"/>
    <w:next w:val="Normal"/>
    <w:uiPriority w:val="99"/>
    <w:rsid w:val="00170A9C"/>
    <w:pPr>
      <w:autoSpaceDE w:val="0"/>
      <w:autoSpaceDN w:val="0"/>
      <w:adjustRightInd w:val="0"/>
      <w:spacing w:after="0" w:line="193" w:lineRule="atLeast"/>
    </w:pPr>
    <w:rPr>
      <w:rFonts w:ascii="TimokCYR" w:eastAsia="Times New Roman" w:hAnsi="TimokCYR" w:cs="Times New Roman"/>
      <w:sz w:val="24"/>
      <w:szCs w:val="24"/>
      <w:lang w:eastAsia="bg-BG"/>
    </w:rPr>
  </w:style>
  <w:style w:type="paragraph" w:customStyle="1" w:styleId="Char2">
    <w:name w:val="Char2"/>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character" w:customStyle="1" w:styleId="newdocreference">
    <w:name w:val="newdocreference"/>
    <w:uiPriority w:val="99"/>
    <w:rsid w:val="00170A9C"/>
    <w:rPr>
      <w:rFonts w:cs="Times New Roman"/>
    </w:rPr>
  </w:style>
  <w:style w:type="paragraph" w:styleId="List3">
    <w:name w:val="List 3"/>
    <w:basedOn w:val="Normal"/>
    <w:uiPriority w:val="99"/>
    <w:rsid w:val="00170A9C"/>
    <w:pPr>
      <w:spacing w:after="0" w:line="240" w:lineRule="auto"/>
      <w:ind w:left="849" w:hanging="283"/>
      <w:contextualSpacing/>
    </w:pPr>
    <w:rPr>
      <w:rFonts w:ascii="Times New Roman" w:eastAsia="Times New Roman" w:hAnsi="Times New Roman" w:cs="Times New Roman"/>
      <w:sz w:val="24"/>
      <w:szCs w:val="24"/>
      <w:lang w:eastAsia="bg-BG"/>
    </w:rPr>
  </w:style>
  <w:style w:type="paragraph" w:customStyle="1" w:styleId="CharCharCharChar2">
    <w:name w:val="Char Char Char Char2"/>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customStyle="1" w:styleId="Bulets">
    <w:name w:val="Bulets"/>
    <w:basedOn w:val="Normal"/>
    <w:link w:val="Bulets0"/>
    <w:uiPriority w:val="99"/>
    <w:rsid w:val="00170A9C"/>
    <w:pPr>
      <w:numPr>
        <w:numId w:val="2"/>
      </w:numPr>
      <w:spacing w:before="120" w:after="0" w:line="240" w:lineRule="auto"/>
      <w:jc w:val="both"/>
    </w:pPr>
    <w:rPr>
      <w:rFonts w:ascii="Arial" w:eastAsia="Times New Roman" w:hAnsi="Arial" w:cs="Times New Roman"/>
      <w:sz w:val="24"/>
      <w:szCs w:val="20"/>
      <w:lang w:val="en-GB" w:eastAsia="bg-BG"/>
    </w:rPr>
  </w:style>
  <w:style w:type="character" w:customStyle="1" w:styleId="Bulets0">
    <w:name w:val="Bulets Знак"/>
    <w:link w:val="Bulets"/>
    <w:uiPriority w:val="99"/>
    <w:locked/>
    <w:rsid w:val="00170A9C"/>
    <w:rPr>
      <w:rFonts w:ascii="Arial" w:eastAsia="Times New Roman" w:hAnsi="Arial" w:cs="Times New Roman"/>
      <w:sz w:val="24"/>
      <w:szCs w:val="20"/>
      <w:lang w:val="en-GB" w:eastAsia="bg-BG"/>
    </w:rPr>
  </w:style>
  <w:style w:type="character" w:styleId="FollowedHyperlink">
    <w:name w:val="FollowedHyperlink"/>
    <w:uiPriority w:val="99"/>
    <w:rsid w:val="00170A9C"/>
    <w:rPr>
      <w:rFonts w:cs="Times New Roman"/>
      <w:color w:val="800080"/>
      <w:u w:val="single"/>
    </w:rPr>
  </w:style>
  <w:style w:type="paragraph" w:customStyle="1" w:styleId="3CharChar">
    <w:name w:val="Знак Знак3 Char Char Знак Знак"/>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styleId="BodyTextIndent3">
    <w:name w:val="Body Text Indent 3"/>
    <w:basedOn w:val="Normal"/>
    <w:link w:val="BodyTextIndent3Char"/>
    <w:uiPriority w:val="99"/>
    <w:rsid w:val="00170A9C"/>
    <w:pPr>
      <w:spacing w:after="120" w:line="240" w:lineRule="auto"/>
      <w:ind w:left="283"/>
    </w:pPr>
    <w:rPr>
      <w:rFonts w:ascii="Times New Roman" w:eastAsia="Times New Roman" w:hAnsi="Times New Roman" w:cs="Times New Roman"/>
      <w:sz w:val="16"/>
      <w:szCs w:val="16"/>
      <w:lang w:eastAsia="bg-BG"/>
    </w:rPr>
  </w:style>
  <w:style w:type="character" w:customStyle="1" w:styleId="BodyTextIndent3Char">
    <w:name w:val="Body Text Indent 3 Char"/>
    <w:basedOn w:val="DefaultParagraphFont"/>
    <w:link w:val="BodyTextIndent3"/>
    <w:uiPriority w:val="99"/>
    <w:rsid w:val="00170A9C"/>
    <w:rPr>
      <w:rFonts w:ascii="Times New Roman" w:eastAsia="Times New Roman" w:hAnsi="Times New Roman" w:cs="Times New Roman"/>
      <w:sz w:val="16"/>
      <w:szCs w:val="16"/>
      <w:lang w:eastAsia="bg-BG"/>
    </w:rPr>
  </w:style>
  <w:style w:type="paragraph" w:customStyle="1" w:styleId="CharCharCharCharCharCharCharCharCharCharCharCharCharCharCharChar">
    <w:name w:val="Char Char Char Char Char Char Char Char Знак Char Char Знак Char Char Знак Знак Char Char Знак Знак Char Char Знак Знак"/>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customStyle="1" w:styleId="4">
    <w:name w:val="Знак Знак4"/>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customStyle="1" w:styleId="41">
    <w:name w:val="Знак Знак41"/>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character" w:customStyle="1" w:styleId="timark">
    <w:name w:val="timark"/>
    <w:uiPriority w:val="99"/>
    <w:rsid w:val="00170A9C"/>
    <w:rPr>
      <w:rFonts w:cs="Times New Roman"/>
    </w:rPr>
  </w:style>
  <w:style w:type="paragraph" w:customStyle="1" w:styleId="CharChar1CharChar1">
    <w:name w:val="Char Char1 Знак Char Char Знак Знак1"/>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customStyle="1" w:styleId="firstline">
    <w:name w:val="firstline"/>
    <w:basedOn w:val="Normal"/>
    <w:uiPriority w:val="99"/>
    <w:rsid w:val="00170A9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CharCharCharCharCharCharCharCharCharCharCharChar1CharCharCharChar1CharCharCharCharChar">
    <w:name w:val="Char Char Char Char Char Char Char Char Char Char Char Char1 Char Char Char Char1 Char Char Char Char Char"/>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0">
    <w:name w:val="Char Char Знак Знак Знак Char Char Знак Знак"/>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customStyle="1" w:styleId="Title1">
    <w:name w:val="Title1"/>
    <w:basedOn w:val="Normal"/>
    <w:uiPriority w:val="99"/>
    <w:rsid w:val="00170A9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WW-BodyTextIndent3">
    <w:name w:val="WW-Body Text Indent 3"/>
    <w:basedOn w:val="Normal"/>
    <w:uiPriority w:val="99"/>
    <w:rsid w:val="00170A9C"/>
    <w:pPr>
      <w:suppressAutoHyphens/>
      <w:overflowPunct w:val="0"/>
      <w:spacing w:after="120" w:line="240" w:lineRule="auto"/>
      <w:ind w:left="283"/>
    </w:pPr>
    <w:rPr>
      <w:rFonts w:ascii="Times New Roman" w:eastAsia="Times New Roman" w:hAnsi="Times New Roman" w:cs="Times New Roman"/>
      <w:sz w:val="16"/>
      <w:szCs w:val="16"/>
      <w:lang w:eastAsia="ar-SA"/>
    </w:rPr>
  </w:style>
  <w:style w:type="paragraph" w:styleId="Title">
    <w:name w:val="Title"/>
    <w:basedOn w:val="Normal"/>
    <w:next w:val="Subtitle"/>
    <w:link w:val="TitleChar"/>
    <w:uiPriority w:val="99"/>
    <w:qFormat/>
    <w:rsid w:val="00170A9C"/>
    <w:pPr>
      <w:suppressAutoHyphens/>
      <w:spacing w:after="0" w:line="240" w:lineRule="auto"/>
      <w:jc w:val="center"/>
    </w:pPr>
    <w:rPr>
      <w:rFonts w:ascii="Times New Roman" w:eastAsia="Times New Roman" w:hAnsi="Times New Roman" w:cs="Times New Roman"/>
      <w:b/>
      <w:kern w:val="1"/>
      <w:sz w:val="28"/>
      <w:szCs w:val="20"/>
      <w:lang w:eastAsia="ar-SA"/>
    </w:rPr>
  </w:style>
  <w:style w:type="character" w:customStyle="1" w:styleId="TitleChar">
    <w:name w:val="Title Char"/>
    <w:basedOn w:val="DefaultParagraphFont"/>
    <w:link w:val="Title"/>
    <w:uiPriority w:val="99"/>
    <w:rsid w:val="00170A9C"/>
    <w:rPr>
      <w:rFonts w:ascii="Times New Roman" w:eastAsia="Times New Roman" w:hAnsi="Times New Roman" w:cs="Times New Roman"/>
      <w:b/>
      <w:kern w:val="1"/>
      <w:sz w:val="28"/>
      <w:szCs w:val="20"/>
      <w:lang w:eastAsia="ar-SA"/>
    </w:rPr>
  </w:style>
  <w:style w:type="paragraph" w:styleId="Subtitle">
    <w:name w:val="Subtitle"/>
    <w:basedOn w:val="Normal"/>
    <w:next w:val="BodyText"/>
    <w:link w:val="SubtitleChar"/>
    <w:uiPriority w:val="99"/>
    <w:qFormat/>
    <w:rsid w:val="00170A9C"/>
    <w:pPr>
      <w:suppressAutoHyphens/>
      <w:spacing w:after="240" w:line="360" w:lineRule="auto"/>
    </w:pPr>
    <w:rPr>
      <w:rFonts w:ascii="Times New Roman" w:eastAsia="Times New Roman" w:hAnsi="Times New Roman" w:cs="Times New Roman"/>
      <w:b/>
      <w:kern w:val="1"/>
      <w:sz w:val="24"/>
      <w:szCs w:val="20"/>
      <w:lang w:eastAsia="ar-SA"/>
    </w:rPr>
  </w:style>
  <w:style w:type="character" w:customStyle="1" w:styleId="SubtitleChar">
    <w:name w:val="Subtitle Char"/>
    <w:basedOn w:val="DefaultParagraphFont"/>
    <w:link w:val="Subtitle"/>
    <w:uiPriority w:val="99"/>
    <w:rsid w:val="00170A9C"/>
    <w:rPr>
      <w:rFonts w:ascii="Times New Roman" w:eastAsia="Times New Roman" w:hAnsi="Times New Roman" w:cs="Times New Roman"/>
      <w:b/>
      <w:kern w:val="1"/>
      <w:sz w:val="24"/>
      <w:szCs w:val="20"/>
      <w:lang w:eastAsia="ar-SA"/>
    </w:rPr>
  </w:style>
  <w:style w:type="character" w:customStyle="1" w:styleId="BuletsChar">
    <w:name w:val="Bulets Char"/>
    <w:uiPriority w:val="99"/>
    <w:rsid w:val="00170A9C"/>
    <w:rPr>
      <w:rFonts w:ascii="Arial" w:hAnsi="Arial"/>
      <w:sz w:val="24"/>
      <w:lang w:val="en-GB" w:eastAsia="en-US"/>
    </w:rPr>
  </w:style>
  <w:style w:type="paragraph" w:customStyle="1" w:styleId="13">
    <w:name w:val="Списък на абзаци1"/>
    <w:basedOn w:val="Normal"/>
    <w:uiPriority w:val="99"/>
    <w:rsid w:val="00170A9C"/>
    <w:pPr>
      <w:spacing w:after="0" w:line="240" w:lineRule="auto"/>
      <w:ind w:left="708"/>
    </w:pPr>
    <w:rPr>
      <w:rFonts w:ascii="Times New Roman" w:eastAsia="Times New Roman" w:hAnsi="Times New Roman" w:cs="Times New Roman"/>
      <w:sz w:val="24"/>
      <w:szCs w:val="24"/>
      <w:lang w:eastAsia="bg-BG"/>
    </w:rPr>
  </w:style>
  <w:style w:type="character" w:styleId="CommentReference">
    <w:name w:val="annotation reference"/>
    <w:uiPriority w:val="99"/>
    <w:rsid w:val="00170A9C"/>
    <w:rPr>
      <w:rFonts w:cs="Times New Roman"/>
      <w:sz w:val="16"/>
    </w:rPr>
  </w:style>
  <w:style w:type="paragraph" w:styleId="CommentText">
    <w:name w:val="annotation text"/>
    <w:basedOn w:val="Normal"/>
    <w:link w:val="CommentTextChar"/>
    <w:uiPriority w:val="99"/>
    <w:rsid w:val="00170A9C"/>
    <w:pPr>
      <w:spacing w:after="0" w:line="240" w:lineRule="auto"/>
    </w:pPr>
    <w:rPr>
      <w:rFonts w:ascii="Times New Roman" w:eastAsia="Times New Roman" w:hAnsi="Times New Roman" w:cs="Times New Roman"/>
      <w:sz w:val="20"/>
      <w:szCs w:val="20"/>
      <w:lang w:eastAsia="bg-BG"/>
    </w:rPr>
  </w:style>
  <w:style w:type="character" w:customStyle="1" w:styleId="CommentTextChar">
    <w:name w:val="Comment Text Char"/>
    <w:basedOn w:val="DefaultParagraphFont"/>
    <w:link w:val="CommentText"/>
    <w:uiPriority w:val="99"/>
    <w:rsid w:val="00170A9C"/>
    <w:rPr>
      <w:rFonts w:ascii="Times New Roman" w:eastAsia="Times New Roman" w:hAnsi="Times New Roman" w:cs="Times New Roman"/>
      <w:sz w:val="20"/>
      <w:szCs w:val="20"/>
      <w:lang w:eastAsia="bg-BG"/>
    </w:rPr>
  </w:style>
  <w:style w:type="paragraph" w:styleId="CommentSubject">
    <w:name w:val="annotation subject"/>
    <w:basedOn w:val="CommentText"/>
    <w:next w:val="CommentText"/>
    <w:link w:val="CommentSubjectChar"/>
    <w:uiPriority w:val="99"/>
    <w:rsid w:val="00170A9C"/>
    <w:rPr>
      <w:b/>
      <w:bCs/>
    </w:rPr>
  </w:style>
  <w:style w:type="character" w:customStyle="1" w:styleId="CommentSubjectChar">
    <w:name w:val="Comment Subject Char"/>
    <w:basedOn w:val="CommentTextChar"/>
    <w:link w:val="CommentSubject"/>
    <w:uiPriority w:val="99"/>
    <w:rsid w:val="00170A9C"/>
    <w:rPr>
      <w:rFonts w:ascii="Times New Roman" w:eastAsia="Times New Roman" w:hAnsi="Times New Roman" w:cs="Times New Roman"/>
      <w:b/>
      <w:bCs/>
      <w:sz w:val="20"/>
      <w:szCs w:val="20"/>
      <w:lang w:eastAsia="bg-BG"/>
    </w:rPr>
  </w:style>
  <w:style w:type="character" w:customStyle="1" w:styleId="ala">
    <w:name w:val="al_a"/>
    <w:uiPriority w:val="99"/>
    <w:rsid w:val="00170A9C"/>
  </w:style>
  <w:style w:type="character" w:customStyle="1" w:styleId="ala2">
    <w:name w:val="al_a2"/>
    <w:uiPriority w:val="99"/>
    <w:rsid w:val="00170A9C"/>
  </w:style>
  <w:style w:type="character" w:customStyle="1" w:styleId="FontStyle151">
    <w:name w:val="Font Style151"/>
    <w:uiPriority w:val="99"/>
    <w:rsid w:val="00170A9C"/>
    <w:rPr>
      <w:rFonts w:ascii="Times New Roman" w:hAnsi="Times New Roman"/>
      <w:sz w:val="24"/>
    </w:rPr>
  </w:style>
  <w:style w:type="character" w:styleId="EndnoteReference">
    <w:name w:val="endnote reference"/>
    <w:uiPriority w:val="99"/>
    <w:rsid w:val="00170A9C"/>
    <w:rPr>
      <w:rFonts w:cs="Times New Roman"/>
      <w:vertAlign w:val="superscript"/>
    </w:rPr>
  </w:style>
  <w:style w:type="paragraph" w:styleId="BodyText3">
    <w:name w:val="Body Text 3"/>
    <w:basedOn w:val="Normal"/>
    <w:link w:val="BodyText3Char"/>
    <w:uiPriority w:val="99"/>
    <w:rsid w:val="00170A9C"/>
    <w:pPr>
      <w:spacing w:after="120" w:line="240" w:lineRule="auto"/>
    </w:pPr>
    <w:rPr>
      <w:rFonts w:ascii="Times New Roman" w:eastAsia="Times New Roman" w:hAnsi="Times New Roman" w:cs="Times New Roman"/>
      <w:sz w:val="16"/>
      <w:szCs w:val="16"/>
      <w:lang w:eastAsia="bg-BG"/>
    </w:rPr>
  </w:style>
  <w:style w:type="character" w:customStyle="1" w:styleId="BodyText3Char">
    <w:name w:val="Body Text 3 Char"/>
    <w:basedOn w:val="DefaultParagraphFont"/>
    <w:link w:val="BodyText3"/>
    <w:uiPriority w:val="99"/>
    <w:rsid w:val="00170A9C"/>
    <w:rPr>
      <w:rFonts w:ascii="Times New Roman" w:eastAsia="Times New Roman" w:hAnsi="Times New Roman" w:cs="Times New Roman"/>
      <w:sz w:val="16"/>
      <w:szCs w:val="16"/>
      <w:lang w:eastAsia="bg-BG"/>
    </w:rPr>
  </w:style>
  <w:style w:type="character" w:customStyle="1" w:styleId="ListParagraphChar">
    <w:name w:val="List Paragraph Char"/>
    <w:link w:val="ListParagraph"/>
    <w:uiPriority w:val="34"/>
    <w:locked/>
    <w:rsid w:val="00170A9C"/>
    <w:rPr>
      <w:rFonts w:ascii="Calibri" w:eastAsia="Times New Roman" w:hAnsi="Calibri" w:cs="Times New Roman"/>
    </w:rPr>
  </w:style>
  <w:style w:type="character" w:customStyle="1" w:styleId="FootnoteTextChar1">
    <w:name w:val="Footnote Text Char1"/>
    <w:aliases w:val="Podrozdział Char2,stile 1 Char2,Footnote Char2,Footnote1 Char2,Footnote2 Char2,Footnote3 Char2,Footnote4 Char2,Footnote5 Char2,Footnote6 Char2,Footnote7 Char2,Footnote8 Char2,Footnote9 Char2,Footnote10 Char2,Footnote11 Char2"/>
    <w:uiPriority w:val="99"/>
    <w:rsid w:val="00170A9C"/>
    <w:rPr>
      <w:spacing w:val="-2"/>
      <w:lang w:val="en-GB" w:eastAsia="ar-SA" w:bidi="ar-SA"/>
    </w:rPr>
  </w:style>
  <w:style w:type="paragraph" w:customStyle="1" w:styleId="normaltableau">
    <w:name w:val="normal_tableau"/>
    <w:basedOn w:val="Normal"/>
    <w:uiPriority w:val="99"/>
    <w:rsid w:val="00170A9C"/>
    <w:pPr>
      <w:suppressAutoHyphens/>
      <w:spacing w:before="120" w:after="120" w:line="240" w:lineRule="auto"/>
      <w:jc w:val="both"/>
    </w:pPr>
    <w:rPr>
      <w:rFonts w:ascii="Optima" w:eastAsia="Times New Roman" w:hAnsi="Optima" w:cs="Times New Roman"/>
      <w:szCs w:val="20"/>
      <w:lang w:val="en-GB" w:eastAsia="ar-SA"/>
    </w:rPr>
  </w:style>
  <w:style w:type="paragraph" w:customStyle="1" w:styleId="TableContents">
    <w:name w:val="Table Contents"/>
    <w:basedOn w:val="Normal"/>
    <w:uiPriority w:val="99"/>
    <w:rsid w:val="00170A9C"/>
    <w:pPr>
      <w:suppressLineNumbers/>
      <w:suppressAutoHyphens/>
      <w:spacing w:after="240" w:line="240" w:lineRule="auto"/>
      <w:jc w:val="both"/>
    </w:pPr>
    <w:rPr>
      <w:rFonts w:ascii="Times New Roman" w:eastAsia="Times New Roman" w:hAnsi="Times New Roman" w:cs="Times New Roman"/>
      <w:sz w:val="24"/>
      <w:szCs w:val="20"/>
      <w:lang w:val="en-GB" w:eastAsia="ar-SA"/>
    </w:rPr>
  </w:style>
  <w:style w:type="character" w:customStyle="1" w:styleId="FontStyle35">
    <w:name w:val="Font Style35"/>
    <w:uiPriority w:val="99"/>
    <w:rsid w:val="00170A9C"/>
    <w:rPr>
      <w:rFonts w:ascii="Times New Roman" w:hAnsi="Times New Roman"/>
      <w:b/>
      <w:sz w:val="26"/>
    </w:rPr>
  </w:style>
  <w:style w:type="paragraph" w:customStyle="1" w:styleId="CharCharChar1">
    <w:name w:val="Char Char Char1"/>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paragraph" w:customStyle="1" w:styleId="Style8">
    <w:name w:val="Style8"/>
    <w:basedOn w:val="Normal"/>
    <w:rsid w:val="00170A9C"/>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bg-BG"/>
    </w:rPr>
  </w:style>
  <w:style w:type="character" w:customStyle="1" w:styleId="label">
    <w:name w:val="label"/>
    <w:uiPriority w:val="99"/>
    <w:rsid w:val="00170A9C"/>
    <w:rPr>
      <w:rFonts w:cs="Times New Roman"/>
    </w:rPr>
  </w:style>
  <w:style w:type="character" w:customStyle="1" w:styleId="value">
    <w:name w:val="value"/>
    <w:uiPriority w:val="99"/>
    <w:rsid w:val="00170A9C"/>
    <w:rPr>
      <w:rFonts w:cs="Times New Roman"/>
    </w:rPr>
  </w:style>
  <w:style w:type="paragraph" w:customStyle="1" w:styleId="mayoralty">
    <w:name w:val="mayoralty"/>
    <w:basedOn w:val="Normal"/>
    <w:uiPriority w:val="99"/>
    <w:rsid w:val="00170A9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postcode">
    <w:name w:val="postcode"/>
    <w:basedOn w:val="Normal"/>
    <w:uiPriority w:val="99"/>
    <w:rsid w:val="00170A9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altitude">
    <w:name w:val="altitude"/>
    <w:basedOn w:val="Normal"/>
    <w:uiPriority w:val="99"/>
    <w:rsid w:val="00170A9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district">
    <w:name w:val="district"/>
    <w:basedOn w:val="Normal"/>
    <w:uiPriority w:val="99"/>
    <w:rsid w:val="00170A9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districtcode">
    <w:name w:val="districtcode"/>
    <w:basedOn w:val="Normal"/>
    <w:uiPriority w:val="99"/>
    <w:rsid w:val="00170A9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municipality">
    <w:name w:val="municipality"/>
    <w:basedOn w:val="Normal"/>
    <w:uiPriority w:val="99"/>
    <w:rsid w:val="00170A9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municipalitycode">
    <w:name w:val="municipalitycode"/>
    <w:basedOn w:val="Normal"/>
    <w:uiPriority w:val="99"/>
    <w:rsid w:val="00170A9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region">
    <w:name w:val="region"/>
    <w:basedOn w:val="Normal"/>
    <w:uiPriority w:val="99"/>
    <w:rsid w:val="00170A9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Revision">
    <w:name w:val="Revision"/>
    <w:hidden/>
    <w:uiPriority w:val="99"/>
    <w:semiHidden/>
    <w:rsid w:val="00170A9C"/>
    <w:pPr>
      <w:spacing w:after="0" w:line="240" w:lineRule="auto"/>
    </w:pPr>
    <w:rPr>
      <w:rFonts w:ascii="Times New Roman" w:eastAsia="Times New Roman" w:hAnsi="Times New Roman" w:cs="Times New Roman"/>
      <w:sz w:val="24"/>
      <w:szCs w:val="24"/>
      <w:lang w:val="en-US"/>
    </w:rPr>
  </w:style>
  <w:style w:type="paragraph" w:customStyle="1" w:styleId="CharCharChar2">
    <w:name w:val="Char Char Char2"/>
    <w:basedOn w:val="Normal"/>
    <w:uiPriority w:val="99"/>
    <w:rsid w:val="00170A9C"/>
    <w:pPr>
      <w:tabs>
        <w:tab w:val="left" w:pos="709"/>
      </w:tabs>
      <w:spacing w:after="0" w:line="240" w:lineRule="auto"/>
    </w:pPr>
    <w:rPr>
      <w:rFonts w:ascii="Tahoma" w:eastAsia="Times New Roman" w:hAnsi="Tahoma" w:cs="Times New Roman"/>
      <w:sz w:val="24"/>
      <w:szCs w:val="24"/>
      <w:lang w:val="pl-PL" w:eastAsia="pl-PL"/>
    </w:rPr>
  </w:style>
  <w:style w:type="numbering" w:customStyle="1" w:styleId="WW8Num10">
    <w:name w:val="WW8Num10"/>
    <w:rsid w:val="00170A9C"/>
    <w:pPr>
      <w:numPr>
        <w:numId w:val="3"/>
      </w:numPr>
    </w:pPr>
  </w:style>
  <w:style w:type="character" w:customStyle="1" w:styleId="DeltaViewInsertion">
    <w:name w:val="DeltaView Insertion"/>
    <w:rsid w:val="00170A9C"/>
    <w:rPr>
      <w:b/>
      <w:i/>
      <w:spacing w:val="0"/>
      <w:lang w:val="bg-BG" w:eastAsia="bg-BG"/>
    </w:rPr>
  </w:style>
  <w:style w:type="paragraph" w:customStyle="1" w:styleId="Tiret0">
    <w:name w:val="Tiret 0"/>
    <w:basedOn w:val="Normal"/>
    <w:rsid w:val="00170A9C"/>
    <w:pPr>
      <w:numPr>
        <w:numId w:val="4"/>
      </w:numPr>
      <w:spacing w:before="120" w:after="120" w:line="240" w:lineRule="auto"/>
      <w:jc w:val="both"/>
    </w:pPr>
    <w:rPr>
      <w:rFonts w:ascii="Times New Roman" w:eastAsia="Calibri" w:hAnsi="Times New Roman" w:cs="Times New Roman"/>
      <w:sz w:val="24"/>
      <w:lang w:eastAsia="bg-BG"/>
    </w:rPr>
  </w:style>
  <w:style w:type="paragraph" w:customStyle="1" w:styleId="Tiret1">
    <w:name w:val="Tiret 1"/>
    <w:basedOn w:val="Normal"/>
    <w:rsid w:val="00170A9C"/>
    <w:pPr>
      <w:numPr>
        <w:numId w:val="5"/>
      </w:numPr>
      <w:spacing w:before="120" w:after="120" w:line="240" w:lineRule="auto"/>
      <w:jc w:val="both"/>
    </w:pPr>
    <w:rPr>
      <w:rFonts w:ascii="Times New Roman" w:eastAsia="Calibri" w:hAnsi="Times New Roman" w:cs="Times New Roman"/>
      <w:sz w:val="24"/>
      <w:lang w:eastAsia="bg-BG"/>
    </w:rPr>
  </w:style>
  <w:style w:type="paragraph" w:customStyle="1" w:styleId="NumPar1">
    <w:name w:val="NumPar 1"/>
    <w:basedOn w:val="Normal"/>
    <w:next w:val="Normal"/>
    <w:rsid w:val="00170A9C"/>
    <w:pPr>
      <w:numPr>
        <w:numId w:val="6"/>
      </w:numPr>
      <w:spacing w:before="120" w:after="120" w:line="240" w:lineRule="auto"/>
      <w:jc w:val="both"/>
    </w:pPr>
    <w:rPr>
      <w:rFonts w:ascii="Times New Roman" w:eastAsia="Calibri" w:hAnsi="Times New Roman" w:cs="Times New Roman"/>
      <w:sz w:val="24"/>
      <w:lang w:eastAsia="bg-BG"/>
    </w:rPr>
  </w:style>
  <w:style w:type="paragraph" w:customStyle="1" w:styleId="NumPar2">
    <w:name w:val="NumPar 2"/>
    <w:basedOn w:val="Normal"/>
    <w:next w:val="Normal"/>
    <w:rsid w:val="00170A9C"/>
    <w:pPr>
      <w:numPr>
        <w:ilvl w:val="1"/>
        <w:numId w:val="6"/>
      </w:numPr>
      <w:spacing w:before="120" w:after="120" w:line="240" w:lineRule="auto"/>
      <w:jc w:val="both"/>
    </w:pPr>
    <w:rPr>
      <w:rFonts w:ascii="Times New Roman" w:eastAsia="Calibri" w:hAnsi="Times New Roman" w:cs="Times New Roman"/>
      <w:sz w:val="24"/>
      <w:lang w:eastAsia="bg-BG"/>
    </w:rPr>
  </w:style>
  <w:style w:type="paragraph" w:customStyle="1" w:styleId="NumPar3">
    <w:name w:val="NumPar 3"/>
    <w:basedOn w:val="Normal"/>
    <w:next w:val="Normal"/>
    <w:rsid w:val="00170A9C"/>
    <w:pPr>
      <w:numPr>
        <w:ilvl w:val="2"/>
        <w:numId w:val="6"/>
      </w:numPr>
      <w:spacing w:before="120" w:after="120" w:line="240" w:lineRule="auto"/>
      <w:jc w:val="both"/>
    </w:pPr>
    <w:rPr>
      <w:rFonts w:ascii="Times New Roman" w:eastAsia="Calibri" w:hAnsi="Times New Roman" w:cs="Times New Roman"/>
      <w:sz w:val="24"/>
      <w:lang w:eastAsia="bg-BG"/>
    </w:rPr>
  </w:style>
  <w:style w:type="paragraph" w:customStyle="1" w:styleId="NumPar4">
    <w:name w:val="NumPar 4"/>
    <w:basedOn w:val="Normal"/>
    <w:next w:val="Normal"/>
    <w:rsid w:val="00170A9C"/>
    <w:pPr>
      <w:numPr>
        <w:ilvl w:val="3"/>
        <w:numId w:val="6"/>
      </w:numPr>
      <w:spacing w:before="120" w:after="120" w:line="240" w:lineRule="auto"/>
      <w:jc w:val="both"/>
    </w:pPr>
    <w:rPr>
      <w:rFonts w:ascii="Times New Roman" w:eastAsia="Calibri" w:hAnsi="Times New Roman" w:cs="Times New Roman"/>
      <w:sz w:val="24"/>
      <w:lang w:eastAsia="bg-BG"/>
    </w:rPr>
  </w:style>
  <w:style w:type="character" w:customStyle="1" w:styleId="a0">
    <w:name w:val="Основен текст_"/>
    <w:link w:val="14"/>
    <w:locked/>
    <w:rsid w:val="00170A9C"/>
    <w:rPr>
      <w:sz w:val="23"/>
      <w:szCs w:val="23"/>
      <w:shd w:val="clear" w:color="auto" w:fill="FFFFFF"/>
    </w:rPr>
  </w:style>
  <w:style w:type="paragraph" w:customStyle="1" w:styleId="14">
    <w:name w:val="Основен текст1"/>
    <w:basedOn w:val="Normal"/>
    <w:link w:val="a0"/>
    <w:rsid w:val="00170A9C"/>
    <w:pPr>
      <w:widowControl w:val="0"/>
      <w:shd w:val="clear" w:color="auto" w:fill="FFFFFF"/>
      <w:spacing w:after="0" w:line="240" w:lineRule="atLeast"/>
      <w:ind w:hanging="380"/>
      <w:jc w:val="both"/>
    </w:pPr>
    <w:rPr>
      <w:sz w:val="23"/>
      <w:szCs w:val="23"/>
    </w:rPr>
  </w:style>
  <w:style w:type="paragraph" w:customStyle="1" w:styleId="BodyText30">
    <w:name w:val="Body Text3"/>
    <w:basedOn w:val="Normal"/>
    <w:rsid w:val="00170A9C"/>
    <w:pPr>
      <w:shd w:val="clear" w:color="auto" w:fill="FFFFFF"/>
      <w:spacing w:after="300" w:line="0" w:lineRule="atLeast"/>
      <w:ind w:hanging="260"/>
    </w:pPr>
    <w:rPr>
      <w:rFonts w:ascii="Times New Roman" w:eastAsia="Times New Roman" w:hAnsi="Times New Roman" w:cs="Times New Roman"/>
      <w:color w:val="000000"/>
    </w:rPr>
  </w:style>
  <w:style w:type="paragraph" w:customStyle="1" w:styleId="title8">
    <w:name w:val="title8"/>
    <w:basedOn w:val="Normal"/>
    <w:rsid w:val="00170A9C"/>
    <w:pPr>
      <w:spacing w:after="0" w:line="240" w:lineRule="auto"/>
      <w:ind w:firstLine="1155"/>
    </w:pPr>
    <w:rPr>
      <w:rFonts w:ascii="Times New Roman" w:eastAsia="Times New Roman" w:hAnsi="Times New Roman" w:cs="Times New Roman"/>
      <w:b/>
      <w:bCs/>
      <w:sz w:val="24"/>
      <w:szCs w:val="24"/>
      <w:lang w:eastAsia="bg-BG"/>
    </w:rPr>
  </w:style>
  <w:style w:type="character" w:customStyle="1" w:styleId="FontStyle13">
    <w:name w:val="Font Style13"/>
    <w:rsid w:val="00170A9C"/>
    <w:rPr>
      <w:rFonts w:ascii="Times New Roman" w:hAnsi="Times New Roman" w:cs="Times New Roman"/>
      <w:sz w:val="26"/>
      <w:szCs w:val="26"/>
    </w:rPr>
  </w:style>
  <w:style w:type="paragraph" w:customStyle="1" w:styleId="Style5">
    <w:name w:val="Style5"/>
    <w:basedOn w:val="Normal"/>
    <w:rsid w:val="00170A9C"/>
    <w:pPr>
      <w:widowControl w:val="0"/>
      <w:autoSpaceDE w:val="0"/>
      <w:autoSpaceDN w:val="0"/>
      <w:adjustRightInd w:val="0"/>
      <w:spacing w:after="0" w:line="298" w:lineRule="exact"/>
      <w:jc w:val="both"/>
    </w:pPr>
    <w:rPr>
      <w:rFonts w:ascii="Times New Roman" w:eastAsia="Times New Roman" w:hAnsi="Times New Roman" w:cs="Times New Roman"/>
      <w:sz w:val="24"/>
      <w:szCs w:val="24"/>
      <w:lang w:eastAsia="bg-BG"/>
    </w:rPr>
  </w:style>
  <w:style w:type="paragraph" w:customStyle="1" w:styleId="Style6">
    <w:name w:val="Style6"/>
    <w:basedOn w:val="Normal"/>
    <w:rsid w:val="00170A9C"/>
    <w:pPr>
      <w:widowControl w:val="0"/>
      <w:autoSpaceDE w:val="0"/>
      <w:autoSpaceDN w:val="0"/>
      <w:adjustRightInd w:val="0"/>
      <w:spacing w:after="0" w:line="312" w:lineRule="exact"/>
      <w:ind w:firstLine="677"/>
      <w:jc w:val="both"/>
    </w:pPr>
    <w:rPr>
      <w:rFonts w:ascii="Times New Roman" w:eastAsia="Times New Roman" w:hAnsi="Times New Roman" w:cs="Times New Roman"/>
      <w:sz w:val="24"/>
      <w:szCs w:val="24"/>
      <w:lang w:eastAsia="bg-BG"/>
    </w:rPr>
  </w:style>
  <w:style w:type="paragraph" w:customStyle="1" w:styleId="BodyTextIndent31">
    <w:name w:val="Body Text Indent 31"/>
    <w:basedOn w:val="Normal"/>
    <w:rsid w:val="00170A9C"/>
    <w:pPr>
      <w:suppressAutoHyphens/>
      <w:spacing w:after="0" w:line="240" w:lineRule="auto"/>
      <w:ind w:left="993" w:hanging="333"/>
      <w:jc w:val="both"/>
    </w:pPr>
    <w:rPr>
      <w:rFonts w:ascii="Times New Roman" w:eastAsia="Times New Roman" w:hAnsi="Times New Roman" w:cs="Times New Roman"/>
      <w:b/>
      <w:color w:val="000000"/>
      <w:sz w:val="24"/>
      <w:szCs w:val="20"/>
      <w:lang w:eastAsia="ar-SA"/>
    </w:rPr>
  </w:style>
  <w:style w:type="paragraph" w:customStyle="1" w:styleId="Style1">
    <w:name w:val="Style1"/>
    <w:basedOn w:val="Normal"/>
    <w:rsid w:val="00170A9C"/>
    <w:pPr>
      <w:widowControl w:val="0"/>
      <w:autoSpaceDE w:val="0"/>
      <w:autoSpaceDN w:val="0"/>
      <w:adjustRightInd w:val="0"/>
      <w:spacing w:after="0" w:line="240" w:lineRule="auto"/>
    </w:pPr>
    <w:rPr>
      <w:rFonts w:ascii="Times New Roman" w:eastAsia="Times New Roman" w:hAnsi="Times New Roman" w:cs="Times New Roman"/>
      <w:sz w:val="24"/>
      <w:szCs w:val="24"/>
      <w:lang w:eastAsia="bg-BG"/>
    </w:rPr>
  </w:style>
  <w:style w:type="paragraph" w:customStyle="1" w:styleId="Style31">
    <w:name w:val="Style31"/>
    <w:basedOn w:val="Normal"/>
    <w:rsid w:val="00170A9C"/>
    <w:pPr>
      <w:widowControl w:val="0"/>
      <w:autoSpaceDE w:val="0"/>
      <w:autoSpaceDN w:val="0"/>
      <w:adjustRightInd w:val="0"/>
      <w:spacing w:after="0" w:line="278" w:lineRule="exact"/>
      <w:ind w:firstLine="768"/>
      <w:jc w:val="both"/>
    </w:pPr>
    <w:rPr>
      <w:rFonts w:ascii="Times New Roman" w:eastAsia="Times New Roman" w:hAnsi="Times New Roman" w:cs="Times New Roman"/>
      <w:sz w:val="24"/>
      <w:szCs w:val="24"/>
      <w:lang w:eastAsia="bg-BG"/>
    </w:rPr>
  </w:style>
  <w:style w:type="character" w:customStyle="1" w:styleId="420">
    <w:name w:val="Основен текст (4)20"/>
    <w:rsid w:val="00170A9C"/>
    <w:rPr>
      <w:rFonts w:ascii="Times New Roman" w:hAnsi="Times New Roman" w:cs="Times New Roman"/>
      <w:b/>
      <w:bCs/>
      <w:sz w:val="21"/>
      <w:szCs w:val="21"/>
      <w:shd w:val="clear" w:color="auto" w:fill="FFFFFF"/>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20</Pages>
  <Words>7087</Words>
  <Characters>40396</Characters>
  <Application>Microsoft Office Word</Application>
  <DocSecurity>0</DocSecurity>
  <Lines>336</Lines>
  <Paragraphs>94</Paragraphs>
  <ScaleCrop>false</ScaleCrop>
  <Company/>
  <LinksUpToDate>false</LinksUpToDate>
  <CharactersWithSpaces>47389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Pehlivanova</cp:lastModifiedBy>
  <cp:revision>11</cp:revision>
  <dcterms:created xsi:type="dcterms:W3CDTF">2016-06-08T12:39:00Z</dcterms:created>
  <dcterms:modified xsi:type="dcterms:W3CDTF">2016-06-22T07:34:00Z</dcterms:modified>
</cp:coreProperties>
</file>