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BFB" w:rsidRPr="004B654F" w:rsidRDefault="00640BFB" w:rsidP="0029480D">
      <w:pPr>
        <w:spacing w:after="0" w:line="240" w:lineRule="auto"/>
        <w:jc w:val="center"/>
        <w:rPr>
          <w:rFonts w:ascii="Times New Roman" w:eastAsia="Times New Roman" w:hAnsi="Times New Roman" w:cs="Times New Roman"/>
          <w:b/>
          <w:sz w:val="24"/>
          <w:lang w:val="bg-BG"/>
        </w:rPr>
      </w:pPr>
    </w:p>
    <w:p w:rsidR="00640BFB" w:rsidRPr="004B654F" w:rsidRDefault="00640BFB" w:rsidP="0029480D">
      <w:pPr>
        <w:spacing w:after="0" w:line="240" w:lineRule="auto"/>
        <w:ind w:left="2160" w:firstLine="720"/>
        <w:jc w:val="center"/>
        <w:rPr>
          <w:rFonts w:ascii="Times New Roman" w:eastAsia="Times New Roman" w:hAnsi="Times New Roman" w:cs="Times New Roman"/>
          <w:b/>
          <w:sz w:val="24"/>
          <w:lang w:val="bg-BG"/>
        </w:rPr>
      </w:pPr>
      <w:r w:rsidRPr="004B654F">
        <w:rPr>
          <w:rFonts w:ascii="Times New Roman" w:eastAsia="Times New Roman" w:hAnsi="Times New Roman" w:cs="Times New Roman"/>
          <w:b/>
          <w:sz w:val="24"/>
          <w:lang w:val="bg-BG"/>
        </w:rPr>
        <w:t xml:space="preserve">   Одобрявам:………..…………………..</w:t>
      </w:r>
    </w:p>
    <w:p w:rsidR="00640BFB" w:rsidRPr="004B654F" w:rsidRDefault="008C6C11" w:rsidP="0029480D">
      <w:pPr>
        <w:spacing w:after="0" w:line="240"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ab/>
      </w:r>
      <w:r>
        <w:rPr>
          <w:rFonts w:ascii="Times New Roman" w:eastAsia="Times New Roman" w:hAnsi="Times New Roman" w:cs="Times New Roman"/>
          <w:b/>
          <w:sz w:val="24"/>
          <w:lang w:val="bg-BG"/>
        </w:rPr>
        <w:tab/>
      </w:r>
      <w:r>
        <w:rPr>
          <w:rFonts w:ascii="Times New Roman" w:eastAsia="Times New Roman" w:hAnsi="Times New Roman" w:cs="Times New Roman"/>
          <w:b/>
          <w:sz w:val="24"/>
          <w:lang w:val="bg-BG"/>
        </w:rPr>
        <w:tab/>
      </w:r>
      <w:r>
        <w:rPr>
          <w:rFonts w:ascii="Times New Roman" w:eastAsia="Times New Roman" w:hAnsi="Times New Roman" w:cs="Times New Roman"/>
          <w:b/>
          <w:sz w:val="24"/>
          <w:lang w:val="bg-BG"/>
        </w:rPr>
        <w:tab/>
      </w:r>
      <w:r>
        <w:rPr>
          <w:rFonts w:ascii="Times New Roman" w:eastAsia="Times New Roman" w:hAnsi="Times New Roman" w:cs="Times New Roman"/>
          <w:b/>
          <w:sz w:val="24"/>
          <w:lang w:val="bg-BG"/>
        </w:rPr>
        <w:tab/>
      </w:r>
      <w:r>
        <w:rPr>
          <w:rFonts w:ascii="Times New Roman" w:eastAsia="Times New Roman" w:hAnsi="Times New Roman" w:cs="Times New Roman"/>
          <w:b/>
          <w:sz w:val="24"/>
          <w:lang w:val="bg-BG"/>
        </w:rPr>
        <w:tab/>
      </w:r>
      <w:r>
        <w:rPr>
          <w:rFonts w:ascii="Times New Roman" w:eastAsia="Times New Roman" w:hAnsi="Times New Roman" w:cs="Times New Roman"/>
          <w:b/>
          <w:sz w:val="24"/>
          <w:lang w:val="bg-BG"/>
        </w:rPr>
        <w:tab/>
        <w:t xml:space="preserve">     </w:t>
      </w:r>
      <w:r w:rsidR="00640BFB" w:rsidRPr="004B654F">
        <w:rPr>
          <w:rFonts w:ascii="Times New Roman" w:eastAsia="Times New Roman" w:hAnsi="Times New Roman" w:cs="Times New Roman"/>
          <w:b/>
          <w:sz w:val="24"/>
          <w:lang w:val="bg-BG"/>
        </w:rPr>
        <w:t xml:space="preserve"> </w:t>
      </w:r>
      <w:r>
        <w:rPr>
          <w:rFonts w:ascii="Times New Roman" w:eastAsia="Times New Roman" w:hAnsi="Times New Roman" w:cs="Times New Roman"/>
          <w:b/>
          <w:sz w:val="24"/>
          <w:lang w:val="bg-BG"/>
        </w:rPr>
        <w:t xml:space="preserve">инж. Абидин Хаджимехмед </w:t>
      </w:r>
    </w:p>
    <w:p w:rsidR="00640BFB" w:rsidRPr="008C6C11" w:rsidRDefault="008C6C11" w:rsidP="0029480D">
      <w:pPr>
        <w:spacing w:after="0" w:line="240" w:lineRule="auto"/>
        <w:jc w:val="both"/>
        <w:rPr>
          <w:rFonts w:ascii="Times New Roman" w:eastAsia="Times New Roman" w:hAnsi="Times New Roman" w:cs="Times New Roman"/>
          <w:b/>
          <w:sz w:val="24"/>
          <w:lang w:val="bg-BG"/>
        </w:rPr>
      </w:pPr>
      <w:r>
        <w:rPr>
          <w:rFonts w:ascii="Times New Roman" w:eastAsia="Times New Roman" w:hAnsi="Times New Roman" w:cs="Times New Roman"/>
          <w:b/>
          <w:i/>
          <w:sz w:val="24"/>
          <w:lang w:val="bg-BG"/>
        </w:rPr>
        <w:tab/>
      </w:r>
      <w:r>
        <w:rPr>
          <w:rFonts w:ascii="Times New Roman" w:eastAsia="Times New Roman" w:hAnsi="Times New Roman" w:cs="Times New Roman"/>
          <w:b/>
          <w:i/>
          <w:sz w:val="24"/>
          <w:lang w:val="bg-BG"/>
        </w:rPr>
        <w:tab/>
      </w:r>
      <w:r>
        <w:rPr>
          <w:rFonts w:ascii="Times New Roman" w:eastAsia="Times New Roman" w:hAnsi="Times New Roman" w:cs="Times New Roman"/>
          <w:b/>
          <w:i/>
          <w:sz w:val="24"/>
          <w:lang w:val="bg-BG"/>
        </w:rPr>
        <w:tab/>
      </w:r>
      <w:r>
        <w:rPr>
          <w:rFonts w:ascii="Times New Roman" w:eastAsia="Times New Roman" w:hAnsi="Times New Roman" w:cs="Times New Roman"/>
          <w:b/>
          <w:i/>
          <w:sz w:val="24"/>
          <w:lang w:val="bg-BG"/>
        </w:rPr>
        <w:tab/>
      </w:r>
      <w:r>
        <w:rPr>
          <w:rFonts w:ascii="Times New Roman" w:eastAsia="Times New Roman" w:hAnsi="Times New Roman" w:cs="Times New Roman"/>
          <w:b/>
          <w:i/>
          <w:sz w:val="24"/>
          <w:lang w:val="bg-BG"/>
        </w:rPr>
        <w:tab/>
        <w:t xml:space="preserve">               </w:t>
      </w:r>
      <w:r w:rsidR="00640BFB" w:rsidRPr="008C6C11">
        <w:rPr>
          <w:rFonts w:ascii="Times New Roman" w:eastAsia="Times New Roman" w:hAnsi="Times New Roman" w:cs="Times New Roman"/>
          <w:b/>
          <w:sz w:val="24"/>
          <w:lang w:val="bg-BG"/>
        </w:rPr>
        <w:t xml:space="preserve">    </w:t>
      </w:r>
      <w:proofErr w:type="spellStart"/>
      <w:r w:rsidRPr="008C6C11">
        <w:rPr>
          <w:rFonts w:ascii="Times New Roman" w:eastAsia="Times New Roman" w:hAnsi="Times New Roman" w:cs="Times New Roman"/>
          <w:b/>
          <w:sz w:val="24"/>
          <w:lang w:val="bg-BG"/>
        </w:rPr>
        <w:t>ВрИД</w:t>
      </w:r>
      <w:proofErr w:type="spellEnd"/>
      <w:r w:rsidR="00640BFB" w:rsidRPr="008C6C11">
        <w:rPr>
          <w:rFonts w:ascii="Times New Roman" w:eastAsia="Times New Roman" w:hAnsi="Times New Roman" w:cs="Times New Roman"/>
          <w:b/>
          <w:sz w:val="24"/>
          <w:lang w:val="bg-BG"/>
        </w:rPr>
        <w:t xml:space="preserve"> Кмет на Община Крумовград</w:t>
      </w:r>
    </w:p>
    <w:p w:rsidR="003F601E" w:rsidRDefault="003F601E" w:rsidP="0029480D">
      <w:pPr>
        <w:spacing w:after="0" w:line="240" w:lineRule="auto"/>
        <w:jc w:val="center"/>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pPr>
    </w:p>
    <w:p w:rsidR="008C6C11" w:rsidRDefault="008C6C11" w:rsidP="0029480D">
      <w:pPr>
        <w:spacing w:after="0" w:line="240" w:lineRule="auto"/>
        <w:jc w:val="center"/>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pPr>
    </w:p>
    <w:p w:rsidR="008C6C11" w:rsidRDefault="008C6C11" w:rsidP="0029480D">
      <w:pPr>
        <w:spacing w:after="0" w:line="240" w:lineRule="auto"/>
        <w:jc w:val="center"/>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pPr>
    </w:p>
    <w:p w:rsidR="00640BFB" w:rsidRDefault="00640BFB" w:rsidP="0029480D">
      <w:pPr>
        <w:spacing w:after="0" w:line="240" w:lineRule="auto"/>
        <w:jc w:val="center"/>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pPr>
      <w:r w:rsidRPr="004B654F">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t>ДОКУМЕНТАЦИЯ</w:t>
      </w:r>
    </w:p>
    <w:p w:rsidR="008B1844" w:rsidRPr="004B654F" w:rsidRDefault="008B1844" w:rsidP="0029480D">
      <w:pPr>
        <w:spacing w:after="0" w:line="240" w:lineRule="auto"/>
        <w:jc w:val="center"/>
        <w:rPr>
          <w:rFonts w:ascii="Times New Roman" w:eastAsia="Times New Roman" w:hAnsi="Times New Roman" w:cs="Times New Roman"/>
          <w:sz w:val="24"/>
          <w:szCs w:val="24"/>
          <w:lang w:val="bg-BG"/>
        </w:rPr>
      </w:pPr>
    </w:p>
    <w:p w:rsidR="00640BFB" w:rsidRPr="004B654F" w:rsidRDefault="00640BFB" w:rsidP="0029480D">
      <w:pPr>
        <w:shd w:val="clear" w:color="auto" w:fill="D5DCE4"/>
        <w:spacing w:after="0" w:line="240" w:lineRule="auto"/>
        <w:jc w:val="center"/>
        <w:rPr>
          <w:rFonts w:ascii="Times New Roman" w:eastAsia="Times New Roman" w:hAnsi="Times New Roman" w:cs="Times New Roman"/>
          <w:b/>
          <w:sz w:val="28"/>
          <w:szCs w:val="28"/>
          <w:lang w:val="bg-BG"/>
        </w:rPr>
      </w:pPr>
      <w:r w:rsidRPr="004B654F">
        <w:rPr>
          <w:rFonts w:ascii="Times New Roman" w:eastAsia="Times New Roman" w:hAnsi="Times New Roman" w:cs="Times New Roman"/>
          <w:b/>
          <w:sz w:val="28"/>
          <w:szCs w:val="28"/>
          <w:lang w:val="bg-BG"/>
        </w:rPr>
        <w:t>за участие в обществена поръчка, възлагана чрез публично състезание с предмет:</w:t>
      </w:r>
    </w:p>
    <w:p w:rsidR="00640BFB" w:rsidRPr="004B654F" w:rsidRDefault="00640BFB" w:rsidP="0029480D">
      <w:pPr>
        <w:spacing w:after="0" w:line="240" w:lineRule="auto"/>
        <w:rPr>
          <w:rFonts w:ascii="Times New Roman" w:eastAsia="Times New Roman" w:hAnsi="Times New Roman" w:cs="Times New Roman"/>
          <w:b/>
          <w:bCs/>
          <w:i/>
          <w:sz w:val="28"/>
          <w:szCs w:val="28"/>
          <w:lang w:val="bg-BG"/>
        </w:rPr>
      </w:pPr>
    </w:p>
    <w:p w:rsidR="00640BFB" w:rsidRDefault="00640BFB" w:rsidP="0029480D">
      <w:pPr>
        <w:spacing w:after="0" w:line="240" w:lineRule="auto"/>
        <w:rPr>
          <w:rFonts w:ascii="Times New Roman" w:eastAsia="Times New Roman" w:hAnsi="Times New Roman" w:cs="Times New Roman"/>
          <w:b/>
          <w:bCs/>
          <w:i/>
          <w:sz w:val="28"/>
          <w:szCs w:val="28"/>
          <w:lang w:val="bg-BG"/>
        </w:rPr>
      </w:pPr>
    </w:p>
    <w:p w:rsidR="00E02CBA" w:rsidRPr="004B654F" w:rsidRDefault="00E02CBA" w:rsidP="0029480D">
      <w:pPr>
        <w:spacing w:after="0" w:line="240" w:lineRule="auto"/>
        <w:rPr>
          <w:rFonts w:ascii="Times New Roman" w:eastAsia="Times New Roman" w:hAnsi="Times New Roman" w:cs="Times New Roman"/>
          <w:b/>
          <w:bCs/>
          <w:i/>
          <w:sz w:val="28"/>
          <w:szCs w:val="28"/>
          <w:lang w:val="bg-BG"/>
        </w:rPr>
      </w:pPr>
    </w:p>
    <w:p w:rsidR="00640BFB" w:rsidRPr="00E02CBA" w:rsidRDefault="008C6C11" w:rsidP="0029480D">
      <w:pPr>
        <w:spacing w:after="0" w:line="240" w:lineRule="auto"/>
        <w:ind w:right="1"/>
        <w:jc w:val="center"/>
        <w:rPr>
          <w:rFonts w:ascii="Times New Roman" w:eastAsia="Times New Roman" w:hAnsi="Times New Roman" w:cs="Times New Roman"/>
          <w:i/>
          <w:iCs/>
          <w:sz w:val="28"/>
          <w:szCs w:val="28"/>
          <w:lang w:val="bg-BG" w:eastAsia="bg-BG"/>
        </w:rPr>
      </w:pPr>
      <w:r w:rsidRPr="008C6C11">
        <w:rPr>
          <w:rFonts w:ascii="Times New Roman" w:eastAsia="Times New Roman" w:hAnsi="Times New Roman" w:cs="Times New Roman"/>
          <w:b/>
          <w:color w:val="000000"/>
          <w:sz w:val="28"/>
          <w:szCs w:val="28"/>
          <w:lang w:val="en-GB"/>
        </w:rPr>
        <w:t>„</w:t>
      </w:r>
      <w:proofErr w:type="spellStart"/>
      <w:r w:rsidRPr="008C6C11">
        <w:rPr>
          <w:rFonts w:ascii="Times New Roman" w:eastAsia="Times New Roman" w:hAnsi="Times New Roman" w:cs="Times New Roman"/>
          <w:b/>
          <w:color w:val="000000"/>
          <w:sz w:val="28"/>
          <w:szCs w:val="28"/>
          <w:lang w:val="en-GB"/>
        </w:rPr>
        <w:t>Избор</w:t>
      </w:r>
      <w:proofErr w:type="spellEnd"/>
      <w:r w:rsidRPr="008C6C11">
        <w:rPr>
          <w:rFonts w:ascii="Times New Roman" w:eastAsia="Times New Roman" w:hAnsi="Times New Roman" w:cs="Times New Roman"/>
          <w:b/>
          <w:color w:val="000000"/>
          <w:sz w:val="28"/>
          <w:szCs w:val="28"/>
          <w:lang w:val="en-GB"/>
        </w:rPr>
        <w:t xml:space="preserve"> </w:t>
      </w:r>
      <w:proofErr w:type="spellStart"/>
      <w:r w:rsidRPr="008C6C11">
        <w:rPr>
          <w:rFonts w:ascii="Times New Roman" w:eastAsia="Times New Roman" w:hAnsi="Times New Roman" w:cs="Times New Roman"/>
          <w:b/>
          <w:color w:val="000000"/>
          <w:sz w:val="28"/>
          <w:szCs w:val="28"/>
          <w:lang w:val="en-GB"/>
        </w:rPr>
        <w:t>на</w:t>
      </w:r>
      <w:proofErr w:type="spellEnd"/>
      <w:r w:rsidRPr="008C6C11">
        <w:rPr>
          <w:rFonts w:ascii="Times New Roman" w:eastAsia="Times New Roman" w:hAnsi="Times New Roman" w:cs="Times New Roman"/>
          <w:b/>
          <w:color w:val="000000"/>
          <w:sz w:val="28"/>
          <w:szCs w:val="28"/>
          <w:lang w:val="en-GB"/>
        </w:rPr>
        <w:t xml:space="preserve"> </w:t>
      </w:r>
      <w:proofErr w:type="spellStart"/>
      <w:r w:rsidRPr="008C6C11">
        <w:rPr>
          <w:rFonts w:ascii="Times New Roman" w:eastAsia="Times New Roman" w:hAnsi="Times New Roman" w:cs="Times New Roman"/>
          <w:b/>
          <w:color w:val="000000"/>
          <w:sz w:val="28"/>
          <w:szCs w:val="28"/>
          <w:lang w:val="en-GB"/>
        </w:rPr>
        <w:t>изпълнител</w:t>
      </w:r>
      <w:proofErr w:type="spellEnd"/>
      <w:r w:rsidRPr="008C6C11">
        <w:rPr>
          <w:rFonts w:ascii="Times New Roman" w:eastAsia="Times New Roman" w:hAnsi="Times New Roman" w:cs="Times New Roman"/>
          <w:b/>
          <w:color w:val="000000"/>
          <w:sz w:val="28"/>
          <w:szCs w:val="28"/>
          <w:lang w:val="en-GB"/>
        </w:rPr>
        <w:t xml:space="preserve"> </w:t>
      </w:r>
      <w:proofErr w:type="spellStart"/>
      <w:r w:rsidRPr="008C6C11">
        <w:rPr>
          <w:rFonts w:ascii="Times New Roman" w:eastAsia="Times New Roman" w:hAnsi="Times New Roman" w:cs="Times New Roman"/>
          <w:b/>
          <w:color w:val="000000"/>
          <w:sz w:val="28"/>
          <w:szCs w:val="28"/>
          <w:lang w:val="en-GB"/>
        </w:rPr>
        <w:t>на</w:t>
      </w:r>
      <w:proofErr w:type="spellEnd"/>
      <w:r w:rsidRPr="008C6C11">
        <w:rPr>
          <w:rFonts w:ascii="Times New Roman" w:eastAsia="Times New Roman" w:hAnsi="Times New Roman" w:cs="Times New Roman"/>
          <w:b/>
          <w:color w:val="000000"/>
          <w:sz w:val="28"/>
          <w:szCs w:val="28"/>
          <w:lang w:val="en-GB"/>
        </w:rPr>
        <w:t xml:space="preserve"> СМР </w:t>
      </w:r>
      <w:proofErr w:type="spellStart"/>
      <w:r w:rsidRPr="008C6C11">
        <w:rPr>
          <w:rFonts w:ascii="Times New Roman" w:eastAsia="Times New Roman" w:hAnsi="Times New Roman" w:cs="Times New Roman"/>
          <w:b/>
          <w:color w:val="000000"/>
          <w:sz w:val="28"/>
          <w:szCs w:val="28"/>
          <w:lang w:val="en-GB"/>
        </w:rPr>
        <w:t>за</w:t>
      </w:r>
      <w:proofErr w:type="spellEnd"/>
      <w:r w:rsidRPr="008C6C11">
        <w:rPr>
          <w:rFonts w:ascii="Times New Roman" w:eastAsia="Times New Roman" w:hAnsi="Times New Roman" w:cs="Times New Roman"/>
          <w:b/>
          <w:color w:val="000000"/>
          <w:sz w:val="28"/>
          <w:szCs w:val="28"/>
          <w:lang w:val="en-GB"/>
        </w:rPr>
        <w:t xml:space="preserve"> </w:t>
      </w:r>
      <w:proofErr w:type="spellStart"/>
      <w:r w:rsidRPr="008C6C11">
        <w:rPr>
          <w:rFonts w:ascii="Times New Roman" w:eastAsia="Times New Roman" w:hAnsi="Times New Roman" w:cs="Times New Roman"/>
          <w:b/>
          <w:color w:val="000000"/>
          <w:sz w:val="28"/>
          <w:szCs w:val="28"/>
          <w:lang w:val="en-GB"/>
        </w:rPr>
        <w:t>обект</w:t>
      </w:r>
      <w:proofErr w:type="spellEnd"/>
      <w:r w:rsidRPr="008C6C11">
        <w:rPr>
          <w:rFonts w:ascii="Times New Roman" w:eastAsia="Times New Roman" w:hAnsi="Times New Roman" w:cs="Times New Roman"/>
          <w:b/>
          <w:color w:val="000000"/>
          <w:sz w:val="28"/>
          <w:szCs w:val="28"/>
          <w:lang w:val="en-GB"/>
        </w:rPr>
        <w:t>: „</w:t>
      </w:r>
      <w:proofErr w:type="spellStart"/>
      <w:r w:rsidRPr="008C6C11">
        <w:rPr>
          <w:rFonts w:ascii="Times New Roman" w:eastAsia="Times New Roman" w:hAnsi="Times New Roman" w:cs="Times New Roman"/>
          <w:b/>
          <w:color w:val="000000"/>
          <w:sz w:val="28"/>
          <w:szCs w:val="28"/>
        </w:rPr>
        <w:t>Реконструкция</w:t>
      </w:r>
      <w:proofErr w:type="spellEnd"/>
      <w:r w:rsidRPr="008C6C11">
        <w:rPr>
          <w:rFonts w:ascii="Times New Roman" w:eastAsia="Times New Roman" w:hAnsi="Times New Roman" w:cs="Times New Roman"/>
          <w:b/>
          <w:color w:val="000000"/>
          <w:sz w:val="28"/>
          <w:szCs w:val="28"/>
        </w:rPr>
        <w:t xml:space="preserve">, </w:t>
      </w:r>
      <w:proofErr w:type="spellStart"/>
      <w:r w:rsidRPr="008C6C11">
        <w:rPr>
          <w:rFonts w:ascii="Times New Roman" w:eastAsia="Times New Roman" w:hAnsi="Times New Roman" w:cs="Times New Roman"/>
          <w:b/>
          <w:color w:val="000000"/>
          <w:sz w:val="28"/>
          <w:szCs w:val="28"/>
        </w:rPr>
        <w:t>доизграждане</w:t>
      </w:r>
      <w:proofErr w:type="spellEnd"/>
      <w:r w:rsidRPr="008C6C11">
        <w:rPr>
          <w:rFonts w:ascii="Times New Roman" w:eastAsia="Times New Roman" w:hAnsi="Times New Roman" w:cs="Times New Roman"/>
          <w:b/>
          <w:color w:val="000000"/>
          <w:sz w:val="28"/>
          <w:szCs w:val="28"/>
        </w:rPr>
        <w:t xml:space="preserve"> и </w:t>
      </w:r>
      <w:proofErr w:type="spellStart"/>
      <w:r w:rsidRPr="008C6C11">
        <w:rPr>
          <w:rFonts w:ascii="Times New Roman" w:eastAsia="Times New Roman" w:hAnsi="Times New Roman" w:cs="Times New Roman"/>
          <w:b/>
          <w:color w:val="000000"/>
          <w:sz w:val="28"/>
          <w:szCs w:val="28"/>
        </w:rPr>
        <w:t>обновление</w:t>
      </w:r>
      <w:proofErr w:type="spellEnd"/>
      <w:r w:rsidRPr="008C6C11">
        <w:rPr>
          <w:rFonts w:ascii="Times New Roman" w:eastAsia="Times New Roman" w:hAnsi="Times New Roman" w:cs="Times New Roman"/>
          <w:b/>
          <w:color w:val="000000"/>
          <w:sz w:val="28"/>
          <w:szCs w:val="28"/>
        </w:rPr>
        <w:t xml:space="preserve"> </w:t>
      </w:r>
      <w:proofErr w:type="spellStart"/>
      <w:r w:rsidRPr="008C6C11">
        <w:rPr>
          <w:rFonts w:ascii="Times New Roman" w:eastAsia="Times New Roman" w:hAnsi="Times New Roman" w:cs="Times New Roman"/>
          <w:b/>
          <w:color w:val="000000"/>
          <w:sz w:val="28"/>
          <w:szCs w:val="28"/>
        </w:rPr>
        <w:t>на</w:t>
      </w:r>
      <w:proofErr w:type="spellEnd"/>
      <w:r w:rsidRPr="008C6C11">
        <w:rPr>
          <w:rFonts w:ascii="Times New Roman" w:eastAsia="Times New Roman" w:hAnsi="Times New Roman" w:cs="Times New Roman"/>
          <w:b/>
          <w:color w:val="000000"/>
          <w:sz w:val="28"/>
          <w:szCs w:val="28"/>
        </w:rPr>
        <w:t xml:space="preserve"> </w:t>
      </w:r>
      <w:proofErr w:type="spellStart"/>
      <w:r w:rsidRPr="008C6C11">
        <w:rPr>
          <w:rFonts w:ascii="Times New Roman" w:eastAsia="Times New Roman" w:hAnsi="Times New Roman" w:cs="Times New Roman"/>
          <w:b/>
          <w:color w:val="000000"/>
          <w:sz w:val="28"/>
          <w:szCs w:val="28"/>
        </w:rPr>
        <w:t>градски</w:t>
      </w:r>
      <w:proofErr w:type="spellEnd"/>
      <w:r w:rsidRPr="008C6C11">
        <w:rPr>
          <w:rFonts w:ascii="Times New Roman" w:eastAsia="Times New Roman" w:hAnsi="Times New Roman" w:cs="Times New Roman"/>
          <w:b/>
          <w:color w:val="000000"/>
          <w:sz w:val="28"/>
          <w:szCs w:val="28"/>
        </w:rPr>
        <w:t xml:space="preserve"> </w:t>
      </w:r>
      <w:proofErr w:type="spellStart"/>
      <w:r w:rsidRPr="008C6C11">
        <w:rPr>
          <w:rFonts w:ascii="Times New Roman" w:eastAsia="Times New Roman" w:hAnsi="Times New Roman" w:cs="Times New Roman"/>
          <w:b/>
          <w:color w:val="000000"/>
          <w:sz w:val="28"/>
          <w:szCs w:val="28"/>
        </w:rPr>
        <w:t>парк</w:t>
      </w:r>
      <w:proofErr w:type="spellEnd"/>
      <w:r w:rsidRPr="008C6C11">
        <w:rPr>
          <w:rFonts w:ascii="Times New Roman" w:eastAsia="Times New Roman" w:hAnsi="Times New Roman" w:cs="Times New Roman"/>
          <w:b/>
          <w:color w:val="000000"/>
          <w:sz w:val="28"/>
          <w:szCs w:val="28"/>
        </w:rPr>
        <w:t xml:space="preserve">, </w:t>
      </w:r>
      <w:proofErr w:type="spellStart"/>
      <w:r w:rsidRPr="008C6C11">
        <w:rPr>
          <w:rFonts w:ascii="Times New Roman" w:eastAsia="Times New Roman" w:hAnsi="Times New Roman" w:cs="Times New Roman"/>
          <w:b/>
          <w:color w:val="000000"/>
          <w:sz w:val="28"/>
          <w:szCs w:val="28"/>
        </w:rPr>
        <w:t>зона</w:t>
      </w:r>
      <w:proofErr w:type="spellEnd"/>
      <w:r w:rsidRPr="008C6C11">
        <w:rPr>
          <w:rFonts w:ascii="Times New Roman" w:eastAsia="Times New Roman" w:hAnsi="Times New Roman" w:cs="Times New Roman"/>
          <w:b/>
          <w:color w:val="000000"/>
          <w:sz w:val="28"/>
          <w:szCs w:val="28"/>
        </w:rPr>
        <w:t xml:space="preserve"> А в </w:t>
      </w:r>
      <w:proofErr w:type="spellStart"/>
      <w:r w:rsidRPr="008C6C11">
        <w:rPr>
          <w:rFonts w:ascii="Times New Roman" w:eastAsia="Times New Roman" w:hAnsi="Times New Roman" w:cs="Times New Roman"/>
          <w:b/>
          <w:color w:val="000000"/>
          <w:sz w:val="28"/>
          <w:szCs w:val="28"/>
        </w:rPr>
        <w:t>гр</w:t>
      </w:r>
      <w:proofErr w:type="spellEnd"/>
      <w:r w:rsidRPr="008C6C11">
        <w:rPr>
          <w:rFonts w:ascii="Times New Roman" w:eastAsia="Times New Roman" w:hAnsi="Times New Roman" w:cs="Times New Roman"/>
          <w:b/>
          <w:color w:val="000000"/>
          <w:sz w:val="28"/>
          <w:szCs w:val="28"/>
        </w:rPr>
        <w:t xml:space="preserve">. </w:t>
      </w:r>
      <w:proofErr w:type="spellStart"/>
      <w:r w:rsidRPr="008C6C11">
        <w:rPr>
          <w:rFonts w:ascii="Times New Roman" w:eastAsia="Times New Roman" w:hAnsi="Times New Roman" w:cs="Times New Roman"/>
          <w:b/>
          <w:color w:val="000000"/>
          <w:sz w:val="28"/>
          <w:szCs w:val="28"/>
        </w:rPr>
        <w:t>Крумовград</w:t>
      </w:r>
      <w:proofErr w:type="spellEnd"/>
      <w:r w:rsidRPr="008C6C11">
        <w:rPr>
          <w:rFonts w:ascii="Times New Roman" w:eastAsia="Times New Roman" w:hAnsi="Times New Roman" w:cs="Times New Roman"/>
          <w:b/>
          <w:color w:val="000000"/>
          <w:sz w:val="28"/>
          <w:szCs w:val="28"/>
          <w:lang w:val="en-GB"/>
        </w:rPr>
        <w:t>”</w:t>
      </w:r>
    </w:p>
    <w:p w:rsidR="00640BFB"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p>
    <w:p w:rsidR="00E02CBA" w:rsidRDefault="00E02CBA" w:rsidP="0029480D">
      <w:pPr>
        <w:spacing w:after="0" w:line="240" w:lineRule="auto"/>
        <w:ind w:right="1"/>
        <w:jc w:val="center"/>
        <w:rPr>
          <w:rFonts w:ascii="Times New Roman" w:eastAsia="Times New Roman" w:hAnsi="Times New Roman" w:cs="Times New Roman"/>
          <w:i/>
          <w:iCs/>
          <w:sz w:val="24"/>
          <w:szCs w:val="24"/>
          <w:lang w:val="bg-BG" w:eastAsia="bg-BG"/>
        </w:rPr>
      </w:pPr>
    </w:p>
    <w:p w:rsidR="00E02CBA" w:rsidRDefault="00E02CBA" w:rsidP="0029480D">
      <w:pPr>
        <w:spacing w:after="0" w:line="240" w:lineRule="auto"/>
        <w:ind w:right="1"/>
        <w:jc w:val="center"/>
        <w:rPr>
          <w:rFonts w:ascii="Times New Roman" w:eastAsia="Times New Roman" w:hAnsi="Times New Roman" w:cs="Times New Roman"/>
          <w:i/>
          <w:iCs/>
          <w:sz w:val="24"/>
          <w:szCs w:val="24"/>
          <w:lang w:val="bg-BG" w:eastAsia="bg-BG"/>
        </w:rPr>
      </w:pPr>
    </w:p>
    <w:p w:rsidR="00E02CBA" w:rsidRDefault="00E02CBA" w:rsidP="0029480D">
      <w:pPr>
        <w:spacing w:after="0" w:line="240" w:lineRule="auto"/>
        <w:ind w:right="1"/>
        <w:jc w:val="center"/>
        <w:rPr>
          <w:rFonts w:ascii="Times New Roman" w:eastAsia="Times New Roman" w:hAnsi="Times New Roman" w:cs="Times New Roman"/>
          <w:i/>
          <w:iCs/>
          <w:sz w:val="24"/>
          <w:szCs w:val="24"/>
          <w:lang w:val="bg-BG" w:eastAsia="bg-BG"/>
        </w:rPr>
      </w:pPr>
    </w:p>
    <w:p w:rsidR="00E02CBA" w:rsidRDefault="00E02CBA" w:rsidP="0029480D">
      <w:pPr>
        <w:spacing w:after="0" w:line="240" w:lineRule="auto"/>
        <w:ind w:right="1"/>
        <w:jc w:val="center"/>
        <w:rPr>
          <w:rFonts w:ascii="Times New Roman" w:eastAsia="Times New Roman" w:hAnsi="Times New Roman" w:cs="Times New Roman"/>
          <w:i/>
          <w:iCs/>
          <w:sz w:val="24"/>
          <w:szCs w:val="24"/>
          <w:lang w:val="bg-BG" w:eastAsia="bg-BG"/>
        </w:rPr>
      </w:pPr>
    </w:p>
    <w:p w:rsidR="00E02CBA" w:rsidRDefault="00E02CBA" w:rsidP="0029480D">
      <w:pPr>
        <w:spacing w:after="0" w:line="240" w:lineRule="auto"/>
        <w:ind w:right="1"/>
        <w:jc w:val="center"/>
        <w:rPr>
          <w:rFonts w:ascii="Times New Roman" w:eastAsia="Times New Roman" w:hAnsi="Times New Roman" w:cs="Times New Roman"/>
          <w:i/>
          <w:iCs/>
          <w:sz w:val="24"/>
          <w:szCs w:val="24"/>
          <w:lang w:val="bg-BG" w:eastAsia="bg-BG"/>
        </w:rPr>
      </w:pPr>
    </w:p>
    <w:p w:rsidR="00E02CBA" w:rsidRDefault="00E02CBA" w:rsidP="0029480D">
      <w:pPr>
        <w:spacing w:after="0" w:line="240" w:lineRule="auto"/>
        <w:ind w:right="1"/>
        <w:jc w:val="center"/>
        <w:rPr>
          <w:rFonts w:ascii="Times New Roman" w:eastAsia="Times New Roman" w:hAnsi="Times New Roman" w:cs="Times New Roman"/>
          <w:i/>
          <w:iCs/>
          <w:sz w:val="24"/>
          <w:szCs w:val="24"/>
          <w:lang w:val="bg-BG" w:eastAsia="bg-BG"/>
        </w:rPr>
      </w:pPr>
    </w:p>
    <w:p w:rsidR="00E02CBA" w:rsidRDefault="00E02CBA" w:rsidP="0029480D">
      <w:pPr>
        <w:spacing w:after="0" w:line="240" w:lineRule="auto"/>
        <w:ind w:right="1"/>
        <w:jc w:val="center"/>
        <w:rPr>
          <w:rFonts w:ascii="Times New Roman" w:eastAsia="Times New Roman" w:hAnsi="Times New Roman" w:cs="Times New Roman"/>
          <w:i/>
          <w:iCs/>
          <w:sz w:val="24"/>
          <w:szCs w:val="24"/>
          <w:lang w:val="bg-BG" w:eastAsia="bg-BG"/>
        </w:rPr>
      </w:pPr>
    </w:p>
    <w:p w:rsidR="00E02CBA" w:rsidRDefault="00E02CBA" w:rsidP="0029480D">
      <w:pPr>
        <w:spacing w:after="0" w:line="240" w:lineRule="auto"/>
        <w:ind w:right="1"/>
        <w:jc w:val="center"/>
        <w:rPr>
          <w:rFonts w:ascii="Times New Roman" w:eastAsia="Times New Roman" w:hAnsi="Times New Roman" w:cs="Times New Roman"/>
          <w:i/>
          <w:iCs/>
          <w:sz w:val="24"/>
          <w:szCs w:val="24"/>
          <w:lang w:val="bg-BG" w:eastAsia="bg-BG"/>
        </w:rPr>
      </w:pPr>
    </w:p>
    <w:p w:rsidR="00E02CBA" w:rsidRDefault="00E02CBA" w:rsidP="0029480D">
      <w:pPr>
        <w:spacing w:after="0" w:line="240" w:lineRule="auto"/>
        <w:ind w:right="1"/>
        <w:jc w:val="center"/>
        <w:rPr>
          <w:rFonts w:ascii="Times New Roman" w:eastAsia="Times New Roman" w:hAnsi="Times New Roman" w:cs="Times New Roman"/>
          <w:i/>
          <w:iCs/>
          <w:sz w:val="24"/>
          <w:szCs w:val="24"/>
          <w:lang w:val="bg-BG" w:eastAsia="bg-BG"/>
        </w:rPr>
      </w:pPr>
    </w:p>
    <w:p w:rsidR="00E02CBA" w:rsidRDefault="00E02CBA" w:rsidP="0029480D">
      <w:pPr>
        <w:spacing w:after="0" w:line="240" w:lineRule="auto"/>
        <w:ind w:right="1"/>
        <w:jc w:val="center"/>
        <w:rPr>
          <w:rFonts w:ascii="Times New Roman" w:eastAsia="Times New Roman" w:hAnsi="Times New Roman" w:cs="Times New Roman"/>
          <w:i/>
          <w:iCs/>
          <w:sz w:val="24"/>
          <w:szCs w:val="24"/>
          <w:lang w:val="bg-BG" w:eastAsia="bg-BG"/>
        </w:rPr>
      </w:pPr>
    </w:p>
    <w:p w:rsidR="00E02CBA" w:rsidRDefault="00E02CBA" w:rsidP="0029480D">
      <w:pPr>
        <w:spacing w:after="0" w:line="240" w:lineRule="auto"/>
        <w:ind w:right="1"/>
        <w:jc w:val="center"/>
        <w:rPr>
          <w:rFonts w:ascii="Times New Roman" w:eastAsia="Times New Roman" w:hAnsi="Times New Roman" w:cs="Times New Roman"/>
          <w:i/>
          <w:iCs/>
          <w:sz w:val="24"/>
          <w:szCs w:val="24"/>
          <w:lang w:val="bg-BG" w:eastAsia="bg-BG"/>
        </w:rPr>
      </w:pPr>
    </w:p>
    <w:p w:rsidR="00E02CBA" w:rsidRDefault="00E02CBA" w:rsidP="0029480D">
      <w:pPr>
        <w:spacing w:after="0" w:line="240" w:lineRule="auto"/>
        <w:ind w:right="1"/>
        <w:jc w:val="center"/>
        <w:rPr>
          <w:rFonts w:ascii="Times New Roman" w:eastAsia="Times New Roman" w:hAnsi="Times New Roman" w:cs="Times New Roman"/>
          <w:i/>
          <w:iCs/>
          <w:sz w:val="24"/>
          <w:szCs w:val="24"/>
          <w:lang w:val="bg-BG" w:eastAsia="bg-BG"/>
        </w:rPr>
      </w:pPr>
    </w:p>
    <w:p w:rsidR="00E02CBA" w:rsidRPr="004B654F" w:rsidRDefault="00E02CBA" w:rsidP="0029480D">
      <w:pPr>
        <w:spacing w:after="0" w:line="240" w:lineRule="auto"/>
        <w:ind w:right="1"/>
        <w:jc w:val="center"/>
        <w:rPr>
          <w:rFonts w:ascii="Times New Roman" w:eastAsia="Times New Roman" w:hAnsi="Times New Roman" w:cs="Times New Roman"/>
          <w:i/>
          <w:iCs/>
          <w:sz w:val="24"/>
          <w:szCs w:val="24"/>
          <w:lang w:val="bg-BG" w:eastAsia="bg-BG"/>
        </w:rPr>
      </w:pPr>
    </w:p>
    <w:p w:rsidR="00640BFB" w:rsidRPr="004B654F"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p>
    <w:p w:rsidR="00640BFB" w:rsidRPr="004B654F"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p>
    <w:p w:rsidR="00640BFB" w:rsidRPr="004B654F"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r w:rsidRPr="004B654F">
        <w:rPr>
          <w:rFonts w:ascii="Times New Roman" w:eastAsia="Times New Roman" w:hAnsi="Times New Roman" w:cs="Times New Roman"/>
          <w:i/>
          <w:iCs/>
          <w:sz w:val="24"/>
          <w:szCs w:val="24"/>
          <w:lang w:val="bg-BG" w:eastAsia="bg-BG"/>
        </w:rPr>
        <w:t>град Крумовград, 2019 година</w:t>
      </w:r>
    </w:p>
    <w:p w:rsidR="00640BFB" w:rsidRPr="004B654F"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p>
    <w:p w:rsidR="00640BFB" w:rsidRPr="004B654F"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p>
    <w:p w:rsidR="00640BFB" w:rsidRPr="004B654F"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p>
    <w:p w:rsidR="00640BFB" w:rsidRPr="004B654F" w:rsidRDefault="00640BFB" w:rsidP="0029480D">
      <w:pPr>
        <w:spacing w:after="0" w:line="240" w:lineRule="auto"/>
        <w:ind w:right="1"/>
        <w:jc w:val="center"/>
        <w:rPr>
          <w:rFonts w:ascii="Times New Roman" w:eastAsia="Times New Roman" w:hAnsi="Times New Roman" w:cs="Times New Roman"/>
          <w:i/>
          <w:iCs/>
          <w:sz w:val="24"/>
          <w:szCs w:val="24"/>
          <w:lang w:val="bg-BG" w:eastAsia="bg-BG"/>
        </w:rPr>
      </w:pPr>
    </w:p>
    <w:p w:rsidR="00640BFB" w:rsidRPr="008D068C" w:rsidRDefault="00640BFB" w:rsidP="0029480D">
      <w:pPr>
        <w:spacing w:after="0" w:line="240" w:lineRule="auto"/>
      </w:pPr>
    </w:p>
    <w:sdt>
      <w:sdtPr>
        <w:rPr>
          <w:rFonts w:ascii="Times New Roman" w:hAnsi="Times New Roman" w:cs="Times New Roman"/>
          <w:lang w:val="bg-BG"/>
        </w:rPr>
        <w:id w:val="1614711301"/>
        <w:docPartObj>
          <w:docPartGallery w:val="Table of Contents"/>
          <w:docPartUnique/>
        </w:docPartObj>
      </w:sdtPr>
      <w:sdtEndPr>
        <w:rPr>
          <w:b/>
          <w:bCs/>
        </w:rPr>
      </w:sdtEndPr>
      <w:sdtContent>
        <w:p w:rsidR="00640BFB" w:rsidRPr="004B654F" w:rsidRDefault="00640BFB" w:rsidP="0029480D">
          <w:pPr>
            <w:keepNext/>
            <w:keepLines/>
            <w:spacing w:after="0" w:line="240" w:lineRule="auto"/>
            <w:rPr>
              <w:rFonts w:ascii="Times New Roman" w:eastAsiaTheme="majorEastAsia" w:hAnsi="Times New Roman" w:cs="Times New Roman"/>
              <w:color w:val="365F91" w:themeColor="accent1" w:themeShade="BF"/>
              <w:sz w:val="24"/>
              <w:szCs w:val="24"/>
              <w:lang w:val="bg-BG"/>
            </w:rPr>
          </w:pPr>
          <w:r w:rsidRPr="004B654F">
            <w:rPr>
              <w:rFonts w:ascii="Times New Roman" w:eastAsiaTheme="majorEastAsia" w:hAnsi="Times New Roman" w:cs="Times New Roman"/>
              <w:color w:val="365F91" w:themeColor="accent1" w:themeShade="BF"/>
              <w:sz w:val="24"/>
              <w:szCs w:val="24"/>
              <w:lang w:val="bg-BG"/>
            </w:rPr>
            <w:t>Съдържание:</w:t>
          </w:r>
        </w:p>
        <w:p w:rsidR="00B14A48" w:rsidRPr="00B14A48" w:rsidRDefault="00640BFB">
          <w:pPr>
            <w:pStyle w:val="1"/>
            <w:tabs>
              <w:tab w:val="right" w:leader="dot" w:pos="9772"/>
            </w:tabs>
            <w:rPr>
              <w:rFonts w:eastAsiaTheme="minorEastAsia"/>
              <w:noProof/>
              <w:lang w:val="bg-BG" w:eastAsia="bg-BG"/>
            </w:rPr>
          </w:pPr>
          <w:r w:rsidRPr="00FF6809">
            <w:rPr>
              <w:rFonts w:ascii="Times New Roman" w:hAnsi="Times New Roman" w:cs="Times New Roman"/>
              <w:sz w:val="24"/>
              <w:szCs w:val="24"/>
              <w:lang w:val="bg-BG"/>
            </w:rPr>
            <w:fldChar w:fldCharType="begin"/>
          </w:r>
          <w:r w:rsidRPr="00FF6809">
            <w:rPr>
              <w:rFonts w:ascii="Times New Roman" w:hAnsi="Times New Roman" w:cs="Times New Roman"/>
              <w:sz w:val="24"/>
              <w:szCs w:val="24"/>
              <w:lang w:val="bg-BG"/>
            </w:rPr>
            <w:instrText xml:space="preserve"> TOC \o "1-3" \h \z \u </w:instrText>
          </w:r>
          <w:r w:rsidRPr="00FF6809">
            <w:rPr>
              <w:rFonts w:ascii="Times New Roman" w:hAnsi="Times New Roman" w:cs="Times New Roman"/>
              <w:sz w:val="24"/>
              <w:szCs w:val="24"/>
              <w:lang w:val="bg-BG"/>
            </w:rPr>
            <w:fldChar w:fldCharType="separate"/>
          </w:r>
          <w:hyperlink w:anchor="_Toc15474882" w:history="1">
            <w:r w:rsidR="00B14A48" w:rsidRPr="00B14A48">
              <w:rPr>
                <w:rStyle w:val="a7"/>
                <w:rFonts w:ascii="Times New Roman" w:eastAsia="Times New Roman" w:hAnsi="Times New Roman" w:cs="Times New Roman"/>
                <w:caps/>
                <w:noProof/>
                <w:spacing w:val="15"/>
                <w:lang w:val="bg-BG" w:eastAsia="bg-BG"/>
              </w:rPr>
              <w:t>1. ПЪЛНО ОПИСАНИЕ НА ПОРЪЧКАТА</w:t>
            </w:r>
            <w:r w:rsidR="00B14A48" w:rsidRPr="00B14A48">
              <w:rPr>
                <w:noProof/>
                <w:webHidden/>
              </w:rPr>
              <w:tab/>
            </w:r>
            <w:r w:rsidR="00B14A48" w:rsidRPr="00B14A48">
              <w:rPr>
                <w:noProof/>
                <w:webHidden/>
              </w:rPr>
              <w:fldChar w:fldCharType="begin"/>
            </w:r>
            <w:r w:rsidR="00B14A48" w:rsidRPr="00B14A48">
              <w:rPr>
                <w:noProof/>
                <w:webHidden/>
              </w:rPr>
              <w:instrText xml:space="preserve"> PAGEREF _Toc15474882 \h </w:instrText>
            </w:r>
            <w:r w:rsidR="00B14A48" w:rsidRPr="00B14A48">
              <w:rPr>
                <w:noProof/>
                <w:webHidden/>
              </w:rPr>
            </w:r>
            <w:r w:rsidR="00B14A48" w:rsidRPr="00B14A48">
              <w:rPr>
                <w:noProof/>
                <w:webHidden/>
              </w:rPr>
              <w:fldChar w:fldCharType="separate"/>
            </w:r>
            <w:r w:rsidR="00F74CE8">
              <w:rPr>
                <w:noProof/>
                <w:webHidden/>
              </w:rPr>
              <w:t>3</w:t>
            </w:r>
            <w:r w:rsidR="00B14A48" w:rsidRPr="00B14A48">
              <w:rPr>
                <w:noProof/>
                <w:webHidden/>
              </w:rPr>
              <w:fldChar w:fldCharType="end"/>
            </w:r>
          </w:hyperlink>
        </w:p>
        <w:p w:rsidR="00B14A48" w:rsidRPr="00B14A48" w:rsidRDefault="002E0C1A">
          <w:pPr>
            <w:pStyle w:val="1"/>
            <w:tabs>
              <w:tab w:val="right" w:leader="dot" w:pos="9772"/>
            </w:tabs>
            <w:rPr>
              <w:rFonts w:eastAsiaTheme="minorEastAsia"/>
              <w:noProof/>
              <w:lang w:val="bg-BG" w:eastAsia="bg-BG"/>
            </w:rPr>
          </w:pPr>
          <w:hyperlink w:anchor="_Toc15474883" w:history="1">
            <w:r w:rsidR="00B14A48" w:rsidRPr="00B14A48">
              <w:rPr>
                <w:rStyle w:val="a7"/>
                <w:rFonts w:ascii="Times New Roman" w:eastAsia="Times New Roman" w:hAnsi="Times New Roman" w:cs="Times New Roman"/>
                <w:caps/>
                <w:noProof/>
                <w:spacing w:val="15"/>
                <w:lang w:val="bg-BG" w:eastAsia="bg-BG"/>
              </w:rPr>
              <w:t>2. ИЗИСКВАНИЯ КЪМ УЧАСТНИЦИТЕ В ПРОЦЕДУРАТА.</w:t>
            </w:r>
            <w:r w:rsidR="00B14A48" w:rsidRPr="00B14A48">
              <w:rPr>
                <w:noProof/>
                <w:webHidden/>
              </w:rPr>
              <w:tab/>
            </w:r>
            <w:r w:rsidR="00B14A48" w:rsidRPr="00B14A48">
              <w:rPr>
                <w:noProof/>
                <w:webHidden/>
              </w:rPr>
              <w:fldChar w:fldCharType="begin"/>
            </w:r>
            <w:r w:rsidR="00B14A48" w:rsidRPr="00B14A48">
              <w:rPr>
                <w:noProof/>
                <w:webHidden/>
              </w:rPr>
              <w:instrText xml:space="preserve"> PAGEREF _Toc15474883 \h </w:instrText>
            </w:r>
            <w:r w:rsidR="00B14A48" w:rsidRPr="00B14A48">
              <w:rPr>
                <w:noProof/>
                <w:webHidden/>
              </w:rPr>
            </w:r>
            <w:r w:rsidR="00B14A48" w:rsidRPr="00B14A48">
              <w:rPr>
                <w:noProof/>
                <w:webHidden/>
              </w:rPr>
              <w:fldChar w:fldCharType="separate"/>
            </w:r>
            <w:r w:rsidR="00F74CE8">
              <w:rPr>
                <w:noProof/>
                <w:webHidden/>
              </w:rPr>
              <w:t>6</w:t>
            </w:r>
            <w:r w:rsidR="00B14A48" w:rsidRPr="00B14A48">
              <w:rPr>
                <w:noProof/>
                <w:webHidden/>
              </w:rPr>
              <w:fldChar w:fldCharType="end"/>
            </w:r>
          </w:hyperlink>
        </w:p>
        <w:p w:rsidR="00B14A48" w:rsidRPr="00B14A48" w:rsidRDefault="002E0C1A">
          <w:pPr>
            <w:pStyle w:val="1"/>
            <w:tabs>
              <w:tab w:val="right" w:leader="dot" w:pos="9772"/>
            </w:tabs>
            <w:rPr>
              <w:rFonts w:eastAsiaTheme="minorEastAsia"/>
              <w:noProof/>
              <w:lang w:val="bg-BG" w:eastAsia="bg-BG"/>
            </w:rPr>
          </w:pPr>
          <w:hyperlink w:anchor="_Toc15474884" w:history="1">
            <w:r w:rsidR="00B14A48" w:rsidRPr="00B14A48">
              <w:rPr>
                <w:rStyle w:val="a7"/>
                <w:rFonts w:ascii="Times New Roman" w:eastAsia="Times New Roman" w:hAnsi="Times New Roman" w:cs="Times New Roman"/>
                <w:caps/>
                <w:noProof/>
                <w:spacing w:val="15"/>
                <w:lang w:val="bg-BG" w:eastAsia="bg-BG"/>
              </w:rPr>
              <w:t>2.1. ИЗИСКВАНИЯ ЗА ЛИЧНО СЪСТОЯНИЕ НА УЧАСТНИЦИТЕ.</w:t>
            </w:r>
            <w:r w:rsidR="00B14A48" w:rsidRPr="00B14A48">
              <w:rPr>
                <w:noProof/>
                <w:webHidden/>
              </w:rPr>
              <w:tab/>
            </w:r>
            <w:r w:rsidR="00B14A48" w:rsidRPr="00B14A48">
              <w:rPr>
                <w:noProof/>
                <w:webHidden/>
              </w:rPr>
              <w:fldChar w:fldCharType="begin"/>
            </w:r>
            <w:r w:rsidR="00B14A48" w:rsidRPr="00B14A48">
              <w:rPr>
                <w:noProof/>
                <w:webHidden/>
              </w:rPr>
              <w:instrText xml:space="preserve"> PAGEREF _Toc15474884 \h </w:instrText>
            </w:r>
            <w:r w:rsidR="00B14A48" w:rsidRPr="00B14A48">
              <w:rPr>
                <w:noProof/>
                <w:webHidden/>
              </w:rPr>
            </w:r>
            <w:r w:rsidR="00B14A48" w:rsidRPr="00B14A48">
              <w:rPr>
                <w:noProof/>
                <w:webHidden/>
              </w:rPr>
              <w:fldChar w:fldCharType="separate"/>
            </w:r>
            <w:r w:rsidR="00F74CE8">
              <w:rPr>
                <w:noProof/>
                <w:webHidden/>
              </w:rPr>
              <w:t>6</w:t>
            </w:r>
            <w:r w:rsidR="00B14A48" w:rsidRPr="00B14A48">
              <w:rPr>
                <w:noProof/>
                <w:webHidden/>
              </w:rPr>
              <w:fldChar w:fldCharType="end"/>
            </w:r>
          </w:hyperlink>
        </w:p>
        <w:p w:rsidR="00B14A48" w:rsidRPr="00B14A48" w:rsidRDefault="002E0C1A">
          <w:pPr>
            <w:pStyle w:val="1"/>
            <w:tabs>
              <w:tab w:val="right" w:leader="dot" w:pos="9772"/>
            </w:tabs>
            <w:rPr>
              <w:rFonts w:eastAsiaTheme="minorEastAsia"/>
              <w:noProof/>
              <w:lang w:val="bg-BG" w:eastAsia="bg-BG"/>
            </w:rPr>
          </w:pPr>
          <w:hyperlink w:anchor="_Toc15474885" w:history="1">
            <w:r w:rsidR="00B14A48" w:rsidRPr="00B14A48">
              <w:rPr>
                <w:rStyle w:val="a7"/>
                <w:rFonts w:ascii="Times New Roman" w:eastAsia="Times New Roman" w:hAnsi="Times New Roman" w:cs="Times New Roman"/>
                <w:caps/>
                <w:noProof/>
                <w:spacing w:val="15"/>
                <w:lang w:val="bg-BG" w:eastAsia="bg-BG"/>
              </w:rPr>
              <w:t>2.2. ИЗИСКВАНИЯ КЪМ ГОДНОСТ (ПРАВОСПОСОБНОСТ) ЗА УПРАЖНЯВАНЕТО НА ПРОФЕСИОНАЛНА ДЕЙНОСТ НА УЧАСТНИЦИТЕ</w:t>
            </w:r>
            <w:r w:rsidR="00B14A48" w:rsidRPr="00B14A48">
              <w:rPr>
                <w:noProof/>
                <w:webHidden/>
              </w:rPr>
              <w:tab/>
            </w:r>
            <w:r w:rsidR="00B14A48" w:rsidRPr="00B14A48">
              <w:rPr>
                <w:noProof/>
                <w:webHidden/>
              </w:rPr>
              <w:fldChar w:fldCharType="begin"/>
            </w:r>
            <w:r w:rsidR="00B14A48" w:rsidRPr="00B14A48">
              <w:rPr>
                <w:noProof/>
                <w:webHidden/>
              </w:rPr>
              <w:instrText xml:space="preserve"> PAGEREF _Toc15474885 \h </w:instrText>
            </w:r>
            <w:r w:rsidR="00B14A48" w:rsidRPr="00B14A48">
              <w:rPr>
                <w:noProof/>
                <w:webHidden/>
              </w:rPr>
            </w:r>
            <w:r w:rsidR="00B14A48" w:rsidRPr="00B14A48">
              <w:rPr>
                <w:noProof/>
                <w:webHidden/>
              </w:rPr>
              <w:fldChar w:fldCharType="separate"/>
            </w:r>
            <w:r w:rsidR="00F74CE8">
              <w:rPr>
                <w:noProof/>
                <w:webHidden/>
              </w:rPr>
              <w:t>7</w:t>
            </w:r>
            <w:r w:rsidR="00B14A48" w:rsidRPr="00B14A48">
              <w:rPr>
                <w:noProof/>
                <w:webHidden/>
              </w:rPr>
              <w:fldChar w:fldCharType="end"/>
            </w:r>
          </w:hyperlink>
        </w:p>
        <w:p w:rsidR="00B14A48" w:rsidRPr="00B14A48" w:rsidRDefault="002E0C1A">
          <w:pPr>
            <w:pStyle w:val="1"/>
            <w:tabs>
              <w:tab w:val="right" w:leader="dot" w:pos="9772"/>
            </w:tabs>
            <w:rPr>
              <w:rFonts w:eastAsiaTheme="minorEastAsia"/>
              <w:noProof/>
              <w:lang w:val="bg-BG" w:eastAsia="bg-BG"/>
            </w:rPr>
          </w:pPr>
          <w:hyperlink w:anchor="_Toc15474886" w:history="1">
            <w:r w:rsidR="00B14A48" w:rsidRPr="00B14A48">
              <w:rPr>
                <w:rStyle w:val="a7"/>
                <w:rFonts w:ascii="Times New Roman" w:eastAsia="Times New Roman" w:hAnsi="Times New Roman" w:cs="Times New Roman"/>
                <w:caps/>
                <w:noProof/>
                <w:spacing w:val="15"/>
                <w:lang w:val="bg-BG" w:eastAsia="bg-BG"/>
              </w:rPr>
              <w:t xml:space="preserve">2.3 </w:t>
            </w:r>
            <w:r w:rsidR="00B14A48" w:rsidRPr="00B14A48">
              <w:rPr>
                <w:rStyle w:val="a7"/>
                <w:rFonts w:ascii="Times New Roman" w:eastAsia="Times New Roman" w:hAnsi="Times New Roman" w:cs="Times New Roman"/>
                <w:noProof/>
                <w:lang w:val="bg-BG" w:eastAsia="bg-BG"/>
              </w:rPr>
              <w:t>ИЗИСКВАНИЯ ЗА ИКОНОМИЧЕСКО И ФИНАНСОВО СЪСТОЯНИЕ НА УЧАСТНИЦИТЕ</w:t>
            </w:r>
            <w:r w:rsidR="00B14A48" w:rsidRPr="00B14A48">
              <w:rPr>
                <w:noProof/>
                <w:webHidden/>
              </w:rPr>
              <w:tab/>
            </w:r>
            <w:r w:rsidR="00B14A48" w:rsidRPr="00B14A48">
              <w:rPr>
                <w:noProof/>
                <w:webHidden/>
              </w:rPr>
              <w:fldChar w:fldCharType="begin"/>
            </w:r>
            <w:r w:rsidR="00B14A48" w:rsidRPr="00B14A48">
              <w:rPr>
                <w:noProof/>
                <w:webHidden/>
              </w:rPr>
              <w:instrText xml:space="preserve"> PAGEREF _Toc15474886 \h </w:instrText>
            </w:r>
            <w:r w:rsidR="00B14A48" w:rsidRPr="00B14A48">
              <w:rPr>
                <w:noProof/>
                <w:webHidden/>
              </w:rPr>
            </w:r>
            <w:r w:rsidR="00B14A48" w:rsidRPr="00B14A48">
              <w:rPr>
                <w:noProof/>
                <w:webHidden/>
              </w:rPr>
              <w:fldChar w:fldCharType="separate"/>
            </w:r>
            <w:r w:rsidR="00F74CE8">
              <w:rPr>
                <w:noProof/>
                <w:webHidden/>
              </w:rPr>
              <w:t>8</w:t>
            </w:r>
            <w:r w:rsidR="00B14A48" w:rsidRPr="00B14A48">
              <w:rPr>
                <w:noProof/>
                <w:webHidden/>
              </w:rPr>
              <w:fldChar w:fldCharType="end"/>
            </w:r>
          </w:hyperlink>
        </w:p>
        <w:p w:rsidR="00B14A48" w:rsidRPr="00B14A48" w:rsidRDefault="002E0C1A">
          <w:pPr>
            <w:pStyle w:val="1"/>
            <w:tabs>
              <w:tab w:val="right" w:leader="dot" w:pos="9772"/>
            </w:tabs>
            <w:rPr>
              <w:rFonts w:eastAsiaTheme="minorEastAsia"/>
              <w:noProof/>
              <w:lang w:val="bg-BG" w:eastAsia="bg-BG"/>
            </w:rPr>
          </w:pPr>
          <w:hyperlink w:anchor="_Toc15474887" w:history="1">
            <w:r w:rsidR="00B14A48" w:rsidRPr="00B14A48">
              <w:rPr>
                <w:rStyle w:val="a7"/>
                <w:rFonts w:ascii="Times New Roman" w:eastAsia="Times New Roman" w:hAnsi="Times New Roman" w:cs="Times New Roman"/>
                <w:caps/>
                <w:noProof/>
                <w:spacing w:val="15"/>
                <w:lang w:val="bg-BG" w:eastAsia="bg-BG"/>
              </w:rPr>
              <w:t>2.4</w:t>
            </w:r>
            <w:r w:rsidR="00B14A48" w:rsidRPr="00B14A48">
              <w:rPr>
                <w:rStyle w:val="a7"/>
                <w:rFonts w:ascii="Times New Roman" w:eastAsia="Calibri" w:hAnsi="Times New Roman" w:cs="Times New Roman"/>
                <w:noProof/>
                <w:lang w:val="bg-BG"/>
              </w:rPr>
              <w:t>. ИЗИСКВАНИЯ ЗА ТЕХНИЧЕСКИ И ПРОФЕСИОНАЛНИ СПОСОБНОСТИ НА УЧАСТНИЦИТЕ</w:t>
            </w:r>
            <w:r w:rsidR="00B14A48" w:rsidRPr="00B14A48">
              <w:rPr>
                <w:noProof/>
                <w:webHidden/>
              </w:rPr>
              <w:tab/>
            </w:r>
            <w:r w:rsidR="00B14A48" w:rsidRPr="00B14A48">
              <w:rPr>
                <w:noProof/>
                <w:webHidden/>
              </w:rPr>
              <w:fldChar w:fldCharType="begin"/>
            </w:r>
            <w:r w:rsidR="00B14A48" w:rsidRPr="00B14A48">
              <w:rPr>
                <w:noProof/>
                <w:webHidden/>
              </w:rPr>
              <w:instrText xml:space="preserve"> PAGEREF _Toc15474887 \h </w:instrText>
            </w:r>
            <w:r w:rsidR="00B14A48" w:rsidRPr="00B14A48">
              <w:rPr>
                <w:noProof/>
                <w:webHidden/>
              </w:rPr>
            </w:r>
            <w:r w:rsidR="00B14A48" w:rsidRPr="00B14A48">
              <w:rPr>
                <w:noProof/>
                <w:webHidden/>
              </w:rPr>
              <w:fldChar w:fldCharType="separate"/>
            </w:r>
            <w:r w:rsidR="00F74CE8">
              <w:rPr>
                <w:noProof/>
                <w:webHidden/>
              </w:rPr>
              <w:t>9</w:t>
            </w:r>
            <w:r w:rsidR="00B14A48" w:rsidRPr="00B14A48">
              <w:rPr>
                <w:noProof/>
                <w:webHidden/>
              </w:rPr>
              <w:fldChar w:fldCharType="end"/>
            </w:r>
          </w:hyperlink>
        </w:p>
        <w:p w:rsidR="00B14A48" w:rsidRPr="00B14A48" w:rsidRDefault="002E0C1A">
          <w:pPr>
            <w:pStyle w:val="1"/>
            <w:tabs>
              <w:tab w:val="right" w:leader="dot" w:pos="9772"/>
            </w:tabs>
            <w:rPr>
              <w:rFonts w:eastAsiaTheme="minorEastAsia"/>
              <w:noProof/>
              <w:lang w:val="bg-BG" w:eastAsia="bg-BG"/>
            </w:rPr>
          </w:pPr>
          <w:hyperlink w:anchor="_Toc15474888" w:history="1">
            <w:r w:rsidR="00B14A48" w:rsidRPr="00B14A48">
              <w:rPr>
                <w:rStyle w:val="a7"/>
                <w:rFonts w:ascii="Times New Roman" w:eastAsia="Times New Roman" w:hAnsi="Times New Roman" w:cs="Times New Roman"/>
                <w:caps/>
                <w:noProof/>
                <w:spacing w:val="15"/>
                <w:lang w:val="bg-BG" w:eastAsia="bg-BG"/>
              </w:rPr>
              <w:t>3. ИЗПОЛЗВАНЕ КАПАЦИТЕТА НА ТРЕТИ ЛИЦА</w:t>
            </w:r>
            <w:r w:rsidR="00B14A48" w:rsidRPr="00B14A48">
              <w:rPr>
                <w:noProof/>
                <w:webHidden/>
              </w:rPr>
              <w:tab/>
            </w:r>
            <w:r w:rsidR="00B14A48" w:rsidRPr="00B14A48">
              <w:rPr>
                <w:noProof/>
                <w:webHidden/>
              </w:rPr>
              <w:fldChar w:fldCharType="begin"/>
            </w:r>
            <w:r w:rsidR="00B14A48" w:rsidRPr="00B14A48">
              <w:rPr>
                <w:noProof/>
                <w:webHidden/>
              </w:rPr>
              <w:instrText xml:space="preserve"> PAGEREF _Toc15474888 \h </w:instrText>
            </w:r>
            <w:r w:rsidR="00B14A48" w:rsidRPr="00B14A48">
              <w:rPr>
                <w:noProof/>
                <w:webHidden/>
              </w:rPr>
            </w:r>
            <w:r w:rsidR="00B14A48" w:rsidRPr="00B14A48">
              <w:rPr>
                <w:noProof/>
                <w:webHidden/>
              </w:rPr>
              <w:fldChar w:fldCharType="separate"/>
            </w:r>
            <w:r w:rsidR="00F74CE8">
              <w:rPr>
                <w:noProof/>
                <w:webHidden/>
              </w:rPr>
              <w:t>11</w:t>
            </w:r>
            <w:r w:rsidR="00B14A48" w:rsidRPr="00B14A48">
              <w:rPr>
                <w:noProof/>
                <w:webHidden/>
              </w:rPr>
              <w:fldChar w:fldCharType="end"/>
            </w:r>
          </w:hyperlink>
        </w:p>
        <w:p w:rsidR="00B14A48" w:rsidRDefault="002E0C1A">
          <w:pPr>
            <w:pStyle w:val="1"/>
            <w:tabs>
              <w:tab w:val="right" w:leader="dot" w:pos="9772"/>
            </w:tabs>
            <w:rPr>
              <w:rFonts w:eastAsiaTheme="minorEastAsia"/>
              <w:noProof/>
              <w:lang w:val="bg-BG" w:eastAsia="bg-BG"/>
            </w:rPr>
          </w:pPr>
          <w:hyperlink w:anchor="_Toc15474889" w:history="1">
            <w:r w:rsidR="00B14A48" w:rsidRPr="009B346A">
              <w:rPr>
                <w:rStyle w:val="a7"/>
                <w:rFonts w:ascii="Times New Roman" w:eastAsia="Times New Roman" w:hAnsi="Times New Roman" w:cs="Times New Roman"/>
                <w:caps/>
                <w:noProof/>
                <w:spacing w:val="15"/>
                <w:lang w:val="bg-BG" w:eastAsia="bg-BG"/>
              </w:rPr>
              <w:t>4. УЧАСТИЕ НА ПОДИЗПЪЛНИТЕЛИ</w:t>
            </w:r>
            <w:r w:rsidR="00B14A48">
              <w:rPr>
                <w:noProof/>
                <w:webHidden/>
              </w:rPr>
              <w:tab/>
            </w:r>
            <w:r w:rsidR="00B14A48">
              <w:rPr>
                <w:noProof/>
                <w:webHidden/>
              </w:rPr>
              <w:fldChar w:fldCharType="begin"/>
            </w:r>
            <w:r w:rsidR="00B14A48">
              <w:rPr>
                <w:noProof/>
                <w:webHidden/>
              </w:rPr>
              <w:instrText xml:space="preserve"> PAGEREF _Toc15474889 \h </w:instrText>
            </w:r>
            <w:r w:rsidR="00B14A48">
              <w:rPr>
                <w:noProof/>
                <w:webHidden/>
              </w:rPr>
            </w:r>
            <w:r w:rsidR="00B14A48">
              <w:rPr>
                <w:noProof/>
                <w:webHidden/>
              </w:rPr>
              <w:fldChar w:fldCharType="separate"/>
            </w:r>
            <w:r w:rsidR="00F74CE8">
              <w:rPr>
                <w:noProof/>
                <w:webHidden/>
              </w:rPr>
              <w:t>11</w:t>
            </w:r>
            <w:r w:rsidR="00B14A48">
              <w:rPr>
                <w:noProof/>
                <w:webHidden/>
              </w:rPr>
              <w:fldChar w:fldCharType="end"/>
            </w:r>
          </w:hyperlink>
        </w:p>
        <w:p w:rsidR="00B14A48" w:rsidRDefault="002E0C1A">
          <w:pPr>
            <w:pStyle w:val="1"/>
            <w:tabs>
              <w:tab w:val="right" w:leader="dot" w:pos="9772"/>
            </w:tabs>
            <w:rPr>
              <w:rFonts w:eastAsiaTheme="minorEastAsia"/>
              <w:noProof/>
              <w:lang w:val="bg-BG" w:eastAsia="bg-BG"/>
            </w:rPr>
          </w:pPr>
          <w:hyperlink w:anchor="_Toc15474890" w:history="1">
            <w:r w:rsidR="00B14A48" w:rsidRPr="009B346A">
              <w:rPr>
                <w:rStyle w:val="a7"/>
                <w:rFonts w:ascii="Times New Roman" w:eastAsia="Times New Roman" w:hAnsi="Times New Roman" w:cs="Times New Roman"/>
                <w:caps/>
                <w:noProof/>
                <w:spacing w:val="15"/>
                <w:lang w:val="bg-BG" w:eastAsia="bg-BG"/>
              </w:rPr>
              <w:t>5. УЧАСТИЕ НА ОБЕДИНИЯ, НЕПЕРСОНИФИЦИРАНИ ДРУЖЕСТВА</w:t>
            </w:r>
            <w:r w:rsidR="00B14A48">
              <w:rPr>
                <w:noProof/>
                <w:webHidden/>
              </w:rPr>
              <w:tab/>
            </w:r>
            <w:r w:rsidR="00B14A48">
              <w:rPr>
                <w:noProof/>
                <w:webHidden/>
              </w:rPr>
              <w:fldChar w:fldCharType="begin"/>
            </w:r>
            <w:r w:rsidR="00B14A48">
              <w:rPr>
                <w:noProof/>
                <w:webHidden/>
              </w:rPr>
              <w:instrText xml:space="preserve"> PAGEREF _Toc15474890 \h </w:instrText>
            </w:r>
            <w:r w:rsidR="00B14A48">
              <w:rPr>
                <w:noProof/>
                <w:webHidden/>
              </w:rPr>
            </w:r>
            <w:r w:rsidR="00B14A48">
              <w:rPr>
                <w:noProof/>
                <w:webHidden/>
              </w:rPr>
              <w:fldChar w:fldCharType="separate"/>
            </w:r>
            <w:r w:rsidR="00F74CE8">
              <w:rPr>
                <w:noProof/>
                <w:webHidden/>
              </w:rPr>
              <w:t>12</w:t>
            </w:r>
            <w:r w:rsidR="00B14A48">
              <w:rPr>
                <w:noProof/>
                <w:webHidden/>
              </w:rPr>
              <w:fldChar w:fldCharType="end"/>
            </w:r>
          </w:hyperlink>
        </w:p>
        <w:p w:rsidR="00B14A48" w:rsidRDefault="002E0C1A">
          <w:pPr>
            <w:pStyle w:val="1"/>
            <w:tabs>
              <w:tab w:val="right" w:leader="dot" w:pos="9772"/>
            </w:tabs>
            <w:rPr>
              <w:rFonts w:eastAsiaTheme="minorEastAsia"/>
              <w:noProof/>
              <w:lang w:val="bg-BG" w:eastAsia="bg-BG"/>
            </w:rPr>
          </w:pPr>
          <w:hyperlink w:anchor="_Toc15474891" w:history="1">
            <w:r w:rsidR="00B14A48" w:rsidRPr="009B346A">
              <w:rPr>
                <w:rStyle w:val="a7"/>
                <w:rFonts w:ascii="Times New Roman" w:eastAsia="Times New Roman" w:hAnsi="Times New Roman" w:cs="Times New Roman"/>
                <w:caps/>
                <w:noProof/>
                <w:spacing w:val="15"/>
                <w:lang w:val="bg-BG" w:eastAsia="bg-BG"/>
              </w:rPr>
              <w:t>6. ПОДГОТОВКА НА ОФЕРТАТА</w:t>
            </w:r>
            <w:r w:rsidR="00B14A48">
              <w:rPr>
                <w:noProof/>
                <w:webHidden/>
              </w:rPr>
              <w:tab/>
            </w:r>
            <w:r w:rsidR="00B14A48">
              <w:rPr>
                <w:noProof/>
                <w:webHidden/>
              </w:rPr>
              <w:fldChar w:fldCharType="begin"/>
            </w:r>
            <w:r w:rsidR="00B14A48">
              <w:rPr>
                <w:noProof/>
                <w:webHidden/>
              </w:rPr>
              <w:instrText xml:space="preserve"> PAGEREF _Toc15474891 \h </w:instrText>
            </w:r>
            <w:r w:rsidR="00B14A48">
              <w:rPr>
                <w:noProof/>
                <w:webHidden/>
              </w:rPr>
            </w:r>
            <w:r w:rsidR="00B14A48">
              <w:rPr>
                <w:noProof/>
                <w:webHidden/>
              </w:rPr>
              <w:fldChar w:fldCharType="separate"/>
            </w:r>
            <w:r w:rsidR="00F74CE8">
              <w:rPr>
                <w:noProof/>
                <w:webHidden/>
              </w:rPr>
              <w:t>13</w:t>
            </w:r>
            <w:r w:rsidR="00B14A48">
              <w:rPr>
                <w:noProof/>
                <w:webHidden/>
              </w:rPr>
              <w:fldChar w:fldCharType="end"/>
            </w:r>
          </w:hyperlink>
        </w:p>
        <w:p w:rsidR="00B14A48" w:rsidRDefault="002E0C1A">
          <w:pPr>
            <w:pStyle w:val="1"/>
            <w:tabs>
              <w:tab w:val="right" w:leader="dot" w:pos="9772"/>
            </w:tabs>
            <w:rPr>
              <w:rFonts w:eastAsiaTheme="minorEastAsia"/>
              <w:noProof/>
              <w:lang w:val="bg-BG" w:eastAsia="bg-BG"/>
            </w:rPr>
          </w:pPr>
          <w:hyperlink w:anchor="_Toc15474892" w:history="1">
            <w:r w:rsidR="00B14A48" w:rsidRPr="009B346A">
              <w:rPr>
                <w:rStyle w:val="a7"/>
                <w:rFonts w:ascii="Times New Roman" w:eastAsia="Times New Roman" w:hAnsi="Times New Roman" w:cs="Times New Roman"/>
                <w:caps/>
                <w:noProof/>
                <w:spacing w:val="15"/>
                <w:lang w:val="bg-BG" w:eastAsia="bg-BG"/>
              </w:rPr>
              <w:t>7.</w:t>
            </w:r>
            <w:r w:rsidR="00B14A48" w:rsidRPr="009B346A">
              <w:rPr>
                <w:rStyle w:val="a7"/>
                <w:rFonts w:ascii="Times New Roman" w:hAnsi="Times New Roman" w:cs="Times New Roman"/>
                <w:b/>
                <w:bCs/>
                <w:noProof/>
                <w:lang w:val="bg-BG"/>
              </w:rPr>
              <w:t xml:space="preserve"> </w:t>
            </w:r>
            <w:r w:rsidR="00B14A48" w:rsidRPr="009B346A">
              <w:rPr>
                <w:rStyle w:val="a7"/>
                <w:rFonts w:ascii="Times New Roman" w:eastAsia="Times New Roman" w:hAnsi="Times New Roman" w:cs="Times New Roman"/>
                <w:caps/>
                <w:noProof/>
                <w:spacing w:val="15"/>
                <w:lang w:val="bg-BG" w:eastAsia="bg-BG"/>
              </w:rPr>
              <w:t>ГАРАНЦИЯ ЗА ИЗПЪЛНЕНИЕ. УСЛОВИЯ И РАЗМЕР</w:t>
            </w:r>
            <w:r w:rsidR="00B14A48">
              <w:rPr>
                <w:noProof/>
                <w:webHidden/>
              </w:rPr>
              <w:tab/>
            </w:r>
            <w:r w:rsidR="00B14A48">
              <w:rPr>
                <w:noProof/>
                <w:webHidden/>
              </w:rPr>
              <w:fldChar w:fldCharType="begin"/>
            </w:r>
            <w:r w:rsidR="00B14A48">
              <w:rPr>
                <w:noProof/>
                <w:webHidden/>
              </w:rPr>
              <w:instrText xml:space="preserve"> PAGEREF _Toc15474892 \h </w:instrText>
            </w:r>
            <w:r w:rsidR="00B14A48">
              <w:rPr>
                <w:noProof/>
                <w:webHidden/>
              </w:rPr>
            </w:r>
            <w:r w:rsidR="00B14A48">
              <w:rPr>
                <w:noProof/>
                <w:webHidden/>
              </w:rPr>
              <w:fldChar w:fldCharType="separate"/>
            </w:r>
            <w:r w:rsidR="00F74CE8">
              <w:rPr>
                <w:noProof/>
                <w:webHidden/>
              </w:rPr>
              <w:t>18</w:t>
            </w:r>
            <w:r w:rsidR="00B14A48">
              <w:rPr>
                <w:noProof/>
                <w:webHidden/>
              </w:rPr>
              <w:fldChar w:fldCharType="end"/>
            </w:r>
          </w:hyperlink>
        </w:p>
        <w:p w:rsidR="00B14A48" w:rsidRDefault="002E0C1A">
          <w:pPr>
            <w:pStyle w:val="1"/>
            <w:tabs>
              <w:tab w:val="right" w:leader="dot" w:pos="9772"/>
            </w:tabs>
            <w:rPr>
              <w:rFonts w:eastAsiaTheme="minorEastAsia"/>
              <w:noProof/>
              <w:lang w:val="bg-BG" w:eastAsia="bg-BG"/>
            </w:rPr>
          </w:pPr>
          <w:hyperlink w:anchor="_Toc15474893" w:history="1">
            <w:r w:rsidR="00B14A48" w:rsidRPr="009B346A">
              <w:rPr>
                <w:rStyle w:val="a7"/>
                <w:rFonts w:ascii="Times New Roman" w:eastAsia="Times New Roman" w:hAnsi="Times New Roman" w:cs="Times New Roman"/>
                <w:caps/>
                <w:noProof/>
                <w:spacing w:val="15"/>
                <w:lang w:val="bg-BG" w:eastAsia="bg-BG"/>
              </w:rPr>
              <w:t>8.</w:t>
            </w:r>
            <w:r w:rsidR="00B14A48" w:rsidRPr="009B346A">
              <w:rPr>
                <w:rStyle w:val="a7"/>
                <w:rFonts w:ascii="Times New Roman" w:hAnsi="Times New Roman" w:cs="Times New Roman"/>
                <w:b/>
                <w:bCs/>
                <w:noProof/>
                <w:lang w:val="bg-BG"/>
              </w:rPr>
              <w:t xml:space="preserve"> </w:t>
            </w:r>
            <w:r w:rsidR="00B14A48" w:rsidRPr="009B346A">
              <w:rPr>
                <w:rStyle w:val="a7"/>
                <w:rFonts w:ascii="Times New Roman" w:eastAsia="Times New Roman" w:hAnsi="Times New Roman" w:cs="Times New Roman"/>
                <w:caps/>
                <w:noProof/>
                <w:spacing w:val="15"/>
                <w:lang w:val="bg-BG" w:eastAsia="bg-BG"/>
              </w:rPr>
              <w:t>ИЗИСКВАНИЯ КЪМ ИЗПЪЛНЕНИЕ НА ПОРЪЧКАТА. ТЕХНИЧЕСКИ СПЕЦИФИКАЦИИ</w:t>
            </w:r>
            <w:r w:rsidR="00B14A48">
              <w:rPr>
                <w:noProof/>
                <w:webHidden/>
              </w:rPr>
              <w:tab/>
            </w:r>
            <w:r w:rsidR="00B14A48">
              <w:rPr>
                <w:noProof/>
                <w:webHidden/>
              </w:rPr>
              <w:fldChar w:fldCharType="begin"/>
            </w:r>
            <w:r w:rsidR="00B14A48">
              <w:rPr>
                <w:noProof/>
                <w:webHidden/>
              </w:rPr>
              <w:instrText xml:space="preserve"> PAGEREF _Toc15474893 \h </w:instrText>
            </w:r>
            <w:r w:rsidR="00B14A48">
              <w:rPr>
                <w:noProof/>
                <w:webHidden/>
              </w:rPr>
            </w:r>
            <w:r w:rsidR="00B14A48">
              <w:rPr>
                <w:noProof/>
                <w:webHidden/>
              </w:rPr>
              <w:fldChar w:fldCharType="separate"/>
            </w:r>
            <w:r w:rsidR="00F74CE8">
              <w:rPr>
                <w:noProof/>
                <w:webHidden/>
              </w:rPr>
              <w:t>19</w:t>
            </w:r>
            <w:r w:rsidR="00B14A48">
              <w:rPr>
                <w:noProof/>
                <w:webHidden/>
              </w:rPr>
              <w:fldChar w:fldCharType="end"/>
            </w:r>
          </w:hyperlink>
        </w:p>
        <w:p w:rsidR="00B14A48" w:rsidRDefault="002E0C1A">
          <w:pPr>
            <w:pStyle w:val="1"/>
            <w:tabs>
              <w:tab w:val="right" w:leader="dot" w:pos="9772"/>
            </w:tabs>
            <w:rPr>
              <w:rFonts w:eastAsiaTheme="minorEastAsia"/>
              <w:noProof/>
              <w:lang w:val="bg-BG" w:eastAsia="bg-BG"/>
            </w:rPr>
          </w:pPr>
          <w:hyperlink w:anchor="_Toc15474894" w:history="1">
            <w:r w:rsidR="00B14A48" w:rsidRPr="009B346A">
              <w:rPr>
                <w:rStyle w:val="a7"/>
                <w:rFonts w:ascii="Times New Roman" w:eastAsia="Times New Roman" w:hAnsi="Times New Roman" w:cs="Times New Roman"/>
                <w:caps/>
                <w:noProof/>
                <w:spacing w:val="15"/>
                <w:lang w:val="bg-BG" w:eastAsia="bg-BG"/>
              </w:rPr>
              <w:t>9.</w:t>
            </w:r>
            <w:r w:rsidR="00B14A48" w:rsidRPr="009B346A">
              <w:rPr>
                <w:rStyle w:val="a7"/>
                <w:rFonts w:ascii="Times New Roman" w:hAnsi="Times New Roman" w:cs="Times New Roman"/>
                <w:b/>
                <w:bCs/>
                <w:noProof/>
                <w:lang w:val="bg-BG"/>
              </w:rPr>
              <w:t xml:space="preserve"> </w:t>
            </w:r>
            <w:r w:rsidR="00B14A48" w:rsidRPr="009B346A">
              <w:rPr>
                <w:rStyle w:val="a7"/>
                <w:rFonts w:ascii="Times New Roman" w:eastAsia="Times New Roman" w:hAnsi="Times New Roman" w:cs="Times New Roman"/>
                <w:caps/>
                <w:noProof/>
                <w:spacing w:val="15"/>
                <w:lang w:val="bg-BG" w:eastAsia="bg-BG"/>
              </w:rPr>
              <w:t>ДРУГИ УКАЗАНИЯ</w:t>
            </w:r>
            <w:r w:rsidR="00B14A48">
              <w:rPr>
                <w:noProof/>
                <w:webHidden/>
              </w:rPr>
              <w:tab/>
            </w:r>
            <w:r w:rsidR="00B14A48">
              <w:rPr>
                <w:noProof/>
                <w:webHidden/>
              </w:rPr>
              <w:fldChar w:fldCharType="begin"/>
            </w:r>
            <w:r w:rsidR="00B14A48">
              <w:rPr>
                <w:noProof/>
                <w:webHidden/>
              </w:rPr>
              <w:instrText xml:space="preserve"> PAGEREF _Toc15474894 \h </w:instrText>
            </w:r>
            <w:r w:rsidR="00B14A48">
              <w:rPr>
                <w:noProof/>
                <w:webHidden/>
              </w:rPr>
            </w:r>
            <w:r w:rsidR="00B14A48">
              <w:rPr>
                <w:noProof/>
                <w:webHidden/>
              </w:rPr>
              <w:fldChar w:fldCharType="separate"/>
            </w:r>
            <w:r w:rsidR="00F74CE8">
              <w:rPr>
                <w:noProof/>
                <w:webHidden/>
              </w:rPr>
              <w:t>20</w:t>
            </w:r>
            <w:r w:rsidR="00B14A48">
              <w:rPr>
                <w:noProof/>
                <w:webHidden/>
              </w:rPr>
              <w:fldChar w:fldCharType="end"/>
            </w:r>
          </w:hyperlink>
        </w:p>
        <w:p w:rsidR="00B14A48" w:rsidRDefault="002E0C1A">
          <w:pPr>
            <w:pStyle w:val="1"/>
            <w:tabs>
              <w:tab w:val="right" w:leader="dot" w:pos="9772"/>
            </w:tabs>
            <w:rPr>
              <w:rFonts w:eastAsiaTheme="minorEastAsia"/>
              <w:noProof/>
              <w:lang w:val="bg-BG" w:eastAsia="bg-BG"/>
            </w:rPr>
          </w:pPr>
          <w:hyperlink w:anchor="_Toc15474895" w:history="1">
            <w:r w:rsidR="00B14A48" w:rsidRPr="009B346A">
              <w:rPr>
                <w:rStyle w:val="a7"/>
                <w:rFonts w:ascii="Times New Roman" w:eastAsia="Times New Roman" w:hAnsi="Times New Roman" w:cs="Times New Roman"/>
                <w:caps/>
                <w:noProof/>
                <w:spacing w:val="15"/>
                <w:lang w:val="bg-BG" w:eastAsia="bg-BG"/>
              </w:rPr>
              <w:t>10.</w:t>
            </w:r>
            <w:r w:rsidR="00B14A48" w:rsidRPr="009B346A">
              <w:rPr>
                <w:rStyle w:val="a7"/>
                <w:rFonts w:ascii="Times New Roman" w:hAnsi="Times New Roman" w:cs="Times New Roman"/>
                <w:b/>
                <w:bCs/>
                <w:noProof/>
                <w:lang w:val="bg-BG"/>
              </w:rPr>
              <w:t xml:space="preserve"> </w:t>
            </w:r>
            <w:r w:rsidR="00B14A48" w:rsidRPr="009B346A">
              <w:rPr>
                <w:rStyle w:val="a7"/>
                <w:rFonts w:ascii="Times New Roman" w:eastAsia="Times New Roman" w:hAnsi="Times New Roman" w:cs="Times New Roman"/>
                <w:caps/>
                <w:noProof/>
                <w:spacing w:val="15"/>
                <w:lang w:val="bg-BG" w:eastAsia="bg-BG"/>
              </w:rPr>
              <w:t>Мотиви по чл. 231, ал. 2 от ЗОП</w:t>
            </w:r>
            <w:r w:rsidR="00B14A48">
              <w:rPr>
                <w:noProof/>
                <w:webHidden/>
              </w:rPr>
              <w:tab/>
            </w:r>
            <w:r w:rsidR="00B14A48">
              <w:rPr>
                <w:noProof/>
                <w:webHidden/>
              </w:rPr>
              <w:fldChar w:fldCharType="begin"/>
            </w:r>
            <w:r w:rsidR="00B14A48">
              <w:rPr>
                <w:noProof/>
                <w:webHidden/>
              </w:rPr>
              <w:instrText xml:space="preserve"> PAGEREF _Toc15474895 \h </w:instrText>
            </w:r>
            <w:r w:rsidR="00B14A48">
              <w:rPr>
                <w:noProof/>
                <w:webHidden/>
              </w:rPr>
            </w:r>
            <w:r w:rsidR="00B14A48">
              <w:rPr>
                <w:noProof/>
                <w:webHidden/>
              </w:rPr>
              <w:fldChar w:fldCharType="separate"/>
            </w:r>
            <w:r w:rsidR="00F74CE8">
              <w:rPr>
                <w:noProof/>
                <w:webHidden/>
              </w:rPr>
              <w:t>21</w:t>
            </w:r>
            <w:r w:rsidR="00B14A48">
              <w:rPr>
                <w:noProof/>
                <w:webHidden/>
              </w:rPr>
              <w:fldChar w:fldCharType="end"/>
            </w:r>
          </w:hyperlink>
        </w:p>
        <w:p w:rsidR="00640BFB" w:rsidRPr="004B654F" w:rsidRDefault="00640BFB" w:rsidP="0029480D">
          <w:pPr>
            <w:spacing w:after="0" w:line="240" w:lineRule="auto"/>
            <w:rPr>
              <w:u w:val="single"/>
              <w:lang w:val="bg-BG"/>
            </w:rPr>
          </w:pPr>
          <w:r w:rsidRPr="00FF6809">
            <w:rPr>
              <w:rFonts w:ascii="Times New Roman" w:hAnsi="Times New Roman" w:cs="Times New Roman"/>
              <w:b/>
              <w:bCs/>
              <w:sz w:val="24"/>
              <w:szCs w:val="24"/>
              <w:lang w:val="bg-BG"/>
            </w:rPr>
            <w:fldChar w:fldCharType="end"/>
          </w:r>
        </w:p>
      </w:sdtContent>
    </w:sdt>
    <w:p w:rsidR="00640BFB" w:rsidRPr="004B654F" w:rsidRDefault="00640BFB" w:rsidP="0029480D">
      <w:pPr>
        <w:spacing w:after="0" w:line="240" w:lineRule="auto"/>
        <w:rPr>
          <w:lang w:val="bg-BG"/>
        </w:rPr>
      </w:pPr>
    </w:p>
    <w:p w:rsidR="008D068C" w:rsidRDefault="008D068C" w:rsidP="0029480D">
      <w:pPr>
        <w:tabs>
          <w:tab w:val="left" w:pos="7545"/>
        </w:tabs>
        <w:spacing w:after="0" w:line="240" w:lineRule="auto"/>
      </w:pPr>
    </w:p>
    <w:p w:rsidR="008D068C" w:rsidRPr="008D068C" w:rsidRDefault="008D068C" w:rsidP="0029480D">
      <w:pPr>
        <w:spacing w:after="0" w:line="240" w:lineRule="auto"/>
      </w:pPr>
    </w:p>
    <w:p w:rsidR="00640BFB" w:rsidRDefault="00FF6809" w:rsidP="00FF6809">
      <w:pPr>
        <w:tabs>
          <w:tab w:val="left" w:pos="6420"/>
        </w:tabs>
        <w:spacing w:after="0" w:line="240" w:lineRule="auto"/>
        <w:rPr>
          <w:lang w:val="bg-BG"/>
        </w:rPr>
      </w:pPr>
      <w:r>
        <w:rPr>
          <w:lang w:val="bg-BG"/>
        </w:rPr>
        <w:tab/>
      </w:r>
    </w:p>
    <w:p w:rsidR="00CD59A0" w:rsidRDefault="00CD59A0" w:rsidP="0029480D">
      <w:pPr>
        <w:spacing w:after="0" w:line="240" w:lineRule="auto"/>
        <w:rPr>
          <w:lang w:val="bg-BG"/>
        </w:rPr>
      </w:pPr>
    </w:p>
    <w:p w:rsidR="0073594F" w:rsidRDefault="0073594F" w:rsidP="0029480D">
      <w:pPr>
        <w:spacing w:after="0" w:line="240" w:lineRule="auto"/>
        <w:rPr>
          <w:lang w:val="bg-BG"/>
        </w:rPr>
      </w:pPr>
    </w:p>
    <w:p w:rsidR="0073594F" w:rsidRDefault="0073594F" w:rsidP="0029480D">
      <w:pPr>
        <w:spacing w:after="0" w:line="240" w:lineRule="auto"/>
        <w:rPr>
          <w:lang w:val="bg-BG"/>
        </w:rPr>
      </w:pPr>
    </w:p>
    <w:p w:rsidR="0073594F" w:rsidRDefault="0073594F" w:rsidP="0029480D">
      <w:pPr>
        <w:spacing w:after="0" w:line="240" w:lineRule="auto"/>
        <w:rPr>
          <w:lang w:val="bg-BG"/>
        </w:rPr>
      </w:pPr>
    </w:p>
    <w:p w:rsidR="008C6C11" w:rsidRDefault="008C6C11" w:rsidP="0029480D">
      <w:pPr>
        <w:spacing w:after="0" w:line="240" w:lineRule="auto"/>
        <w:rPr>
          <w:lang w:val="bg-BG"/>
        </w:rPr>
      </w:pPr>
    </w:p>
    <w:p w:rsidR="008C6C11" w:rsidRDefault="008C6C11" w:rsidP="0029480D">
      <w:pPr>
        <w:spacing w:after="0" w:line="240" w:lineRule="auto"/>
        <w:rPr>
          <w:lang w:val="bg-BG"/>
        </w:rPr>
      </w:pPr>
    </w:p>
    <w:p w:rsidR="008C6C11" w:rsidRDefault="008C6C11" w:rsidP="0029480D">
      <w:pPr>
        <w:spacing w:after="0" w:line="240" w:lineRule="auto"/>
        <w:rPr>
          <w:lang w:val="bg-BG"/>
        </w:rPr>
      </w:pPr>
    </w:p>
    <w:p w:rsidR="008C6C11" w:rsidRDefault="008C6C11" w:rsidP="0029480D">
      <w:pPr>
        <w:spacing w:after="0" w:line="240" w:lineRule="auto"/>
        <w:rPr>
          <w:lang w:val="bg-BG"/>
        </w:rPr>
      </w:pPr>
    </w:p>
    <w:p w:rsidR="008C6C11" w:rsidRDefault="008C6C11" w:rsidP="0029480D">
      <w:pPr>
        <w:spacing w:after="0" w:line="240" w:lineRule="auto"/>
        <w:rPr>
          <w:lang w:val="bg-BG"/>
        </w:rPr>
      </w:pPr>
    </w:p>
    <w:p w:rsidR="008C6C11" w:rsidRDefault="008C6C11" w:rsidP="0029480D">
      <w:pPr>
        <w:spacing w:after="0" w:line="240" w:lineRule="auto"/>
        <w:rPr>
          <w:lang w:val="bg-BG"/>
        </w:rPr>
      </w:pPr>
    </w:p>
    <w:p w:rsidR="0073594F" w:rsidRDefault="0073594F" w:rsidP="0029480D">
      <w:pPr>
        <w:spacing w:after="0" w:line="240" w:lineRule="auto"/>
        <w:rPr>
          <w:lang w:val="bg-BG"/>
        </w:rPr>
      </w:pPr>
    </w:p>
    <w:p w:rsidR="0073594F" w:rsidRDefault="0073594F" w:rsidP="0029480D">
      <w:pPr>
        <w:spacing w:after="0" w:line="240" w:lineRule="auto"/>
        <w:rPr>
          <w:lang w:val="bg-BG"/>
        </w:rPr>
      </w:pPr>
    </w:p>
    <w:p w:rsidR="0029480D" w:rsidRDefault="0029480D" w:rsidP="0029480D">
      <w:pPr>
        <w:spacing w:after="0" w:line="240" w:lineRule="auto"/>
        <w:rPr>
          <w:lang w:val="bg-BG"/>
        </w:rPr>
      </w:pPr>
    </w:p>
    <w:p w:rsidR="0029480D" w:rsidRDefault="0029480D" w:rsidP="0029480D">
      <w:pPr>
        <w:spacing w:after="0" w:line="240" w:lineRule="auto"/>
        <w:rPr>
          <w:lang w:val="bg-BG"/>
        </w:rPr>
      </w:pPr>
    </w:p>
    <w:p w:rsidR="0029480D" w:rsidRDefault="0029480D" w:rsidP="0029480D">
      <w:pPr>
        <w:spacing w:after="0" w:line="240" w:lineRule="auto"/>
        <w:rPr>
          <w:lang w:val="bg-BG"/>
        </w:rPr>
      </w:pPr>
    </w:p>
    <w:p w:rsidR="0029480D" w:rsidRDefault="0029480D" w:rsidP="0029480D">
      <w:pPr>
        <w:spacing w:after="0" w:line="240" w:lineRule="auto"/>
        <w:rPr>
          <w:lang w:val="bg-BG"/>
        </w:rPr>
      </w:pPr>
    </w:p>
    <w:p w:rsidR="00640BFB" w:rsidRPr="004B654F" w:rsidRDefault="00640BFB" w:rsidP="0029480D">
      <w:pPr>
        <w:spacing w:after="0" w:line="240" w:lineRule="auto"/>
        <w:rPr>
          <w:lang w:val="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tabs>
          <w:tab w:val="left" w:pos="308"/>
        </w:tabs>
        <w:spacing w:after="0" w:line="240" w:lineRule="auto"/>
        <w:ind w:hanging="11"/>
        <w:outlineLvl w:val="0"/>
        <w:rPr>
          <w:rFonts w:ascii="Times New Roman" w:eastAsia="Times New Roman" w:hAnsi="Times New Roman" w:cs="Times New Roman"/>
          <w:caps/>
          <w:color w:val="FFFFFF"/>
          <w:spacing w:val="15"/>
          <w:sz w:val="24"/>
          <w:szCs w:val="24"/>
          <w:lang w:val="bg-BG" w:eastAsia="bg-BG"/>
        </w:rPr>
      </w:pPr>
      <w:bookmarkStart w:id="0" w:name="_Toc494882192"/>
      <w:bookmarkStart w:id="1" w:name="_Toc15474882"/>
      <w:r w:rsidRPr="004B654F">
        <w:rPr>
          <w:rFonts w:ascii="Times New Roman" w:eastAsia="Times New Roman" w:hAnsi="Times New Roman" w:cs="Times New Roman"/>
          <w:caps/>
          <w:color w:val="FFFFFF"/>
          <w:spacing w:val="15"/>
          <w:sz w:val="24"/>
          <w:szCs w:val="24"/>
          <w:lang w:val="bg-BG" w:eastAsia="bg-BG"/>
        </w:rPr>
        <w:lastRenderedPageBreak/>
        <w:t>1. ПЪЛНО ОПИСАНИЕ НА ПОРЪЧКАТА</w:t>
      </w:r>
      <w:bookmarkEnd w:id="0"/>
      <w:bookmarkEnd w:id="1"/>
    </w:p>
    <w:p w:rsidR="00640BFB" w:rsidRPr="004B654F" w:rsidRDefault="00640BFB" w:rsidP="0029480D">
      <w:pPr>
        <w:spacing w:after="0" w:line="240" w:lineRule="auto"/>
        <w:ind w:firstLine="720"/>
        <w:jc w:val="both"/>
        <w:rPr>
          <w:rFonts w:ascii="Times New Roman" w:eastAsia="Times New Roman" w:hAnsi="Times New Roman" w:cs="Times New Roman"/>
          <w:sz w:val="24"/>
          <w:szCs w:val="24"/>
          <w:lang w:val="bg-BG"/>
        </w:rPr>
      </w:pPr>
    </w:p>
    <w:p w:rsidR="00640BFB" w:rsidRPr="004B654F" w:rsidRDefault="00640BFB" w:rsidP="0029480D">
      <w:pPr>
        <w:tabs>
          <w:tab w:val="num" w:pos="0"/>
        </w:tabs>
        <w:spacing w:after="0" w:line="240" w:lineRule="auto"/>
        <w:contextualSpacing/>
        <w:jc w:val="both"/>
        <w:rPr>
          <w:rFonts w:ascii="Times New Roman" w:hAnsi="Times New Roman" w:cs="Times New Roman"/>
          <w:sz w:val="24"/>
          <w:szCs w:val="24"/>
          <w:lang w:val="bg-BG"/>
        </w:rPr>
      </w:pPr>
      <w:r w:rsidRPr="004B654F">
        <w:rPr>
          <w:rFonts w:ascii="Times New Roman" w:eastAsia="Times New Roman" w:hAnsi="Times New Roman" w:cs="Times New Roman"/>
          <w:b/>
          <w:sz w:val="24"/>
          <w:szCs w:val="24"/>
          <w:lang w:val="bg-BG"/>
        </w:rPr>
        <w:tab/>
        <w:t>Обект</w:t>
      </w:r>
      <w:r w:rsidRPr="004B654F">
        <w:rPr>
          <w:rFonts w:ascii="Times New Roman" w:eastAsia="Times New Roman" w:hAnsi="Times New Roman" w:cs="Times New Roman"/>
          <w:sz w:val="24"/>
          <w:szCs w:val="24"/>
          <w:lang w:val="bg-BG"/>
        </w:rPr>
        <w:t xml:space="preserve"> на настоящата обществена поръчка е строителство по смисъла на </w:t>
      </w:r>
      <w:r w:rsidRPr="004B654F">
        <w:rPr>
          <w:rFonts w:ascii="Times New Roman" w:hAnsi="Times New Roman" w:cs="Times New Roman"/>
          <w:sz w:val="24"/>
          <w:szCs w:val="24"/>
          <w:lang w:val="bg-BG"/>
        </w:rPr>
        <w:t>чл. 3, ал. 1,  т. 1, б. „а“ от ЗОП – изпълнение на строителство, свързано с една от дейностите по приложение № 1.</w:t>
      </w:r>
    </w:p>
    <w:p w:rsidR="0073594F" w:rsidRPr="0073594F" w:rsidRDefault="00640BFB" w:rsidP="00E02CBA">
      <w:pPr>
        <w:pStyle w:val="10"/>
        <w:shd w:val="clear" w:color="auto" w:fill="auto"/>
        <w:spacing w:line="240" w:lineRule="auto"/>
        <w:ind w:right="60" w:firstLine="720"/>
        <w:jc w:val="both"/>
        <w:rPr>
          <w:rFonts w:eastAsia="Times New Roman"/>
          <w:b/>
          <w:i/>
          <w:sz w:val="24"/>
          <w:szCs w:val="24"/>
          <w:lang w:eastAsia="x-none"/>
        </w:rPr>
      </w:pPr>
      <w:r w:rsidRPr="004B654F">
        <w:rPr>
          <w:rFonts w:eastAsia="Times New Roman"/>
          <w:sz w:val="24"/>
          <w:szCs w:val="24"/>
        </w:rPr>
        <w:t xml:space="preserve">Предмет на настоящата обществена поръчка е </w:t>
      </w:r>
      <w:r w:rsidR="008C6C11" w:rsidRPr="008C6C11">
        <w:rPr>
          <w:rFonts w:eastAsia="Times New Roman"/>
          <w:b/>
          <w:color w:val="000000"/>
          <w:sz w:val="24"/>
          <w:szCs w:val="24"/>
          <w:lang w:val="en-GB" w:eastAsia="en-US"/>
        </w:rPr>
        <w:t>„</w:t>
      </w:r>
      <w:proofErr w:type="spellStart"/>
      <w:r w:rsidR="008C6C11" w:rsidRPr="008C6C11">
        <w:rPr>
          <w:rFonts w:eastAsia="Times New Roman"/>
          <w:b/>
          <w:color w:val="000000"/>
          <w:sz w:val="24"/>
          <w:szCs w:val="24"/>
          <w:lang w:val="en-GB" w:eastAsia="en-US"/>
        </w:rPr>
        <w:t>Избор</w:t>
      </w:r>
      <w:proofErr w:type="spellEnd"/>
      <w:r w:rsidR="008C6C11" w:rsidRPr="008C6C11">
        <w:rPr>
          <w:rFonts w:eastAsia="Times New Roman"/>
          <w:b/>
          <w:color w:val="000000"/>
          <w:sz w:val="24"/>
          <w:szCs w:val="24"/>
          <w:lang w:val="en-GB" w:eastAsia="en-US"/>
        </w:rPr>
        <w:t xml:space="preserve"> </w:t>
      </w:r>
      <w:proofErr w:type="spellStart"/>
      <w:r w:rsidR="008C6C11" w:rsidRPr="008C6C11">
        <w:rPr>
          <w:rFonts w:eastAsia="Times New Roman"/>
          <w:b/>
          <w:color w:val="000000"/>
          <w:sz w:val="24"/>
          <w:szCs w:val="24"/>
          <w:lang w:val="en-GB" w:eastAsia="en-US"/>
        </w:rPr>
        <w:t>на</w:t>
      </w:r>
      <w:proofErr w:type="spellEnd"/>
      <w:r w:rsidR="008C6C11" w:rsidRPr="008C6C11">
        <w:rPr>
          <w:rFonts w:eastAsia="Times New Roman"/>
          <w:b/>
          <w:color w:val="000000"/>
          <w:sz w:val="24"/>
          <w:szCs w:val="24"/>
          <w:lang w:val="en-GB" w:eastAsia="en-US"/>
        </w:rPr>
        <w:t xml:space="preserve"> </w:t>
      </w:r>
      <w:proofErr w:type="spellStart"/>
      <w:r w:rsidR="008C6C11" w:rsidRPr="008C6C11">
        <w:rPr>
          <w:rFonts w:eastAsia="Times New Roman"/>
          <w:b/>
          <w:color w:val="000000"/>
          <w:sz w:val="24"/>
          <w:szCs w:val="24"/>
          <w:lang w:val="en-GB" w:eastAsia="en-US"/>
        </w:rPr>
        <w:t>изпълнител</w:t>
      </w:r>
      <w:proofErr w:type="spellEnd"/>
      <w:r w:rsidR="008C6C11" w:rsidRPr="008C6C11">
        <w:rPr>
          <w:rFonts w:eastAsia="Times New Roman"/>
          <w:b/>
          <w:color w:val="000000"/>
          <w:sz w:val="24"/>
          <w:szCs w:val="24"/>
          <w:lang w:val="en-GB" w:eastAsia="en-US"/>
        </w:rPr>
        <w:t xml:space="preserve"> </w:t>
      </w:r>
      <w:proofErr w:type="spellStart"/>
      <w:r w:rsidR="008C6C11" w:rsidRPr="008C6C11">
        <w:rPr>
          <w:rFonts w:eastAsia="Times New Roman"/>
          <w:b/>
          <w:color w:val="000000"/>
          <w:sz w:val="24"/>
          <w:szCs w:val="24"/>
          <w:lang w:val="en-GB" w:eastAsia="en-US"/>
        </w:rPr>
        <w:t>на</w:t>
      </w:r>
      <w:proofErr w:type="spellEnd"/>
      <w:r w:rsidR="008C6C11" w:rsidRPr="008C6C11">
        <w:rPr>
          <w:rFonts w:eastAsia="Times New Roman"/>
          <w:b/>
          <w:color w:val="000000"/>
          <w:sz w:val="24"/>
          <w:szCs w:val="24"/>
          <w:lang w:val="en-GB" w:eastAsia="en-US"/>
        </w:rPr>
        <w:t xml:space="preserve"> СМР </w:t>
      </w:r>
      <w:proofErr w:type="spellStart"/>
      <w:r w:rsidR="008C6C11" w:rsidRPr="008C6C11">
        <w:rPr>
          <w:rFonts w:eastAsia="Times New Roman"/>
          <w:b/>
          <w:color w:val="000000"/>
          <w:sz w:val="24"/>
          <w:szCs w:val="24"/>
          <w:lang w:val="en-GB" w:eastAsia="en-US"/>
        </w:rPr>
        <w:t>за</w:t>
      </w:r>
      <w:proofErr w:type="spellEnd"/>
      <w:r w:rsidR="008C6C11" w:rsidRPr="008C6C11">
        <w:rPr>
          <w:rFonts w:eastAsia="Times New Roman"/>
          <w:b/>
          <w:color w:val="000000"/>
          <w:sz w:val="24"/>
          <w:szCs w:val="24"/>
          <w:lang w:val="en-GB" w:eastAsia="en-US"/>
        </w:rPr>
        <w:t xml:space="preserve"> </w:t>
      </w:r>
      <w:proofErr w:type="spellStart"/>
      <w:r w:rsidR="008C6C11" w:rsidRPr="008C6C11">
        <w:rPr>
          <w:rFonts w:eastAsia="Times New Roman"/>
          <w:b/>
          <w:color w:val="000000"/>
          <w:sz w:val="24"/>
          <w:szCs w:val="24"/>
          <w:lang w:val="en-GB" w:eastAsia="en-US"/>
        </w:rPr>
        <w:t>обект</w:t>
      </w:r>
      <w:proofErr w:type="spellEnd"/>
      <w:r w:rsidR="008C6C11" w:rsidRPr="008C6C11">
        <w:rPr>
          <w:rFonts w:eastAsia="Times New Roman"/>
          <w:b/>
          <w:color w:val="000000"/>
          <w:sz w:val="24"/>
          <w:szCs w:val="24"/>
          <w:lang w:val="en-GB" w:eastAsia="en-US"/>
        </w:rPr>
        <w:t>: „</w:t>
      </w:r>
      <w:proofErr w:type="spellStart"/>
      <w:r w:rsidR="008C6C11" w:rsidRPr="008C6C11">
        <w:rPr>
          <w:rFonts w:eastAsia="Times New Roman"/>
          <w:b/>
          <w:color w:val="000000"/>
          <w:sz w:val="24"/>
          <w:szCs w:val="24"/>
          <w:lang w:val="en-GB" w:eastAsia="en-US"/>
        </w:rPr>
        <w:t>Реконструкция</w:t>
      </w:r>
      <w:proofErr w:type="spellEnd"/>
      <w:r w:rsidR="008C6C11" w:rsidRPr="008C6C11">
        <w:rPr>
          <w:rFonts w:eastAsia="Times New Roman"/>
          <w:b/>
          <w:color w:val="000000"/>
          <w:sz w:val="24"/>
          <w:szCs w:val="24"/>
          <w:lang w:val="en-GB" w:eastAsia="en-US"/>
        </w:rPr>
        <w:t xml:space="preserve">, </w:t>
      </w:r>
      <w:proofErr w:type="spellStart"/>
      <w:r w:rsidR="008C6C11" w:rsidRPr="008C6C11">
        <w:rPr>
          <w:rFonts w:eastAsia="Times New Roman"/>
          <w:b/>
          <w:color w:val="000000"/>
          <w:sz w:val="24"/>
          <w:szCs w:val="24"/>
          <w:lang w:val="en-GB" w:eastAsia="en-US"/>
        </w:rPr>
        <w:t>доизграждане</w:t>
      </w:r>
      <w:proofErr w:type="spellEnd"/>
      <w:r w:rsidR="008C6C11" w:rsidRPr="008C6C11">
        <w:rPr>
          <w:rFonts w:eastAsia="Times New Roman"/>
          <w:b/>
          <w:color w:val="000000"/>
          <w:sz w:val="24"/>
          <w:szCs w:val="24"/>
          <w:lang w:val="en-GB" w:eastAsia="en-US"/>
        </w:rPr>
        <w:t xml:space="preserve"> и </w:t>
      </w:r>
      <w:proofErr w:type="spellStart"/>
      <w:r w:rsidR="008C6C11" w:rsidRPr="008C6C11">
        <w:rPr>
          <w:rFonts w:eastAsia="Times New Roman"/>
          <w:b/>
          <w:color w:val="000000"/>
          <w:sz w:val="24"/>
          <w:szCs w:val="24"/>
          <w:lang w:val="en-GB" w:eastAsia="en-US"/>
        </w:rPr>
        <w:t>обновление</w:t>
      </w:r>
      <w:proofErr w:type="spellEnd"/>
      <w:r w:rsidR="008C6C11" w:rsidRPr="008C6C11">
        <w:rPr>
          <w:rFonts w:eastAsia="Times New Roman"/>
          <w:b/>
          <w:color w:val="000000"/>
          <w:sz w:val="24"/>
          <w:szCs w:val="24"/>
          <w:lang w:val="en-GB" w:eastAsia="en-US"/>
        </w:rPr>
        <w:t xml:space="preserve"> </w:t>
      </w:r>
      <w:proofErr w:type="spellStart"/>
      <w:r w:rsidR="008C6C11" w:rsidRPr="008C6C11">
        <w:rPr>
          <w:rFonts w:eastAsia="Times New Roman"/>
          <w:b/>
          <w:color w:val="000000"/>
          <w:sz w:val="24"/>
          <w:szCs w:val="24"/>
          <w:lang w:val="en-GB" w:eastAsia="en-US"/>
        </w:rPr>
        <w:t>на</w:t>
      </w:r>
      <w:proofErr w:type="spellEnd"/>
      <w:r w:rsidR="008C6C11" w:rsidRPr="008C6C11">
        <w:rPr>
          <w:rFonts w:eastAsia="Times New Roman"/>
          <w:b/>
          <w:color w:val="000000"/>
          <w:sz w:val="24"/>
          <w:szCs w:val="24"/>
          <w:lang w:val="en-GB" w:eastAsia="en-US"/>
        </w:rPr>
        <w:t xml:space="preserve"> </w:t>
      </w:r>
      <w:proofErr w:type="spellStart"/>
      <w:r w:rsidR="008C6C11" w:rsidRPr="008C6C11">
        <w:rPr>
          <w:rFonts w:eastAsia="Times New Roman"/>
          <w:b/>
          <w:color w:val="000000"/>
          <w:sz w:val="24"/>
          <w:szCs w:val="24"/>
          <w:lang w:val="en-GB" w:eastAsia="en-US"/>
        </w:rPr>
        <w:t>градски</w:t>
      </w:r>
      <w:proofErr w:type="spellEnd"/>
      <w:r w:rsidR="008C6C11" w:rsidRPr="008C6C11">
        <w:rPr>
          <w:rFonts w:eastAsia="Times New Roman"/>
          <w:b/>
          <w:color w:val="000000"/>
          <w:sz w:val="24"/>
          <w:szCs w:val="24"/>
          <w:lang w:val="en-GB" w:eastAsia="en-US"/>
        </w:rPr>
        <w:t xml:space="preserve"> </w:t>
      </w:r>
      <w:proofErr w:type="spellStart"/>
      <w:r w:rsidR="008C6C11" w:rsidRPr="008C6C11">
        <w:rPr>
          <w:rFonts w:eastAsia="Times New Roman"/>
          <w:b/>
          <w:color w:val="000000"/>
          <w:sz w:val="24"/>
          <w:szCs w:val="24"/>
          <w:lang w:val="en-GB" w:eastAsia="en-US"/>
        </w:rPr>
        <w:t>парк</w:t>
      </w:r>
      <w:proofErr w:type="spellEnd"/>
      <w:r w:rsidR="008C6C11" w:rsidRPr="008C6C11">
        <w:rPr>
          <w:rFonts w:eastAsia="Times New Roman"/>
          <w:b/>
          <w:color w:val="000000"/>
          <w:sz w:val="24"/>
          <w:szCs w:val="24"/>
          <w:lang w:val="en-GB" w:eastAsia="en-US"/>
        </w:rPr>
        <w:t xml:space="preserve">, </w:t>
      </w:r>
      <w:proofErr w:type="spellStart"/>
      <w:r w:rsidR="008C6C11" w:rsidRPr="008C6C11">
        <w:rPr>
          <w:rFonts w:eastAsia="Times New Roman"/>
          <w:b/>
          <w:color w:val="000000"/>
          <w:sz w:val="24"/>
          <w:szCs w:val="24"/>
          <w:lang w:val="en-GB" w:eastAsia="en-US"/>
        </w:rPr>
        <w:t>зона</w:t>
      </w:r>
      <w:proofErr w:type="spellEnd"/>
      <w:r w:rsidR="008C6C11" w:rsidRPr="008C6C11">
        <w:rPr>
          <w:rFonts w:eastAsia="Times New Roman"/>
          <w:b/>
          <w:color w:val="000000"/>
          <w:sz w:val="24"/>
          <w:szCs w:val="24"/>
          <w:lang w:val="en-GB" w:eastAsia="en-US"/>
        </w:rPr>
        <w:t xml:space="preserve"> А в </w:t>
      </w:r>
      <w:proofErr w:type="spellStart"/>
      <w:r w:rsidR="008C6C11" w:rsidRPr="008C6C11">
        <w:rPr>
          <w:rFonts w:eastAsia="Times New Roman"/>
          <w:b/>
          <w:color w:val="000000"/>
          <w:sz w:val="24"/>
          <w:szCs w:val="24"/>
          <w:lang w:val="en-GB" w:eastAsia="en-US"/>
        </w:rPr>
        <w:t>гр</w:t>
      </w:r>
      <w:proofErr w:type="spellEnd"/>
      <w:r w:rsidR="008C6C11" w:rsidRPr="008C6C11">
        <w:rPr>
          <w:rFonts w:eastAsia="Times New Roman"/>
          <w:b/>
          <w:color w:val="000000"/>
          <w:sz w:val="24"/>
          <w:szCs w:val="24"/>
          <w:lang w:val="en-GB" w:eastAsia="en-US"/>
        </w:rPr>
        <w:t xml:space="preserve">. </w:t>
      </w:r>
      <w:proofErr w:type="spellStart"/>
      <w:proofErr w:type="gramStart"/>
      <w:r w:rsidR="008C6C11" w:rsidRPr="008C6C11">
        <w:rPr>
          <w:rFonts w:eastAsia="Times New Roman"/>
          <w:b/>
          <w:color w:val="000000"/>
          <w:sz w:val="24"/>
          <w:szCs w:val="24"/>
          <w:lang w:val="en-GB" w:eastAsia="en-US"/>
        </w:rPr>
        <w:t>Крумовград</w:t>
      </w:r>
      <w:proofErr w:type="spellEnd"/>
      <w:r w:rsidR="008C6C11" w:rsidRPr="008C6C11">
        <w:rPr>
          <w:rFonts w:eastAsia="Times New Roman"/>
          <w:b/>
          <w:color w:val="000000"/>
          <w:sz w:val="24"/>
          <w:szCs w:val="24"/>
          <w:lang w:val="en-GB" w:eastAsia="en-US"/>
        </w:rPr>
        <w:t>”</w:t>
      </w:r>
      <w:r w:rsidR="0073594F" w:rsidRPr="0073594F">
        <w:rPr>
          <w:rFonts w:eastAsia="Times New Roman"/>
          <w:b/>
          <w:bCs/>
          <w:i/>
          <w:sz w:val="24"/>
          <w:szCs w:val="24"/>
          <w:lang w:eastAsia="x-none"/>
        </w:rPr>
        <w:t>.</w:t>
      </w:r>
      <w:proofErr w:type="gramEnd"/>
    </w:p>
    <w:p w:rsidR="00F74CE8" w:rsidRDefault="00F74CE8" w:rsidP="00F74CE8">
      <w:pPr>
        <w:pStyle w:val="a3"/>
        <w:spacing w:afterLines="40" w:after="96" w:line="240" w:lineRule="auto"/>
        <w:ind w:left="420"/>
        <w:jc w:val="both"/>
        <w:rPr>
          <w:rFonts w:ascii="Times New Roman" w:eastAsia="Calibri" w:hAnsi="Times New Roman" w:cs="Times New Roman"/>
          <w:b/>
          <w:sz w:val="24"/>
          <w:szCs w:val="24"/>
          <w:lang w:val="bg-BG" w:eastAsia="bg-BG"/>
        </w:rPr>
      </w:pPr>
    </w:p>
    <w:p w:rsidR="00640BFB" w:rsidRPr="008D068C" w:rsidRDefault="00640BFB" w:rsidP="0029480D">
      <w:pPr>
        <w:pStyle w:val="a3"/>
        <w:numPr>
          <w:ilvl w:val="1"/>
          <w:numId w:val="1"/>
        </w:numPr>
        <w:spacing w:afterLines="40" w:after="96" w:line="240" w:lineRule="auto"/>
        <w:jc w:val="both"/>
        <w:rPr>
          <w:rFonts w:ascii="Times New Roman" w:eastAsia="Calibri" w:hAnsi="Times New Roman" w:cs="Times New Roman"/>
          <w:b/>
          <w:sz w:val="24"/>
          <w:szCs w:val="24"/>
          <w:lang w:val="bg-BG" w:eastAsia="bg-BG"/>
        </w:rPr>
      </w:pPr>
      <w:r w:rsidRPr="008D068C">
        <w:rPr>
          <w:rFonts w:ascii="Times New Roman" w:eastAsia="Calibri" w:hAnsi="Times New Roman" w:cs="Times New Roman"/>
          <w:b/>
          <w:sz w:val="24"/>
          <w:szCs w:val="24"/>
          <w:lang w:val="bg-BG" w:eastAsia="bg-BG"/>
        </w:rPr>
        <w:t xml:space="preserve">Място за изпълнение на поръчката: </w:t>
      </w:r>
    </w:p>
    <w:p w:rsidR="00640BFB" w:rsidRDefault="00640BFB" w:rsidP="0029480D">
      <w:pPr>
        <w:spacing w:after="0" w:line="240" w:lineRule="auto"/>
        <w:ind w:firstLine="420"/>
        <w:contextualSpacing/>
        <w:jc w:val="both"/>
        <w:rPr>
          <w:rFonts w:ascii="Times New Roman" w:eastAsia="Calibri" w:hAnsi="Times New Roman" w:cs="Times New Roman"/>
          <w:sz w:val="24"/>
          <w:szCs w:val="24"/>
          <w:lang w:val="bg-BG"/>
        </w:rPr>
      </w:pPr>
      <w:r w:rsidRPr="004B654F">
        <w:rPr>
          <w:rFonts w:ascii="Times New Roman" w:eastAsia="Calibri" w:hAnsi="Times New Roman" w:cs="Times New Roman"/>
          <w:sz w:val="24"/>
          <w:szCs w:val="24"/>
          <w:lang w:val="bg-BG"/>
        </w:rPr>
        <w:t>Местоположението на обект</w:t>
      </w:r>
      <w:r w:rsidR="00E02CBA">
        <w:rPr>
          <w:rFonts w:ascii="Times New Roman" w:eastAsia="Calibri" w:hAnsi="Times New Roman" w:cs="Times New Roman"/>
          <w:sz w:val="24"/>
          <w:szCs w:val="24"/>
          <w:lang w:val="bg-BG"/>
        </w:rPr>
        <w:t>а</w:t>
      </w:r>
      <w:r w:rsidRPr="004B654F">
        <w:rPr>
          <w:rFonts w:ascii="Times New Roman" w:eastAsia="Calibri" w:hAnsi="Times New Roman" w:cs="Times New Roman"/>
          <w:sz w:val="24"/>
          <w:szCs w:val="24"/>
          <w:lang w:val="bg-BG"/>
        </w:rPr>
        <w:t xml:space="preserve">, включен в предмета на обществената поръчка </w:t>
      </w:r>
      <w:r w:rsidR="00E02CBA">
        <w:rPr>
          <w:rFonts w:ascii="Times New Roman" w:eastAsia="Calibri" w:hAnsi="Times New Roman" w:cs="Times New Roman"/>
          <w:sz w:val="24"/>
          <w:szCs w:val="24"/>
          <w:lang w:val="bg-BG"/>
        </w:rPr>
        <w:t xml:space="preserve">е </w:t>
      </w:r>
      <w:r w:rsidRPr="004B654F">
        <w:rPr>
          <w:rFonts w:ascii="Times New Roman" w:eastAsia="Calibri" w:hAnsi="Times New Roman" w:cs="Times New Roman"/>
          <w:sz w:val="24"/>
          <w:szCs w:val="24"/>
          <w:lang w:val="bg-BG"/>
        </w:rPr>
        <w:t>на територията на гр. Крумовград.</w:t>
      </w:r>
    </w:p>
    <w:p w:rsidR="009570A1" w:rsidRPr="004B654F" w:rsidRDefault="009570A1" w:rsidP="0029480D">
      <w:pPr>
        <w:spacing w:after="0" w:line="240" w:lineRule="auto"/>
        <w:ind w:firstLine="420"/>
        <w:contextualSpacing/>
        <w:jc w:val="both"/>
        <w:rPr>
          <w:rFonts w:ascii="Times New Roman" w:eastAsia="Calibri" w:hAnsi="Times New Roman" w:cs="Times New Roman"/>
          <w:sz w:val="24"/>
          <w:szCs w:val="24"/>
          <w:lang w:val="bg-BG" w:eastAsia="bg-BG"/>
        </w:rPr>
      </w:pPr>
    </w:p>
    <w:p w:rsidR="00113D29" w:rsidRPr="0029480D" w:rsidRDefault="00640BFB" w:rsidP="0029480D">
      <w:pPr>
        <w:pStyle w:val="a3"/>
        <w:numPr>
          <w:ilvl w:val="1"/>
          <w:numId w:val="1"/>
        </w:numPr>
        <w:spacing w:after="0" w:line="240" w:lineRule="auto"/>
        <w:jc w:val="both"/>
        <w:rPr>
          <w:rFonts w:ascii="Times New Roman" w:eastAsia="Calibri" w:hAnsi="Times New Roman" w:cs="Times New Roman"/>
          <w:b/>
          <w:sz w:val="24"/>
          <w:szCs w:val="24"/>
          <w:lang w:val="bg-BG" w:eastAsia="bg-BG"/>
        </w:rPr>
      </w:pPr>
      <w:r w:rsidRPr="0029480D">
        <w:rPr>
          <w:rFonts w:ascii="Times New Roman" w:eastAsia="Calibri" w:hAnsi="Times New Roman" w:cs="Times New Roman"/>
          <w:b/>
          <w:sz w:val="24"/>
          <w:szCs w:val="24"/>
          <w:lang w:val="bg-BG" w:eastAsia="bg-BG"/>
        </w:rPr>
        <w:t>Описание на дейностите в обхвата на поръчката:</w:t>
      </w:r>
    </w:p>
    <w:p w:rsidR="00B53D3F" w:rsidRDefault="00B53D3F" w:rsidP="00D006E3">
      <w:pPr>
        <w:spacing w:after="0" w:line="240" w:lineRule="auto"/>
        <w:ind w:right="62" w:firstLine="720"/>
        <w:jc w:val="both"/>
        <w:rPr>
          <w:rFonts w:ascii="Times New Roman" w:eastAsia="Arial Unicode MS" w:hAnsi="Times New Roman" w:cs="Times New Roman"/>
          <w:sz w:val="24"/>
          <w:szCs w:val="24"/>
          <w:lang w:val="bg-BG" w:eastAsia="bg-BG"/>
        </w:rPr>
      </w:pPr>
      <w:r w:rsidRPr="00B53D3F">
        <w:rPr>
          <w:rFonts w:ascii="Times New Roman" w:eastAsia="Arial Unicode MS" w:hAnsi="Times New Roman" w:cs="Times New Roman"/>
          <w:sz w:val="24"/>
          <w:szCs w:val="24"/>
          <w:lang w:val="bg-BG" w:eastAsia="bg-BG"/>
        </w:rPr>
        <w:t>За обекта предмет на обществената поръчка има изработен и одобрен инвестицион</w:t>
      </w:r>
      <w:r w:rsidR="00384E24">
        <w:rPr>
          <w:rFonts w:ascii="Times New Roman" w:eastAsia="Arial Unicode MS" w:hAnsi="Times New Roman" w:cs="Times New Roman"/>
          <w:sz w:val="24"/>
          <w:szCs w:val="24"/>
          <w:lang w:val="bg-BG" w:eastAsia="bg-BG"/>
        </w:rPr>
        <w:t>е</w:t>
      </w:r>
      <w:r w:rsidRPr="00B53D3F">
        <w:rPr>
          <w:rFonts w:ascii="Times New Roman" w:eastAsia="Arial Unicode MS" w:hAnsi="Times New Roman" w:cs="Times New Roman"/>
          <w:sz w:val="24"/>
          <w:szCs w:val="24"/>
          <w:lang w:val="bg-BG" w:eastAsia="bg-BG"/>
        </w:rPr>
        <w:t>н проект, който е неразделна част от документацията за обществената поръчка. Техническите спецификации, свързани с изпълнението на строителството, са описани и рамкирани в одобрения инвестиционен проект, както по отношение на вида и спецификацията на отделните използвани материали, така и по отношение на начина и технологията на изпълнение. С оглед на което, по отношение на техническите спецификации за изпълнение на настоящия обект, следва да бъдат използвани тези посочени в инвестиционния проект, ко</w:t>
      </w:r>
      <w:r w:rsidR="00EF18D7">
        <w:rPr>
          <w:rFonts w:ascii="Times New Roman" w:eastAsia="Arial Unicode MS" w:hAnsi="Times New Roman" w:cs="Times New Roman"/>
          <w:sz w:val="24"/>
          <w:szCs w:val="24"/>
          <w:lang w:val="bg-BG" w:eastAsia="bg-BG"/>
        </w:rPr>
        <w:t>й</w:t>
      </w:r>
      <w:r w:rsidRPr="00B53D3F">
        <w:rPr>
          <w:rFonts w:ascii="Times New Roman" w:eastAsia="Arial Unicode MS" w:hAnsi="Times New Roman" w:cs="Times New Roman"/>
          <w:sz w:val="24"/>
          <w:szCs w:val="24"/>
          <w:lang w:val="bg-BG" w:eastAsia="bg-BG"/>
        </w:rPr>
        <w:t xml:space="preserve">то </w:t>
      </w:r>
      <w:r w:rsidR="00EF18D7">
        <w:rPr>
          <w:rFonts w:ascii="Times New Roman" w:eastAsia="Arial Unicode MS" w:hAnsi="Times New Roman" w:cs="Times New Roman"/>
          <w:sz w:val="24"/>
          <w:szCs w:val="24"/>
          <w:lang w:val="bg-BG" w:eastAsia="bg-BG"/>
        </w:rPr>
        <w:t>е неразделна част към настоящата документация за обществената поръчка</w:t>
      </w:r>
      <w:r w:rsidRPr="00B53D3F">
        <w:rPr>
          <w:rFonts w:ascii="Times New Roman" w:eastAsia="Arial Unicode MS" w:hAnsi="Times New Roman" w:cs="Times New Roman"/>
          <w:sz w:val="24"/>
          <w:szCs w:val="24"/>
          <w:lang w:val="bg-BG" w:eastAsia="bg-BG"/>
        </w:rPr>
        <w:t>.</w:t>
      </w:r>
      <w:r w:rsidR="00B14A48">
        <w:rPr>
          <w:rFonts w:ascii="Times New Roman" w:eastAsia="Arial Unicode MS" w:hAnsi="Times New Roman" w:cs="Times New Roman"/>
          <w:sz w:val="24"/>
          <w:szCs w:val="24"/>
          <w:lang w:val="bg-BG" w:eastAsia="bg-BG"/>
        </w:rPr>
        <w:t xml:space="preserve"> </w:t>
      </w:r>
    </w:p>
    <w:p w:rsidR="00B14A48" w:rsidRPr="00EE3C5E" w:rsidRDefault="00B14A48" w:rsidP="00D006E3">
      <w:pPr>
        <w:spacing w:after="0" w:line="240" w:lineRule="auto"/>
        <w:ind w:right="62" w:firstLine="720"/>
        <w:jc w:val="both"/>
        <w:rPr>
          <w:rFonts w:ascii="Times New Roman" w:eastAsia="Arial Unicode MS" w:hAnsi="Times New Roman" w:cs="Times New Roman"/>
          <w:sz w:val="24"/>
          <w:szCs w:val="24"/>
          <w:lang w:val="bg-BG" w:eastAsia="bg-BG"/>
        </w:rPr>
      </w:pPr>
      <w:r w:rsidRPr="00182031">
        <w:rPr>
          <w:rFonts w:ascii="Times New Roman" w:eastAsia="Arial Unicode MS" w:hAnsi="Times New Roman" w:cs="Times New Roman"/>
          <w:sz w:val="24"/>
          <w:szCs w:val="24"/>
          <w:lang w:val="bg-BG" w:eastAsia="bg-BG"/>
        </w:rPr>
        <w:t>Съгласно де</w:t>
      </w:r>
      <w:r w:rsidR="00A61098" w:rsidRPr="00182031">
        <w:rPr>
          <w:rFonts w:ascii="Times New Roman" w:eastAsia="Arial Unicode MS" w:hAnsi="Times New Roman" w:cs="Times New Roman"/>
          <w:sz w:val="24"/>
          <w:szCs w:val="24"/>
          <w:lang w:val="bg-BG" w:eastAsia="bg-BG"/>
        </w:rPr>
        <w:t>й</w:t>
      </w:r>
      <w:r w:rsidRPr="00182031">
        <w:rPr>
          <w:rFonts w:ascii="Times New Roman" w:eastAsia="Arial Unicode MS" w:hAnsi="Times New Roman" w:cs="Times New Roman"/>
          <w:sz w:val="24"/>
          <w:szCs w:val="24"/>
          <w:lang w:val="bg-BG" w:eastAsia="bg-BG"/>
        </w:rPr>
        <w:t>с</w:t>
      </w:r>
      <w:r w:rsidR="00A61098" w:rsidRPr="00182031">
        <w:rPr>
          <w:rFonts w:ascii="Times New Roman" w:eastAsia="Arial Unicode MS" w:hAnsi="Times New Roman" w:cs="Times New Roman"/>
          <w:sz w:val="24"/>
          <w:szCs w:val="24"/>
          <w:lang w:val="bg-BG" w:eastAsia="bg-BG"/>
        </w:rPr>
        <w:t>т</w:t>
      </w:r>
      <w:r w:rsidRPr="00182031">
        <w:rPr>
          <w:rFonts w:ascii="Times New Roman" w:eastAsia="Arial Unicode MS" w:hAnsi="Times New Roman" w:cs="Times New Roman"/>
          <w:sz w:val="24"/>
          <w:szCs w:val="24"/>
          <w:lang w:val="bg-BG" w:eastAsia="bg-BG"/>
        </w:rPr>
        <w:t>ващите</w:t>
      </w:r>
      <w:r w:rsidR="00A61098" w:rsidRPr="00182031">
        <w:rPr>
          <w:rFonts w:ascii="Times New Roman" w:eastAsia="Arial Unicode MS" w:hAnsi="Times New Roman" w:cs="Times New Roman"/>
          <w:sz w:val="24"/>
          <w:szCs w:val="24"/>
          <w:lang w:val="bg-BG" w:eastAsia="bg-BG"/>
        </w:rPr>
        <w:t xml:space="preserve"> разпоредби в предмета на поръчката е включено и </w:t>
      </w:r>
      <w:proofErr w:type="spellStart"/>
      <w:r w:rsidR="00A61098" w:rsidRPr="00182031">
        <w:rPr>
          <w:rFonts w:ascii="Times New Roman" w:eastAsia="Arial Unicode MS" w:hAnsi="Times New Roman" w:cs="Times New Roman"/>
          <w:sz w:val="24"/>
          <w:szCs w:val="24"/>
          <w:lang w:val="bg-BG" w:eastAsia="bg-BG"/>
        </w:rPr>
        <w:t>изра</w:t>
      </w:r>
      <w:r w:rsidR="00A61098" w:rsidRPr="00182031">
        <w:rPr>
          <w:rFonts w:ascii="Times New Roman" w:eastAsia="Arial Unicode MS" w:hAnsi="Times New Roman" w:cs="Times New Roman"/>
          <w:sz w:val="24"/>
          <w:szCs w:val="24"/>
          <w:lang w:eastAsia="bg-BG"/>
        </w:rPr>
        <w:t>ботването</w:t>
      </w:r>
      <w:proofErr w:type="spellEnd"/>
      <w:r w:rsidR="00A61098" w:rsidRPr="00182031">
        <w:rPr>
          <w:rFonts w:ascii="Times New Roman" w:eastAsia="Arial Unicode MS" w:hAnsi="Times New Roman" w:cs="Times New Roman"/>
          <w:sz w:val="24"/>
          <w:szCs w:val="24"/>
          <w:lang w:eastAsia="bg-BG"/>
        </w:rPr>
        <w:t xml:space="preserve"> </w:t>
      </w:r>
      <w:proofErr w:type="spellStart"/>
      <w:r w:rsidR="00A61098" w:rsidRPr="00182031">
        <w:rPr>
          <w:rFonts w:ascii="Times New Roman" w:eastAsia="Arial Unicode MS" w:hAnsi="Times New Roman" w:cs="Times New Roman"/>
          <w:sz w:val="24"/>
          <w:szCs w:val="24"/>
          <w:lang w:eastAsia="bg-BG"/>
        </w:rPr>
        <w:t>на</w:t>
      </w:r>
      <w:proofErr w:type="spellEnd"/>
      <w:r w:rsidR="00A61098" w:rsidRPr="00182031">
        <w:rPr>
          <w:rFonts w:ascii="Times New Roman" w:eastAsia="Arial Unicode MS" w:hAnsi="Times New Roman" w:cs="Times New Roman"/>
          <w:sz w:val="24"/>
          <w:szCs w:val="24"/>
          <w:lang w:eastAsia="bg-BG"/>
        </w:rPr>
        <w:t xml:space="preserve"> </w:t>
      </w:r>
      <w:proofErr w:type="spellStart"/>
      <w:r w:rsidR="00A61098" w:rsidRPr="00182031">
        <w:rPr>
          <w:rFonts w:ascii="Times New Roman" w:eastAsia="Arial Unicode MS" w:hAnsi="Times New Roman" w:cs="Times New Roman"/>
          <w:sz w:val="24"/>
          <w:szCs w:val="24"/>
          <w:lang w:eastAsia="bg-BG"/>
        </w:rPr>
        <w:t>част</w:t>
      </w:r>
      <w:proofErr w:type="spellEnd"/>
      <w:r w:rsidR="00A61098" w:rsidRPr="00182031">
        <w:rPr>
          <w:rFonts w:ascii="Times New Roman" w:eastAsia="Arial Unicode MS" w:hAnsi="Times New Roman" w:cs="Times New Roman"/>
          <w:sz w:val="24"/>
          <w:szCs w:val="24"/>
          <w:lang w:eastAsia="bg-BG"/>
        </w:rPr>
        <w:t xml:space="preserve"> ПБЗ и </w:t>
      </w:r>
      <w:proofErr w:type="spellStart"/>
      <w:r w:rsidR="00A61098" w:rsidRPr="00182031">
        <w:rPr>
          <w:rFonts w:ascii="Times New Roman" w:eastAsia="Arial Unicode MS" w:hAnsi="Times New Roman" w:cs="Times New Roman"/>
          <w:sz w:val="24"/>
          <w:szCs w:val="24"/>
          <w:lang w:eastAsia="bg-BG"/>
        </w:rPr>
        <w:t>част</w:t>
      </w:r>
      <w:proofErr w:type="spellEnd"/>
      <w:r w:rsidR="00A61098" w:rsidRPr="00182031">
        <w:rPr>
          <w:rFonts w:ascii="Times New Roman" w:eastAsia="Arial Unicode MS" w:hAnsi="Times New Roman" w:cs="Times New Roman"/>
          <w:sz w:val="24"/>
          <w:szCs w:val="24"/>
          <w:lang w:eastAsia="bg-BG"/>
        </w:rPr>
        <w:t xml:space="preserve"> ПУСО </w:t>
      </w:r>
      <w:proofErr w:type="spellStart"/>
      <w:r w:rsidR="00A61098" w:rsidRPr="00182031">
        <w:rPr>
          <w:rFonts w:ascii="Times New Roman" w:eastAsia="Arial Unicode MS" w:hAnsi="Times New Roman" w:cs="Times New Roman"/>
          <w:sz w:val="24"/>
          <w:szCs w:val="24"/>
          <w:lang w:eastAsia="bg-BG"/>
        </w:rPr>
        <w:t>за</w:t>
      </w:r>
      <w:proofErr w:type="spellEnd"/>
      <w:r w:rsidR="00A61098" w:rsidRPr="00182031">
        <w:rPr>
          <w:rFonts w:ascii="Times New Roman" w:eastAsia="Arial Unicode MS" w:hAnsi="Times New Roman" w:cs="Times New Roman"/>
          <w:sz w:val="24"/>
          <w:szCs w:val="24"/>
          <w:lang w:eastAsia="bg-BG"/>
        </w:rPr>
        <w:t xml:space="preserve"> </w:t>
      </w:r>
      <w:proofErr w:type="spellStart"/>
      <w:r w:rsidR="00A61098" w:rsidRPr="00182031">
        <w:rPr>
          <w:rFonts w:ascii="Times New Roman" w:eastAsia="Arial Unicode MS" w:hAnsi="Times New Roman" w:cs="Times New Roman"/>
          <w:sz w:val="24"/>
          <w:szCs w:val="24"/>
          <w:lang w:eastAsia="bg-BG"/>
        </w:rPr>
        <w:t>обекта</w:t>
      </w:r>
      <w:proofErr w:type="spellEnd"/>
      <w:r w:rsidR="00A61098" w:rsidRPr="00182031">
        <w:rPr>
          <w:rFonts w:ascii="Times New Roman" w:eastAsia="Arial Unicode MS" w:hAnsi="Times New Roman" w:cs="Times New Roman"/>
          <w:sz w:val="24"/>
          <w:szCs w:val="24"/>
          <w:lang w:eastAsia="bg-BG"/>
        </w:rPr>
        <w:t xml:space="preserve"> </w:t>
      </w:r>
      <w:r w:rsidR="00A61098" w:rsidRPr="00182031">
        <w:rPr>
          <w:rFonts w:ascii="Times New Roman" w:eastAsia="Arial Unicode MS" w:hAnsi="Times New Roman" w:cs="Times New Roman"/>
          <w:sz w:val="24"/>
          <w:szCs w:val="24"/>
          <w:lang w:val="bg-BG" w:eastAsia="bg-BG"/>
        </w:rPr>
        <w:t>от</w:t>
      </w:r>
      <w:r w:rsidR="00A61098" w:rsidRPr="00182031">
        <w:rPr>
          <w:rFonts w:ascii="Times New Roman" w:eastAsia="Arial Unicode MS" w:hAnsi="Times New Roman" w:cs="Times New Roman"/>
          <w:sz w:val="24"/>
          <w:szCs w:val="24"/>
          <w:lang w:eastAsia="bg-BG"/>
        </w:rPr>
        <w:t xml:space="preserve"> </w:t>
      </w:r>
      <w:proofErr w:type="spellStart"/>
      <w:r w:rsidR="00A61098" w:rsidRPr="00182031">
        <w:rPr>
          <w:rFonts w:ascii="Times New Roman" w:eastAsia="Arial Unicode MS" w:hAnsi="Times New Roman" w:cs="Times New Roman"/>
          <w:sz w:val="24"/>
          <w:szCs w:val="24"/>
          <w:lang w:eastAsia="bg-BG"/>
        </w:rPr>
        <w:t>изпълнителя</w:t>
      </w:r>
      <w:proofErr w:type="spellEnd"/>
      <w:r w:rsidR="00A61098" w:rsidRPr="00182031">
        <w:rPr>
          <w:rFonts w:ascii="Times New Roman" w:eastAsia="Arial Unicode MS" w:hAnsi="Times New Roman" w:cs="Times New Roman"/>
          <w:sz w:val="24"/>
          <w:szCs w:val="24"/>
          <w:lang w:val="bg-BG" w:eastAsia="bg-BG"/>
        </w:rPr>
        <w:t>.</w:t>
      </w:r>
    </w:p>
    <w:p w:rsidR="00113D29" w:rsidRPr="00EE3C5E" w:rsidRDefault="00113D29" w:rsidP="00B53D3F">
      <w:pPr>
        <w:autoSpaceDE w:val="0"/>
        <w:autoSpaceDN w:val="0"/>
        <w:adjustRightInd w:val="0"/>
        <w:spacing w:after="0" w:line="240" w:lineRule="auto"/>
        <w:ind w:firstLine="708"/>
        <w:rPr>
          <w:rFonts w:ascii="Times New Roman" w:eastAsia="Calibri" w:hAnsi="Times New Roman" w:cs="Times New Roman"/>
          <w:color w:val="000000"/>
          <w:sz w:val="24"/>
          <w:szCs w:val="24"/>
          <w:lang w:val="bg-BG"/>
        </w:rPr>
      </w:pPr>
      <w:r w:rsidRPr="00EE3C5E">
        <w:rPr>
          <w:rFonts w:ascii="Times New Roman" w:eastAsia="Calibri" w:hAnsi="Times New Roman" w:cs="Times New Roman"/>
          <w:color w:val="000000"/>
          <w:sz w:val="24"/>
          <w:szCs w:val="24"/>
          <w:lang w:val="bg-BG"/>
        </w:rPr>
        <w:t>Категория</w:t>
      </w:r>
      <w:r w:rsidR="00225FF6">
        <w:rPr>
          <w:rFonts w:ascii="Times New Roman" w:eastAsia="Calibri" w:hAnsi="Times New Roman" w:cs="Times New Roman"/>
          <w:color w:val="000000"/>
          <w:sz w:val="24"/>
          <w:szCs w:val="24"/>
          <w:lang w:val="bg-BG"/>
        </w:rPr>
        <w:t>та</w:t>
      </w:r>
      <w:r w:rsidRPr="00EE3C5E">
        <w:rPr>
          <w:rFonts w:ascii="Times New Roman" w:eastAsia="Calibri" w:hAnsi="Times New Roman" w:cs="Times New Roman"/>
          <w:color w:val="000000"/>
          <w:sz w:val="24"/>
          <w:szCs w:val="24"/>
          <w:lang w:val="bg-BG"/>
        </w:rPr>
        <w:t xml:space="preserve"> на</w:t>
      </w:r>
      <w:r w:rsidR="00EA1E1C" w:rsidRPr="00EE3C5E">
        <w:rPr>
          <w:rFonts w:ascii="Times New Roman" w:eastAsia="Calibri" w:hAnsi="Times New Roman" w:cs="Times New Roman"/>
          <w:color w:val="000000"/>
          <w:sz w:val="24"/>
          <w:szCs w:val="24"/>
          <w:lang w:val="bg-BG"/>
        </w:rPr>
        <w:t xml:space="preserve"> строеж</w:t>
      </w:r>
      <w:r w:rsidR="00B53D3F" w:rsidRPr="00EE3C5E">
        <w:rPr>
          <w:rFonts w:ascii="Times New Roman" w:eastAsia="Calibri" w:hAnsi="Times New Roman" w:cs="Times New Roman"/>
          <w:color w:val="000000"/>
          <w:sz w:val="24"/>
          <w:szCs w:val="24"/>
          <w:lang w:val="bg-BG"/>
        </w:rPr>
        <w:t>а</w:t>
      </w:r>
      <w:r w:rsidR="00EA1E1C" w:rsidRPr="00EE3C5E">
        <w:rPr>
          <w:rFonts w:ascii="Times New Roman" w:eastAsia="Calibri" w:hAnsi="Times New Roman" w:cs="Times New Roman"/>
          <w:color w:val="000000"/>
          <w:sz w:val="24"/>
          <w:szCs w:val="24"/>
          <w:lang w:val="bg-BG"/>
        </w:rPr>
        <w:t xml:space="preserve"> </w:t>
      </w:r>
      <w:r w:rsidRPr="00EE3C5E">
        <w:rPr>
          <w:rFonts w:ascii="Times New Roman" w:eastAsia="Calibri" w:hAnsi="Times New Roman" w:cs="Times New Roman"/>
          <w:color w:val="000000"/>
          <w:sz w:val="24"/>
          <w:szCs w:val="24"/>
          <w:lang w:val="bg-BG"/>
        </w:rPr>
        <w:t>съгласно чл.137, ал.1, т.4 от ЗУТ</w:t>
      </w:r>
      <w:r w:rsidR="00EA1E1C" w:rsidRPr="00EE3C5E">
        <w:rPr>
          <w:rFonts w:ascii="Times New Roman" w:eastAsia="Calibri" w:hAnsi="Times New Roman" w:cs="Times New Roman"/>
          <w:color w:val="000000"/>
          <w:sz w:val="24"/>
          <w:szCs w:val="24"/>
          <w:lang w:val="bg-BG"/>
        </w:rPr>
        <w:t xml:space="preserve"> </w:t>
      </w:r>
      <w:r w:rsidR="00B53D3F" w:rsidRPr="00EE3C5E">
        <w:rPr>
          <w:rFonts w:ascii="Times New Roman" w:eastAsia="Calibri" w:hAnsi="Times New Roman" w:cs="Times New Roman"/>
          <w:color w:val="000000"/>
          <w:sz w:val="24"/>
          <w:szCs w:val="24"/>
          <w:lang w:val="bg-BG"/>
        </w:rPr>
        <w:t>е</w:t>
      </w:r>
      <w:r w:rsidRPr="00EE3C5E">
        <w:rPr>
          <w:rFonts w:ascii="Times New Roman" w:eastAsia="Calibri" w:hAnsi="Times New Roman" w:cs="Times New Roman"/>
          <w:color w:val="000000"/>
          <w:sz w:val="24"/>
          <w:szCs w:val="24"/>
          <w:lang w:val="bg-BG"/>
        </w:rPr>
        <w:t>: I</w:t>
      </w:r>
      <w:r w:rsidR="008C6C11">
        <w:rPr>
          <w:rFonts w:ascii="Times New Roman" w:eastAsia="Calibri" w:hAnsi="Times New Roman" w:cs="Times New Roman"/>
          <w:color w:val="000000"/>
          <w:sz w:val="24"/>
          <w:szCs w:val="24"/>
        </w:rPr>
        <w:t>II</w:t>
      </w:r>
      <w:r w:rsidRPr="00EE3C5E">
        <w:rPr>
          <w:rFonts w:ascii="Times New Roman" w:eastAsia="Calibri" w:hAnsi="Times New Roman" w:cs="Times New Roman"/>
          <w:color w:val="000000"/>
          <w:sz w:val="24"/>
          <w:szCs w:val="24"/>
          <w:lang w:val="bg-BG"/>
        </w:rPr>
        <w:t>-та категория</w:t>
      </w:r>
      <w:r w:rsidR="0083296D" w:rsidRPr="00EE3C5E">
        <w:rPr>
          <w:rFonts w:ascii="Times New Roman" w:eastAsia="Calibri" w:hAnsi="Times New Roman" w:cs="Times New Roman"/>
          <w:color w:val="000000"/>
          <w:sz w:val="24"/>
          <w:szCs w:val="24"/>
          <w:lang w:val="bg-BG"/>
        </w:rPr>
        <w:t>.</w:t>
      </w:r>
    </w:p>
    <w:p w:rsidR="00F65729" w:rsidRDefault="00732B9D" w:rsidP="00384E24">
      <w:pPr>
        <w:tabs>
          <w:tab w:val="left" w:pos="709"/>
          <w:tab w:val="left" w:pos="1418"/>
        </w:tabs>
        <w:spacing w:after="0" w:line="240" w:lineRule="auto"/>
        <w:jc w:val="both"/>
        <w:rPr>
          <w:rFonts w:ascii="Times New Roman" w:eastAsia="Times New Roman" w:hAnsi="Times New Roman" w:cs="Times New Roman"/>
          <w:sz w:val="24"/>
          <w:szCs w:val="24"/>
          <w:lang w:val="bg-BG"/>
        </w:rPr>
      </w:pPr>
      <w:r w:rsidRPr="00EE3C5E">
        <w:rPr>
          <w:rFonts w:ascii="Times New Roman" w:eastAsia="Times New Roman" w:hAnsi="Times New Roman" w:cs="Times New Roman"/>
          <w:sz w:val="24"/>
          <w:szCs w:val="24"/>
          <w:lang w:val="bg-BG"/>
        </w:rPr>
        <w:tab/>
      </w:r>
      <w:r w:rsidR="00003877" w:rsidRPr="0084748F">
        <w:rPr>
          <w:rFonts w:ascii="Times New Roman" w:eastAsia="Times New Roman" w:hAnsi="Times New Roman" w:cs="Times New Roman"/>
          <w:sz w:val="24"/>
          <w:szCs w:val="24"/>
          <w:lang w:val="bg-BG"/>
        </w:rPr>
        <w:t xml:space="preserve">Обекта е разположен в гр. Крумовград в съседство със съществуващ градски парк. Реконструкцията на градски парк зона А обхваща приблизителна площ равна на 22,5 дка.  Проекта е съобразен максимално с прилежащите </w:t>
      </w:r>
      <w:proofErr w:type="spellStart"/>
      <w:r w:rsidR="00003877" w:rsidRPr="0084748F">
        <w:rPr>
          <w:rFonts w:ascii="Times New Roman" w:eastAsia="Times New Roman" w:hAnsi="Times New Roman" w:cs="Times New Roman"/>
          <w:sz w:val="24"/>
          <w:szCs w:val="24"/>
          <w:lang w:val="bg-BG"/>
        </w:rPr>
        <w:t>особеностти</w:t>
      </w:r>
      <w:proofErr w:type="spellEnd"/>
      <w:r w:rsidR="00003877" w:rsidRPr="0084748F">
        <w:rPr>
          <w:rFonts w:ascii="Times New Roman" w:eastAsia="Times New Roman" w:hAnsi="Times New Roman" w:cs="Times New Roman"/>
          <w:sz w:val="24"/>
          <w:szCs w:val="24"/>
          <w:lang w:val="bg-BG"/>
        </w:rPr>
        <w:t xml:space="preserve"> на терена с цел изграждането на модерна и функционална среда за почивка и спорт. В южната и източната част на парка се предвиждат места за паркиране, отговарящи на Наредба № 2 от 29.06.2004 г. за гариране и паркиране. Настоящата градоустройствена разработка се предвижда в продължение  на градския ко</w:t>
      </w:r>
      <w:r w:rsidR="00F74CE8">
        <w:rPr>
          <w:rFonts w:ascii="Times New Roman" w:eastAsia="Times New Roman" w:hAnsi="Times New Roman" w:cs="Times New Roman"/>
          <w:sz w:val="24"/>
          <w:szCs w:val="24"/>
          <w:lang w:val="bg-BG"/>
        </w:rPr>
        <w:t xml:space="preserve">мплекс за </w:t>
      </w:r>
      <w:proofErr w:type="spellStart"/>
      <w:r w:rsidR="00F74CE8">
        <w:rPr>
          <w:rFonts w:ascii="Times New Roman" w:eastAsia="Times New Roman" w:hAnsi="Times New Roman" w:cs="Times New Roman"/>
          <w:sz w:val="24"/>
          <w:szCs w:val="24"/>
          <w:lang w:val="bg-BG"/>
        </w:rPr>
        <w:t>рекреация</w:t>
      </w:r>
      <w:proofErr w:type="spellEnd"/>
      <w:r w:rsidR="00F74CE8">
        <w:rPr>
          <w:rFonts w:ascii="Times New Roman" w:eastAsia="Times New Roman" w:hAnsi="Times New Roman" w:cs="Times New Roman"/>
          <w:sz w:val="24"/>
          <w:szCs w:val="24"/>
          <w:lang w:val="bg-BG"/>
        </w:rPr>
        <w:t xml:space="preserve"> и спорт, ка</w:t>
      </w:r>
      <w:r w:rsidR="00003877" w:rsidRPr="0084748F">
        <w:rPr>
          <w:rFonts w:ascii="Times New Roman" w:eastAsia="Times New Roman" w:hAnsi="Times New Roman" w:cs="Times New Roman"/>
          <w:sz w:val="24"/>
          <w:szCs w:val="24"/>
          <w:lang w:val="bg-BG"/>
        </w:rPr>
        <w:t>то се търси развитието на приятно и функционално място за разходки, почивки и игри.</w:t>
      </w:r>
      <w:r w:rsidR="00C60C57" w:rsidRPr="0084748F">
        <w:rPr>
          <w:rFonts w:ascii="Times New Roman" w:eastAsia="Times New Roman" w:hAnsi="Times New Roman" w:cs="Times New Roman"/>
          <w:sz w:val="24"/>
          <w:szCs w:val="24"/>
          <w:lang w:val="bg-BG"/>
        </w:rPr>
        <w:t xml:space="preserve"> Предвиждат се зони с функции за отдих и социални контакти в района на кътовете за почивка, спорт и културни занимания. Проектът предлага цялостно развитие на системата от пешеходни пространства на територията на парка, изграждане на настилка, съобразена със специфичния характер на </w:t>
      </w:r>
      <w:proofErr w:type="spellStart"/>
      <w:r w:rsidR="00C60C57" w:rsidRPr="0084748F">
        <w:rPr>
          <w:rFonts w:ascii="Times New Roman" w:eastAsia="Times New Roman" w:hAnsi="Times New Roman" w:cs="Times New Roman"/>
          <w:sz w:val="24"/>
          <w:szCs w:val="24"/>
          <w:lang w:val="bg-BG"/>
        </w:rPr>
        <w:t>алейните</w:t>
      </w:r>
      <w:proofErr w:type="spellEnd"/>
      <w:r w:rsidR="00C60C57" w:rsidRPr="0084748F">
        <w:rPr>
          <w:rFonts w:ascii="Times New Roman" w:eastAsia="Times New Roman" w:hAnsi="Times New Roman" w:cs="Times New Roman"/>
          <w:sz w:val="24"/>
          <w:szCs w:val="24"/>
          <w:lang w:val="bg-BG"/>
        </w:rPr>
        <w:t xml:space="preserve"> трасета. Общественото пространство се запазва и се насища с алтернативни и социални дейности, създаване на качество на градската среда чрез по-добра пространств</w:t>
      </w:r>
      <w:r w:rsidR="00F74CE8">
        <w:rPr>
          <w:rFonts w:ascii="Times New Roman" w:eastAsia="Times New Roman" w:hAnsi="Times New Roman" w:cs="Times New Roman"/>
          <w:sz w:val="24"/>
          <w:szCs w:val="24"/>
          <w:lang w:val="bg-BG"/>
        </w:rPr>
        <w:t>е</w:t>
      </w:r>
      <w:r w:rsidR="00C60C57" w:rsidRPr="0084748F">
        <w:rPr>
          <w:rFonts w:ascii="Times New Roman" w:eastAsia="Times New Roman" w:hAnsi="Times New Roman" w:cs="Times New Roman"/>
          <w:sz w:val="24"/>
          <w:szCs w:val="24"/>
          <w:lang w:val="bg-BG"/>
        </w:rPr>
        <w:t>на организация, високо качество на настилките и парковото обзавеждане, както и съобразено със средата озеленяване.</w:t>
      </w:r>
    </w:p>
    <w:p w:rsidR="00AE6361" w:rsidRPr="0084748F" w:rsidRDefault="00732B9D" w:rsidP="00732B9D">
      <w:pPr>
        <w:tabs>
          <w:tab w:val="left" w:pos="709"/>
        </w:tabs>
        <w:spacing w:after="0" w:line="240" w:lineRule="auto"/>
        <w:jc w:val="both"/>
        <w:rPr>
          <w:rFonts w:ascii="Times New Roman" w:eastAsia="Times New Roman" w:hAnsi="Times New Roman" w:cs="Times New Roman"/>
          <w:sz w:val="24"/>
          <w:szCs w:val="24"/>
          <w:lang w:val="bg-BG"/>
        </w:rPr>
      </w:pPr>
      <w:r w:rsidRPr="0084748F">
        <w:rPr>
          <w:rFonts w:ascii="Times New Roman" w:eastAsia="Times New Roman" w:hAnsi="Times New Roman" w:cs="Times New Roman"/>
          <w:sz w:val="24"/>
          <w:szCs w:val="24"/>
          <w:lang w:val="bg-BG"/>
        </w:rPr>
        <w:tab/>
      </w:r>
      <w:r w:rsidR="0084748F" w:rsidRPr="00B92193">
        <w:rPr>
          <w:rFonts w:ascii="Times New Roman" w:eastAsia="Times New Roman" w:hAnsi="Times New Roman" w:cs="Times New Roman"/>
          <w:b/>
          <w:sz w:val="24"/>
          <w:szCs w:val="24"/>
          <w:u w:val="single"/>
          <w:lang w:val="bg-BG"/>
        </w:rPr>
        <w:t>Е</w:t>
      </w:r>
      <w:r w:rsidR="00AE6361" w:rsidRPr="0084748F">
        <w:rPr>
          <w:rFonts w:ascii="Times New Roman" w:eastAsia="Times New Roman" w:hAnsi="Times New Roman" w:cs="Times New Roman"/>
          <w:b/>
          <w:sz w:val="24"/>
          <w:szCs w:val="24"/>
          <w:u w:val="single"/>
          <w:lang w:val="bg-BG"/>
        </w:rPr>
        <w:t xml:space="preserve">лементи на </w:t>
      </w:r>
      <w:r w:rsidR="0084748F">
        <w:rPr>
          <w:rFonts w:ascii="Times New Roman" w:eastAsia="Times New Roman" w:hAnsi="Times New Roman" w:cs="Times New Roman"/>
          <w:b/>
          <w:sz w:val="24"/>
          <w:szCs w:val="24"/>
          <w:u w:val="single"/>
          <w:lang w:val="bg-BG"/>
        </w:rPr>
        <w:t>парка и квадратури</w:t>
      </w:r>
      <w:r w:rsidR="00AE6361" w:rsidRPr="0084748F">
        <w:rPr>
          <w:rFonts w:ascii="Times New Roman" w:eastAsia="Times New Roman" w:hAnsi="Times New Roman" w:cs="Times New Roman"/>
          <w:b/>
          <w:sz w:val="24"/>
          <w:szCs w:val="24"/>
          <w:u w:val="single"/>
          <w:lang w:val="bg-BG"/>
        </w:rPr>
        <w:t>:</w:t>
      </w:r>
    </w:p>
    <w:p w:rsidR="00AE6361" w:rsidRPr="0084748F" w:rsidRDefault="0084748F" w:rsidP="00AE6361">
      <w:pPr>
        <w:numPr>
          <w:ilvl w:val="0"/>
          <w:numId w:val="20"/>
        </w:numPr>
        <w:tabs>
          <w:tab w:val="left" w:pos="1134"/>
        </w:tabs>
        <w:spacing w:after="0" w:line="240" w:lineRule="auto"/>
        <w:jc w:val="both"/>
        <w:rPr>
          <w:rFonts w:ascii="Times New Roman" w:eastAsia="Times New Roman" w:hAnsi="Times New Roman" w:cs="Times New Roman"/>
          <w:b/>
          <w:sz w:val="24"/>
          <w:szCs w:val="24"/>
          <w:u w:val="single"/>
          <w:lang w:val="en-GB"/>
        </w:rPr>
      </w:pPr>
      <w:proofErr w:type="spellStart"/>
      <w:r>
        <w:rPr>
          <w:rFonts w:ascii="Times New Roman" w:eastAsia="Times New Roman" w:hAnsi="Times New Roman" w:cs="Times New Roman"/>
          <w:sz w:val="24"/>
          <w:szCs w:val="24"/>
          <w:lang w:val="bg-BG"/>
        </w:rPr>
        <w:t>Велоалея</w:t>
      </w:r>
      <w:proofErr w:type="spellEnd"/>
      <w:r>
        <w:rPr>
          <w:rFonts w:ascii="Times New Roman" w:eastAsia="Times New Roman" w:hAnsi="Times New Roman" w:cs="Times New Roman"/>
          <w:sz w:val="24"/>
          <w:szCs w:val="24"/>
          <w:lang w:val="bg-BG"/>
        </w:rPr>
        <w:t xml:space="preserve"> – 1480 м</w:t>
      </w:r>
      <w:r w:rsidRPr="0084748F">
        <w:rPr>
          <w:rFonts w:ascii="Times New Roman" w:eastAsia="Times New Roman" w:hAnsi="Times New Roman" w:cs="Times New Roman"/>
          <w:sz w:val="24"/>
          <w:szCs w:val="24"/>
          <w:vertAlign w:val="superscript"/>
          <w:lang w:val="bg-BG"/>
        </w:rPr>
        <w:t>2</w:t>
      </w:r>
    </w:p>
    <w:p w:rsidR="00AE6361" w:rsidRPr="0084748F" w:rsidRDefault="0084748F" w:rsidP="00AE6361">
      <w:pPr>
        <w:numPr>
          <w:ilvl w:val="0"/>
          <w:numId w:val="20"/>
        </w:numPr>
        <w:tabs>
          <w:tab w:val="left" w:pos="1134"/>
        </w:tabs>
        <w:spacing w:after="0" w:line="240" w:lineRule="auto"/>
        <w:jc w:val="both"/>
        <w:rPr>
          <w:rFonts w:ascii="Times New Roman" w:eastAsia="Times New Roman" w:hAnsi="Times New Roman" w:cs="Times New Roman"/>
          <w:b/>
          <w:sz w:val="24"/>
          <w:szCs w:val="24"/>
          <w:u w:val="single"/>
          <w:lang w:val="en-GB"/>
        </w:rPr>
      </w:pPr>
      <w:r>
        <w:rPr>
          <w:rFonts w:ascii="Times New Roman" w:eastAsia="Times New Roman" w:hAnsi="Times New Roman" w:cs="Times New Roman"/>
          <w:sz w:val="24"/>
          <w:szCs w:val="24"/>
          <w:lang w:val="bg-BG"/>
        </w:rPr>
        <w:t>Пешеходни алеи</w:t>
      </w:r>
    </w:p>
    <w:p w:rsidR="00AE6361" w:rsidRPr="0084748F" w:rsidRDefault="0084748F" w:rsidP="00AE6361">
      <w:pPr>
        <w:numPr>
          <w:ilvl w:val="0"/>
          <w:numId w:val="20"/>
        </w:numPr>
        <w:tabs>
          <w:tab w:val="left" w:pos="1134"/>
        </w:tabs>
        <w:spacing w:after="0" w:line="240" w:lineRule="auto"/>
        <w:jc w:val="both"/>
        <w:rPr>
          <w:rFonts w:ascii="Times New Roman" w:eastAsia="Times New Roman" w:hAnsi="Times New Roman" w:cs="Times New Roman"/>
          <w:b/>
          <w:sz w:val="24"/>
          <w:szCs w:val="24"/>
          <w:u w:val="single"/>
          <w:lang w:val="en-GB"/>
        </w:rPr>
      </w:pPr>
      <w:r>
        <w:rPr>
          <w:rFonts w:ascii="Times New Roman" w:eastAsia="Times New Roman" w:hAnsi="Times New Roman" w:cs="Times New Roman"/>
          <w:sz w:val="24"/>
          <w:szCs w:val="24"/>
          <w:lang w:val="bg-BG"/>
        </w:rPr>
        <w:t xml:space="preserve">Площадка за </w:t>
      </w:r>
      <w:proofErr w:type="spellStart"/>
      <w:r>
        <w:rPr>
          <w:rFonts w:ascii="Times New Roman" w:eastAsia="Times New Roman" w:hAnsi="Times New Roman" w:cs="Times New Roman"/>
          <w:sz w:val="24"/>
          <w:szCs w:val="24"/>
          <w:lang w:val="bg-BG"/>
        </w:rPr>
        <w:t>скейборд</w:t>
      </w:r>
      <w:proofErr w:type="spellEnd"/>
      <w:r>
        <w:rPr>
          <w:rFonts w:ascii="Times New Roman" w:eastAsia="Times New Roman" w:hAnsi="Times New Roman" w:cs="Times New Roman"/>
          <w:sz w:val="24"/>
          <w:szCs w:val="24"/>
          <w:lang w:val="bg-BG"/>
        </w:rPr>
        <w:t xml:space="preserve"> - 714.52 м</w:t>
      </w:r>
      <w:r w:rsidRPr="0084748F">
        <w:rPr>
          <w:rFonts w:ascii="Times New Roman" w:eastAsia="Times New Roman" w:hAnsi="Times New Roman" w:cs="Times New Roman"/>
          <w:sz w:val="24"/>
          <w:szCs w:val="24"/>
          <w:vertAlign w:val="superscript"/>
          <w:lang w:val="bg-BG"/>
        </w:rPr>
        <w:t>2</w:t>
      </w:r>
    </w:p>
    <w:p w:rsidR="00AE6361" w:rsidRPr="0084748F" w:rsidRDefault="00B95904" w:rsidP="00AE6361">
      <w:pPr>
        <w:numPr>
          <w:ilvl w:val="0"/>
          <w:numId w:val="20"/>
        </w:numPr>
        <w:tabs>
          <w:tab w:val="left" w:pos="1134"/>
        </w:tabs>
        <w:spacing w:after="0" w:line="240" w:lineRule="auto"/>
        <w:jc w:val="both"/>
        <w:rPr>
          <w:rFonts w:ascii="Times New Roman" w:eastAsia="Times New Roman" w:hAnsi="Times New Roman" w:cs="Times New Roman"/>
          <w:b/>
          <w:sz w:val="24"/>
          <w:szCs w:val="24"/>
          <w:u w:val="single"/>
          <w:lang w:val="en-GB"/>
        </w:rPr>
      </w:pPr>
      <w:r>
        <w:rPr>
          <w:rFonts w:ascii="Times New Roman" w:eastAsia="Times New Roman" w:hAnsi="Times New Roman" w:cs="Times New Roman"/>
          <w:sz w:val="24"/>
          <w:szCs w:val="24"/>
          <w:lang w:val="bg-BG"/>
        </w:rPr>
        <w:t>Кът за почивка /североизточен/ - 84 м</w:t>
      </w:r>
      <w:r w:rsidRPr="00B95904">
        <w:rPr>
          <w:rFonts w:ascii="Times New Roman" w:eastAsia="Times New Roman" w:hAnsi="Times New Roman" w:cs="Times New Roman"/>
          <w:sz w:val="24"/>
          <w:szCs w:val="24"/>
          <w:vertAlign w:val="superscript"/>
          <w:lang w:val="bg-BG"/>
        </w:rPr>
        <w:t>2</w:t>
      </w:r>
    </w:p>
    <w:p w:rsidR="00AE6361" w:rsidRPr="0084748F" w:rsidRDefault="00B95904" w:rsidP="00AE6361">
      <w:pPr>
        <w:numPr>
          <w:ilvl w:val="0"/>
          <w:numId w:val="20"/>
        </w:numPr>
        <w:tabs>
          <w:tab w:val="left" w:pos="1134"/>
        </w:tabs>
        <w:spacing w:after="0" w:line="240" w:lineRule="auto"/>
        <w:jc w:val="both"/>
        <w:rPr>
          <w:rFonts w:ascii="Times New Roman" w:eastAsia="Times New Roman" w:hAnsi="Times New Roman" w:cs="Times New Roman"/>
          <w:b/>
          <w:sz w:val="24"/>
          <w:szCs w:val="24"/>
          <w:u w:val="single"/>
          <w:lang w:val="en-GB"/>
        </w:rPr>
      </w:pPr>
      <w:r>
        <w:rPr>
          <w:rFonts w:ascii="Times New Roman" w:eastAsia="Times New Roman" w:hAnsi="Times New Roman" w:cs="Times New Roman"/>
          <w:sz w:val="24"/>
          <w:szCs w:val="24"/>
          <w:lang w:val="bg-BG"/>
        </w:rPr>
        <w:lastRenderedPageBreak/>
        <w:t>Кът за почивка /югоизточен/ - 105 м</w:t>
      </w:r>
      <w:r w:rsidRPr="00B95904">
        <w:rPr>
          <w:rFonts w:ascii="Times New Roman" w:eastAsia="Times New Roman" w:hAnsi="Times New Roman" w:cs="Times New Roman"/>
          <w:sz w:val="24"/>
          <w:szCs w:val="24"/>
          <w:vertAlign w:val="superscript"/>
          <w:lang w:val="bg-BG"/>
        </w:rPr>
        <w:t>2</w:t>
      </w:r>
    </w:p>
    <w:p w:rsidR="00AE6361" w:rsidRPr="00B95904" w:rsidRDefault="00B95904" w:rsidP="00AE6361">
      <w:pPr>
        <w:numPr>
          <w:ilvl w:val="0"/>
          <w:numId w:val="20"/>
        </w:numPr>
        <w:tabs>
          <w:tab w:val="left" w:pos="1134"/>
        </w:tabs>
        <w:spacing w:after="0" w:line="240" w:lineRule="auto"/>
        <w:jc w:val="both"/>
        <w:rPr>
          <w:rFonts w:ascii="Times New Roman" w:eastAsia="Times New Roman" w:hAnsi="Times New Roman" w:cs="Times New Roman"/>
          <w:b/>
          <w:sz w:val="24"/>
          <w:szCs w:val="24"/>
          <w:u w:val="single"/>
          <w:lang w:val="en-GB"/>
        </w:rPr>
      </w:pPr>
      <w:r>
        <w:rPr>
          <w:rFonts w:ascii="Times New Roman" w:eastAsia="Times New Roman" w:hAnsi="Times New Roman" w:cs="Times New Roman"/>
          <w:sz w:val="24"/>
          <w:szCs w:val="24"/>
          <w:lang w:val="bg-BG"/>
        </w:rPr>
        <w:t xml:space="preserve">Автомобилен паркинг с 32 </w:t>
      </w:r>
      <w:proofErr w:type="spellStart"/>
      <w:r>
        <w:rPr>
          <w:rFonts w:ascii="Times New Roman" w:eastAsia="Times New Roman" w:hAnsi="Times New Roman" w:cs="Times New Roman"/>
          <w:sz w:val="24"/>
          <w:szCs w:val="24"/>
          <w:lang w:val="bg-BG"/>
        </w:rPr>
        <w:t>паркоместа</w:t>
      </w:r>
      <w:proofErr w:type="spellEnd"/>
      <w:r>
        <w:rPr>
          <w:rFonts w:ascii="Times New Roman" w:eastAsia="Times New Roman" w:hAnsi="Times New Roman" w:cs="Times New Roman"/>
          <w:sz w:val="24"/>
          <w:szCs w:val="24"/>
          <w:lang w:val="bg-BG"/>
        </w:rPr>
        <w:t xml:space="preserve"> /северозападен/</w:t>
      </w:r>
      <w:r w:rsidR="00AE6361" w:rsidRPr="0084748F">
        <w:rPr>
          <w:rFonts w:ascii="Times New Roman" w:eastAsia="Times New Roman" w:hAnsi="Times New Roman" w:cs="Times New Roman"/>
          <w:sz w:val="24"/>
          <w:szCs w:val="24"/>
          <w:lang w:val="bg-BG"/>
        </w:rPr>
        <w:t xml:space="preserve"> – </w:t>
      </w:r>
      <w:r>
        <w:rPr>
          <w:rFonts w:ascii="Times New Roman" w:eastAsia="Times New Roman" w:hAnsi="Times New Roman" w:cs="Times New Roman"/>
          <w:sz w:val="24"/>
          <w:szCs w:val="24"/>
          <w:lang w:val="bg-BG"/>
        </w:rPr>
        <w:t>810 м</w:t>
      </w:r>
      <w:r w:rsidRPr="00B95904">
        <w:rPr>
          <w:rFonts w:ascii="Times New Roman" w:eastAsia="Times New Roman" w:hAnsi="Times New Roman" w:cs="Times New Roman"/>
          <w:sz w:val="24"/>
          <w:szCs w:val="24"/>
          <w:vertAlign w:val="superscript"/>
          <w:lang w:val="bg-BG"/>
        </w:rPr>
        <w:t>2</w:t>
      </w:r>
    </w:p>
    <w:p w:rsidR="00B92193" w:rsidRPr="00B92193" w:rsidRDefault="00B92193" w:rsidP="00B92193">
      <w:pPr>
        <w:numPr>
          <w:ilvl w:val="0"/>
          <w:numId w:val="20"/>
        </w:numPr>
        <w:tabs>
          <w:tab w:val="left" w:pos="1134"/>
        </w:tabs>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bg-BG"/>
        </w:rPr>
        <w:t xml:space="preserve">Автомобилен паркинг с </w:t>
      </w:r>
      <w:r w:rsidRPr="00B92193">
        <w:rPr>
          <w:rFonts w:ascii="Times New Roman" w:eastAsia="Times New Roman" w:hAnsi="Times New Roman" w:cs="Times New Roman"/>
          <w:sz w:val="24"/>
          <w:szCs w:val="24"/>
          <w:lang w:val="bg-BG"/>
        </w:rPr>
        <w:t>2</w:t>
      </w:r>
      <w:r>
        <w:rPr>
          <w:rFonts w:ascii="Times New Roman" w:eastAsia="Times New Roman" w:hAnsi="Times New Roman" w:cs="Times New Roman"/>
          <w:sz w:val="24"/>
          <w:szCs w:val="24"/>
          <w:lang w:val="bg-BG"/>
        </w:rPr>
        <w:t>3</w:t>
      </w:r>
      <w:r w:rsidRPr="00B92193">
        <w:rPr>
          <w:rFonts w:ascii="Times New Roman" w:eastAsia="Times New Roman" w:hAnsi="Times New Roman" w:cs="Times New Roman"/>
          <w:sz w:val="24"/>
          <w:szCs w:val="24"/>
          <w:lang w:val="bg-BG"/>
        </w:rPr>
        <w:t xml:space="preserve"> </w:t>
      </w:r>
      <w:proofErr w:type="spellStart"/>
      <w:r w:rsidRPr="00B92193">
        <w:rPr>
          <w:rFonts w:ascii="Times New Roman" w:eastAsia="Times New Roman" w:hAnsi="Times New Roman" w:cs="Times New Roman"/>
          <w:sz w:val="24"/>
          <w:szCs w:val="24"/>
          <w:lang w:val="bg-BG"/>
        </w:rPr>
        <w:t>паркоместа</w:t>
      </w:r>
      <w:proofErr w:type="spellEnd"/>
      <w:r w:rsidRPr="00B92193">
        <w:rPr>
          <w:rFonts w:ascii="Times New Roman" w:eastAsia="Times New Roman" w:hAnsi="Times New Roman" w:cs="Times New Roman"/>
          <w:sz w:val="24"/>
          <w:szCs w:val="24"/>
          <w:lang w:val="bg-BG"/>
        </w:rPr>
        <w:t xml:space="preserve"> /</w:t>
      </w:r>
      <w:r>
        <w:rPr>
          <w:rFonts w:ascii="Times New Roman" w:eastAsia="Times New Roman" w:hAnsi="Times New Roman" w:cs="Times New Roman"/>
          <w:sz w:val="24"/>
          <w:szCs w:val="24"/>
          <w:lang w:val="bg-BG"/>
        </w:rPr>
        <w:t>югоизточен</w:t>
      </w:r>
      <w:r w:rsidRPr="00B92193">
        <w:rPr>
          <w:rFonts w:ascii="Times New Roman" w:eastAsia="Times New Roman" w:hAnsi="Times New Roman" w:cs="Times New Roman"/>
          <w:sz w:val="24"/>
          <w:szCs w:val="24"/>
          <w:lang w:val="bg-BG"/>
        </w:rPr>
        <w:t xml:space="preserve">/ – </w:t>
      </w:r>
      <w:r>
        <w:rPr>
          <w:rFonts w:ascii="Times New Roman" w:eastAsia="Times New Roman" w:hAnsi="Times New Roman" w:cs="Times New Roman"/>
          <w:sz w:val="24"/>
          <w:szCs w:val="24"/>
          <w:lang w:val="bg-BG"/>
        </w:rPr>
        <w:t xml:space="preserve">351.55 </w:t>
      </w:r>
      <w:r w:rsidRPr="00B92193">
        <w:rPr>
          <w:rFonts w:ascii="Times New Roman" w:eastAsia="Times New Roman" w:hAnsi="Times New Roman" w:cs="Times New Roman"/>
          <w:sz w:val="24"/>
          <w:szCs w:val="24"/>
          <w:lang w:val="bg-BG"/>
        </w:rPr>
        <w:t>м</w:t>
      </w:r>
      <w:r w:rsidRPr="00B92193">
        <w:rPr>
          <w:rFonts w:ascii="Times New Roman" w:eastAsia="Times New Roman" w:hAnsi="Times New Roman" w:cs="Times New Roman"/>
          <w:sz w:val="24"/>
          <w:szCs w:val="24"/>
          <w:vertAlign w:val="superscript"/>
          <w:lang w:val="bg-BG"/>
        </w:rPr>
        <w:t>2</w:t>
      </w:r>
    </w:p>
    <w:p w:rsidR="00B95904" w:rsidRPr="00B92193" w:rsidRDefault="00B92193" w:rsidP="00AE6361">
      <w:pPr>
        <w:numPr>
          <w:ilvl w:val="0"/>
          <w:numId w:val="20"/>
        </w:numPr>
        <w:tabs>
          <w:tab w:val="left" w:pos="1134"/>
        </w:tabs>
        <w:spacing w:after="0" w:line="240" w:lineRule="auto"/>
        <w:jc w:val="both"/>
        <w:rPr>
          <w:rFonts w:ascii="Times New Roman" w:eastAsia="Times New Roman" w:hAnsi="Times New Roman" w:cs="Times New Roman"/>
          <w:sz w:val="24"/>
          <w:szCs w:val="24"/>
          <w:lang w:val="en-GB"/>
        </w:rPr>
      </w:pPr>
      <w:proofErr w:type="spellStart"/>
      <w:r w:rsidRPr="00B92193">
        <w:rPr>
          <w:rFonts w:ascii="Times New Roman" w:eastAsia="Times New Roman" w:hAnsi="Times New Roman" w:cs="Times New Roman"/>
          <w:sz w:val="24"/>
          <w:szCs w:val="24"/>
          <w:lang w:val="bg-BG"/>
        </w:rPr>
        <w:t>Велопаркинг</w:t>
      </w:r>
      <w:proofErr w:type="spellEnd"/>
      <w:r w:rsidRPr="00B92193">
        <w:rPr>
          <w:rFonts w:ascii="Times New Roman" w:eastAsia="Times New Roman" w:hAnsi="Times New Roman" w:cs="Times New Roman"/>
          <w:sz w:val="24"/>
          <w:szCs w:val="24"/>
          <w:lang w:val="bg-BG"/>
        </w:rPr>
        <w:t xml:space="preserve"> – 5 бро</w:t>
      </w:r>
      <w:r>
        <w:rPr>
          <w:rFonts w:ascii="Times New Roman" w:eastAsia="Times New Roman" w:hAnsi="Times New Roman" w:cs="Times New Roman"/>
          <w:sz w:val="24"/>
          <w:szCs w:val="24"/>
          <w:lang w:val="bg-BG"/>
        </w:rPr>
        <w:t>я с общо 36 стойки за велосипеди.</w:t>
      </w:r>
    </w:p>
    <w:p w:rsidR="00113D29" w:rsidRPr="00113D29" w:rsidRDefault="00113D29" w:rsidP="00732B9D">
      <w:pPr>
        <w:tabs>
          <w:tab w:val="left" w:pos="709"/>
        </w:tabs>
        <w:spacing w:after="0" w:line="240" w:lineRule="auto"/>
        <w:jc w:val="both"/>
        <w:rPr>
          <w:rFonts w:ascii="Times New Roman" w:eastAsia="Calibri" w:hAnsi="Times New Roman" w:cs="Times New Roman"/>
          <w:color w:val="000000"/>
          <w:sz w:val="24"/>
          <w:szCs w:val="24"/>
          <w:lang w:val="bg-BG"/>
        </w:rPr>
      </w:pPr>
      <w:r w:rsidRPr="00113D29">
        <w:rPr>
          <w:rFonts w:ascii="Times New Roman" w:eastAsia="Calibri" w:hAnsi="Times New Roman" w:cs="Times New Roman"/>
          <w:color w:val="000000"/>
          <w:sz w:val="24"/>
          <w:szCs w:val="24"/>
          <w:lang w:val="bg-BG"/>
        </w:rPr>
        <w:tab/>
        <w:t>Пълното описание на предмета на обществената поръчка</w:t>
      </w:r>
      <w:r w:rsidR="00E13C8B">
        <w:rPr>
          <w:rFonts w:ascii="Times New Roman" w:eastAsia="Calibri" w:hAnsi="Times New Roman" w:cs="Times New Roman"/>
          <w:color w:val="000000"/>
          <w:sz w:val="24"/>
          <w:szCs w:val="24"/>
          <w:lang w:val="bg-BG"/>
        </w:rPr>
        <w:t xml:space="preserve"> </w:t>
      </w:r>
      <w:r w:rsidR="00D006E3">
        <w:rPr>
          <w:rFonts w:ascii="Times New Roman" w:eastAsia="Calibri" w:hAnsi="Times New Roman" w:cs="Times New Roman"/>
          <w:color w:val="000000"/>
          <w:sz w:val="24"/>
          <w:szCs w:val="24"/>
          <w:lang w:val="bg-BG"/>
        </w:rPr>
        <w:t>е</w:t>
      </w:r>
      <w:r w:rsidR="00E13C8B">
        <w:rPr>
          <w:rFonts w:ascii="Times New Roman" w:eastAsia="Calibri" w:hAnsi="Times New Roman" w:cs="Times New Roman"/>
          <w:color w:val="000000"/>
          <w:sz w:val="24"/>
          <w:szCs w:val="24"/>
          <w:lang w:val="bg-BG"/>
        </w:rPr>
        <w:t xml:space="preserve"> </w:t>
      </w:r>
      <w:r w:rsidRPr="00113D29">
        <w:rPr>
          <w:rFonts w:ascii="Times New Roman" w:eastAsia="Calibri" w:hAnsi="Times New Roman" w:cs="Times New Roman"/>
          <w:color w:val="000000"/>
          <w:sz w:val="24"/>
          <w:szCs w:val="24"/>
          <w:lang w:val="bg-BG"/>
        </w:rPr>
        <w:t>даден</w:t>
      </w:r>
      <w:r w:rsidR="00D006E3">
        <w:rPr>
          <w:rFonts w:ascii="Times New Roman" w:eastAsia="Calibri" w:hAnsi="Times New Roman" w:cs="Times New Roman"/>
          <w:color w:val="000000"/>
          <w:sz w:val="24"/>
          <w:szCs w:val="24"/>
          <w:lang w:val="bg-BG"/>
        </w:rPr>
        <w:t>о</w:t>
      </w:r>
      <w:r w:rsidRPr="00113D29">
        <w:rPr>
          <w:rFonts w:ascii="Times New Roman" w:eastAsia="Calibri" w:hAnsi="Times New Roman" w:cs="Times New Roman"/>
          <w:color w:val="000000"/>
          <w:sz w:val="24"/>
          <w:szCs w:val="24"/>
          <w:lang w:val="bg-BG"/>
        </w:rPr>
        <w:t xml:space="preserve"> в инвестиционни</w:t>
      </w:r>
      <w:r w:rsidR="00D006E3">
        <w:rPr>
          <w:rFonts w:ascii="Times New Roman" w:eastAsia="Calibri" w:hAnsi="Times New Roman" w:cs="Times New Roman"/>
          <w:color w:val="000000"/>
          <w:sz w:val="24"/>
          <w:szCs w:val="24"/>
          <w:lang w:val="bg-BG"/>
        </w:rPr>
        <w:t>я</w:t>
      </w:r>
      <w:r w:rsidRPr="00113D29">
        <w:rPr>
          <w:rFonts w:ascii="Times New Roman" w:eastAsia="Calibri" w:hAnsi="Times New Roman" w:cs="Times New Roman"/>
          <w:color w:val="000000"/>
          <w:sz w:val="24"/>
          <w:szCs w:val="24"/>
          <w:lang w:val="bg-BG"/>
        </w:rPr>
        <w:t xml:space="preserve"> проект </w:t>
      </w:r>
      <w:r w:rsidR="00D006E3">
        <w:rPr>
          <w:rFonts w:ascii="Times New Roman" w:eastAsia="Calibri" w:hAnsi="Times New Roman" w:cs="Times New Roman"/>
          <w:color w:val="000000"/>
          <w:sz w:val="24"/>
          <w:szCs w:val="24"/>
          <w:lang w:val="bg-BG"/>
        </w:rPr>
        <w:t>за обекта</w:t>
      </w:r>
      <w:r w:rsidRPr="00113D29">
        <w:rPr>
          <w:rFonts w:ascii="Times New Roman" w:eastAsia="Calibri" w:hAnsi="Times New Roman" w:cs="Times New Roman"/>
          <w:color w:val="000000"/>
          <w:sz w:val="24"/>
          <w:szCs w:val="24"/>
          <w:lang w:val="bg-BG"/>
        </w:rPr>
        <w:t xml:space="preserve"> – </w:t>
      </w:r>
      <w:r w:rsidR="00D006E3">
        <w:rPr>
          <w:rFonts w:ascii="Times New Roman" w:eastAsia="Calibri" w:hAnsi="Times New Roman" w:cs="Times New Roman"/>
          <w:b/>
          <w:color w:val="000000"/>
          <w:sz w:val="24"/>
          <w:szCs w:val="24"/>
          <w:lang w:val="bg-BG"/>
        </w:rPr>
        <w:t xml:space="preserve">Приложение № 1 </w:t>
      </w:r>
      <w:r w:rsidRPr="00113D29">
        <w:rPr>
          <w:rFonts w:ascii="Times New Roman" w:eastAsia="Calibri" w:hAnsi="Times New Roman" w:cs="Times New Roman"/>
          <w:color w:val="000000"/>
          <w:sz w:val="24"/>
          <w:szCs w:val="24"/>
          <w:lang w:val="bg-BG"/>
        </w:rPr>
        <w:t>представляващ неразделна част от настоящата документация.</w:t>
      </w:r>
      <w:r w:rsidR="00D006E3">
        <w:rPr>
          <w:rFonts w:ascii="Times New Roman" w:eastAsia="Calibri" w:hAnsi="Times New Roman" w:cs="Times New Roman"/>
          <w:color w:val="000000"/>
          <w:sz w:val="24"/>
          <w:szCs w:val="24"/>
          <w:lang w:val="bg-BG"/>
        </w:rPr>
        <w:t xml:space="preserve"> </w:t>
      </w:r>
      <w:r w:rsidRPr="00113D29">
        <w:rPr>
          <w:rFonts w:ascii="Times New Roman" w:eastAsia="Calibri" w:hAnsi="Times New Roman" w:cs="Times New Roman"/>
          <w:color w:val="000000"/>
          <w:sz w:val="24"/>
          <w:szCs w:val="24"/>
          <w:lang w:val="bg-BG"/>
        </w:rPr>
        <w:t>При изпълнение на СМР следва да се спазват изискванията за минималните изисквания за здравословни и безопасни условия на труд при извършване на СМР, Закон за устройство на територията и подзаконовите нормативни актове към него. Строеж</w:t>
      </w:r>
      <w:r w:rsidR="00833320">
        <w:rPr>
          <w:rFonts w:ascii="Times New Roman" w:eastAsia="Calibri" w:hAnsi="Times New Roman" w:cs="Times New Roman"/>
          <w:color w:val="000000"/>
          <w:sz w:val="24"/>
          <w:szCs w:val="24"/>
          <w:lang w:val="bg-BG"/>
        </w:rPr>
        <w:t>ът</w:t>
      </w:r>
      <w:r w:rsidRPr="00113D29">
        <w:rPr>
          <w:rFonts w:ascii="Times New Roman" w:eastAsia="Calibri" w:hAnsi="Times New Roman" w:cs="Times New Roman"/>
          <w:color w:val="000000"/>
          <w:sz w:val="24"/>
          <w:szCs w:val="24"/>
          <w:lang w:val="bg-BG"/>
        </w:rPr>
        <w:t xml:space="preserve"> следва да се изпълнява в съответствие с изискванията на нормативните актове и съществените изисквания за хигиена, опазване на здравето и живота на хората и опазване на околната среда.</w:t>
      </w:r>
    </w:p>
    <w:p w:rsidR="00113D29" w:rsidRPr="004B654F" w:rsidRDefault="00113D29" w:rsidP="0029480D">
      <w:pPr>
        <w:autoSpaceDE w:val="0"/>
        <w:autoSpaceDN w:val="0"/>
        <w:adjustRightInd w:val="0"/>
        <w:spacing w:after="0" w:line="240" w:lineRule="auto"/>
        <w:ind w:firstLine="720"/>
        <w:jc w:val="both"/>
        <w:rPr>
          <w:rFonts w:ascii="Times New Roman" w:eastAsia="Calibri" w:hAnsi="Times New Roman" w:cs="Times New Roman"/>
          <w:b/>
          <w:color w:val="000000"/>
          <w:sz w:val="24"/>
          <w:szCs w:val="24"/>
          <w:lang w:val="bg-BG"/>
        </w:rPr>
      </w:pPr>
    </w:p>
    <w:p w:rsidR="007E588B" w:rsidRPr="007E588B" w:rsidRDefault="00640BFB" w:rsidP="0029480D">
      <w:pPr>
        <w:pStyle w:val="a3"/>
        <w:numPr>
          <w:ilvl w:val="1"/>
          <w:numId w:val="1"/>
        </w:numPr>
        <w:tabs>
          <w:tab w:val="num" w:pos="0"/>
        </w:tabs>
        <w:spacing w:after="0" w:line="240" w:lineRule="auto"/>
        <w:jc w:val="both"/>
        <w:rPr>
          <w:rFonts w:ascii="Times New Roman" w:eastAsia="Times New Roman" w:hAnsi="Times New Roman" w:cs="Times New Roman"/>
          <w:bCs/>
          <w:sz w:val="24"/>
          <w:szCs w:val="24"/>
          <w:lang w:val="bg-BG"/>
        </w:rPr>
      </w:pPr>
      <w:r w:rsidRPr="007E588B">
        <w:rPr>
          <w:rFonts w:ascii="Times New Roman" w:eastAsia="Times New Roman" w:hAnsi="Times New Roman" w:cs="Times New Roman"/>
          <w:b/>
          <w:bCs/>
          <w:sz w:val="24"/>
          <w:szCs w:val="24"/>
          <w:lang w:val="bg-BG"/>
        </w:rPr>
        <w:t xml:space="preserve">Правно основание за провеждане на процедурата: </w:t>
      </w:r>
    </w:p>
    <w:p w:rsidR="00640BFB" w:rsidRPr="007E588B" w:rsidRDefault="007E588B" w:rsidP="0029480D">
      <w:pPr>
        <w:tabs>
          <w:tab w:val="num" w:pos="0"/>
        </w:tabs>
        <w:spacing w:after="0" w:line="240" w:lineRule="auto"/>
        <w:jc w:val="both"/>
        <w:rPr>
          <w:rFonts w:ascii="Times New Roman" w:eastAsia="Times New Roman" w:hAnsi="Times New Roman" w:cs="Times New Roman"/>
          <w:bCs/>
          <w:sz w:val="24"/>
          <w:szCs w:val="24"/>
          <w:lang w:val="bg-BG"/>
        </w:rPr>
      </w:pPr>
      <w:r>
        <w:rPr>
          <w:rFonts w:ascii="Times New Roman" w:eastAsia="Times New Roman" w:hAnsi="Times New Roman" w:cs="Times New Roman"/>
          <w:bCs/>
          <w:sz w:val="24"/>
          <w:szCs w:val="24"/>
          <w:lang w:val="bg-BG"/>
        </w:rPr>
        <w:tab/>
      </w:r>
      <w:r w:rsidR="00640BFB" w:rsidRPr="007E588B">
        <w:rPr>
          <w:rFonts w:ascii="Times New Roman" w:eastAsia="Times New Roman" w:hAnsi="Times New Roman" w:cs="Times New Roman"/>
          <w:bCs/>
          <w:sz w:val="24"/>
          <w:szCs w:val="24"/>
          <w:lang w:val="bg-BG"/>
        </w:rPr>
        <w:t>Възложителят обявява настоящата процедура за възлагане на обществена поръчка на основание чл. 18, ал. 1, т. 12 от Закона за обществените поръчки (ЗОП), съобразявайки стойността на обществената поръчка, чиято стойност попада в стойностнит</w:t>
      </w:r>
      <w:r>
        <w:rPr>
          <w:rFonts w:ascii="Times New Roman" w:eastAsia="Times New Roman" w:hAnsi="Times New Roman" w:cs="Times New Roman"/>
          <w:bCs/>
          <w:sz w:val="24"/>
          <w:szCs w:val="24"/>
          <w:lang w:val="bg-BG"/>
        </w:rPr>
        <w:t>е прагове по чл. 20, ал. 2, т. 1</w:t>
      </w:r>
      <w:r w:rsidR="00640BFB" w:rsidRPr="007E588B">
        <w:rPr>
          <w:rFonts w:ascii="Times New Roman" w:eastAsia="Times New Roman" w:hAnsi="Times New Roman" w:cs="Times New Roman"/>
          <w:bCs/>
          <w:sz w:val="24"/>
          <w:szCs w:val="24"/>
          <w:lang w:val="bg-BG"/>
        </w:rPr>
        <w:t xml:space="preserve"> от ЗОП.</w:t>
      </w:r>
    </w:p>
    <w:p w:rsidR="00640BFB" w:rsidRPr="004B654F" w:rsidRDefault="00640BFB" w:rsidP="0029480D">
      <w:pPr>
        <w:spacing w:after="0" w:line="240" w:lineRule="auto"/>
        <w:ind w:firstLine="720"/>
        <w:jc w:val="both"/>
        <w:rPr>
          <w:rFonts w:ascii="Times New Roman" w:hAnsi="Times New Roman" w:cs="Times New Roman"/>
          <w:sz w:val="24"/>
          <w:szCs w:val="24"/>
          <w:lang w:val="bg-BG"/>
        </w:rPr>
      </w:pPr>
      <w:r w:rsidRPr="004B654F">
        <w:rPr>
          <w:rFonts w:ascii="Times New Roman" w:hAnsi="Times New Roman" w:cs="Times New Roman"/>
          <w:sz w:val="24"/>
          <w:szCs w:val="24"/>
          <w:lang w:val="bg-BG"/>
        </w:rPr>
        <w:t>За нерегламентираните в настоящата документация за обществена поръчка условия по провеждането на процедурата, се прилагат разпоредбите на Закона за обществените поръчки и ППЗОП, както и приложимите нормативни актове, съобразно предмета на поръчката.</w:t>
      </w:r>
    </w:p>
    <w:p w:rsidR="00640BFB" w:rsidRPr="004B654F" w:rsidRDefault="00640BFB" w:rsidP="0029480D">
      <w:pPr>
        <w:tabs>
          <w:tab w:val="num" w:pos="0"/>
        </w:tabs>
        <w:spacing w:after="0" w:line="240" w:lineRule="auto"/>
        <w:contextualSpacing/>
        <w:jc w:val="both"/>
        <w:rPr>
          <w:rFonts w:ascii="Times New Roman" w:eastAsia="Times New Roman" w:hAnsi="Times New Roman" w:cs="Times New Roman"/>
          <w:b/>
          <w:bCs/>
          <w:sz w:val="24"/>
          <w:szCs w:val="24"/>
          <w:lang w:val="bg-BG"/>
        </w:rPr>
      </w:pPr>
    </w:p>
    <w:p w:rsidR="00640BFB" w:rsidRPr="007E588B" w:rsidRDefault="00640BFB" w:rsidP="0029480D">
      <w:pPr>
        <w:pStyle w:val="a3"/>
        <w:numPr>
          <w:ilvl w:val="1"/>
          <w:numId w:val="1"/>
        </w:numPr>
        <w:spacing w:after="0" w:line="240" w:lineRule="auto"/>
        <w:jc w:val="both"/>
        <w:rPr>
          <w:rFonts w:ascii="Times New Roman" w:eastAsia="Calibri" w:hAnsi="Times New Roman" w:cs="Times New Roman"/>
          <w:b/>
          <w:bCs/>
          <w:sz w:val="24"/>
          <w:szCs w:val="24"/>
          <w:lang w:val="bg-BG"/>
        </w:rPr>
      </w:pPr>
      <w:r w:rsidRPr="007E588B">
        <w:rPr>
          <w:rFonts w:ascii="Times New Roman" w:eastAsia="Calibri" w:hAnsi="Times New Roman" w:cs="Times New Roman"/>
          <w:b/>
          <w:bCs/>
          <w:sz w:val="24"/>
          <w:szCs w:val="24"/>
          <w:lang w:val="bg-BG"/>
        </w:rPr>
        <w:t>Максималната прогнозна стойност:</w:t>
      </w:r>
    </w:p>
    <w:p w:rsidR="007E588B" w:rsidRPr="004376BC" w:rsidRDefault="007E588B" w:rsidP="0029480D">
      <w:pPr>
        <w:spacing w:after="0" w:line="240" w:lineRule="auto"/>
        <w:ind w:firstLine="720"/>
        <w:jc w:val="both"/>
        <w:rPr>
          <w:rFonts w:ascii="Times New Roman" w:eastAsia="Calibri" w:hAnsi="Times New Roman" w:cs="Times New Roman"/>
          <w:bCs/>
          <w:sz w:val="24"/>
          <w:szCs w:val="24"/>
          <w:lang w:val="bg-BG"/>
        </w:rPr>
      </w:pPr>
      <w:r w:rsidRPr="004376BC">
        <w:rPr>
          <w:rFonts w:ascii="Times New Roman" w:eastAsia="Calibri" w:hAnsi="Times New Roman" w:cs="Times New Roman"/>
          <w:b/>
          <w:bCs/>
          <w:sz w:val="24"/>
          <w:szCs w:val="24"/>
          <w:lang w:val="bg-BG"/>
        </w:rPr>
        <w:t>Прогнозната стойност</w:t>
      </w:r>
      <w:r w:rsidRPr="004376BC">
        <w:rPr>
          <w:rFonts w:ascii="Times New Roman" w:eastAsia="Calibri" w:hAnsi="Times New Roman" w:cs="Times New Roman"/>
          <w:bCs/>
          <w:sz w:val="24"/>
          <w:szCs w:val="24"/>
          <w:lang w:val="bg-BG"/>
        </w:rPr>
        <w:t xml:space="preserve"> на поръчката се определя </w:t>
      </w:r>
      <w:r w:rsidRPr="004376BC">
        <w:rPr>
          <w:rFonts w:ascii="Times New Roman" w:eastAsia="Calibri" w:hAnsi="Times New Roman" w:cs="Times New Roman"/>
          <w:b/>
          <w:bCs/>
          <w:sz w:val="24"/>
          <w:szCs w:val="24"/>
          <w:lang w:val="bg-BG"/>
        </w:rPr>
        <w:t>в български лева, без ДДС и е максимална</w:t>
      </w:r>
      <w:r w:rsidRPr="004376BC">
        <w:rPr>
          <w:rFonts w:ascii="Times New Roman" w:eastAsia="Calibri" w:hAnsi="Times New Roman" w:cs="Times New Roman"/>
          <w:bCs/>
          <w:sz w:val="24"/>
          <w:szCs w:val="24"/>
          <w:lang w:val="bg-BG"/>
        </w:rPr>
        <w:t>.</w:t>
      </w:r>
    </w:p>
    <w:p w:rsidR="00CC3D2E" w:rsidRPr="008C6C11" w:rsidRDefault="007E588B" w:rsidP="008C6C11">
      <w:pPr>
        <w:spacing w:after="0" w:line="240" w:lineRule="auto"/>
        <w:ind w:firstLine="720"/>
        <w:jc w:val="both"/>
        <w:rPr>
          <w:rFonts w:ascii="Times New Roman" w:eastAsia="Calibri" w:hAnsi="Times New Roman" w:cs="Times New Roman"/>
          <w:sz w:val="24"/>
          <w:szCs w:val="24"/>
          <w:u w:val="single"/>
          <w:lang w:val="bg-BG"/>
        </w:rPr>
      </w:pPr>
      <w:r w:rsidRPr="004376BC">
        <w:rPr>
          <w:rFonts w:ascii="Times New Roman" w:eastAsia="Calibri" w:hAnsi="Times New Roman" w:cs="Times New Roman"/>
          <w:b/>
          <w:bCs/>
          <w:sz w:val="24"/>
          <w:szCs w:val="24"/>
          <w:lang w:val="bg-BG"/>
        </w:rPr>
        <w:t>Максималната прогнозна стойност</w:t>
      </w:r>
      <w:r w:rsidRPr="004376BC">
        <w:rPr>
          <w:rFonts w:ascii="Times New Roman" w:eastAsia="Calibri" w:hAnsi="Times New Roman" w:cs="Times New Roman"/>
          <w:bCs/>
          <w:sz w:val="24"/>
          <w:szCs w:val="24"/>
          <w:lang w:val="bg-BG"/>
        </w:rPr>
        <w:t xml:space="preserve"> на обществената поръчка </w:t>
      </w:r>
      <w:r w:rsidRPr="008C6C11">
        <w:rPr>
          <w:rFonts w:ascii="Times New Roman" w:eastAsia="Calibri" w:hAnsi="Times New Roman" w:cs="Times New Roman"/>
          <w:b/>
          <w:bCs/>
          <w:sz w:val="24"/>
          <w:szCs w:val="24"/>
          <w:u w:val="single"/>
          <w:lang w:val="bg-BG"/>
        </w:rPr>
        <w:t>е</w:t>
      </w:r>
      <w:r w:rsidR="008C6C11" w:rsidRPr="008C6C11">
        <w:rPr>
          <w:rFonts w:ascii="Times New Roman" w:eastAsia="Calibri" w:hAnsi="Times New Roman" w:cs="Times New Roman"/>
          <w:b/>
          <w:sz w:val="24"/>
          <w:szCs w:val="24"/>
          <w:u w:val="single"/>
          <w:lang w:val="bg-BG"/>
        </w:rPr>
        <w:t xml:space="preserve"> 690 927.05 лева без ДДС</w:t>
      </w:r>
      <w:r w:rsidR="008C6C11">
        <w:rPr>
          <w:rFonts w:ascii="Times New Roman" w:eastAsia="Calibri" w:hAnsi="Times New Roman" w:cs="Times New Roman"/>
          <w:b/>
          <w:sz w:val="24"/>
          <w:szCs w:val="24"/>
          <w:u w:val="single"/>
          <w:lang w:val="bg-BG"/>
        </w:rPr>
        <w:t>.</w:t>
      </w:r>
    </w:p>
    <w:p w:rsidR="00CC3D2E" w:rsidRPr="00CC3D2E" w:rsidRDefault="00CC3D2E" w:rsidP="00CC3D2E">
      <w:pPr>
        <w:spacing w:after="0" w:line="240" w:lineRule="auto"/>
        <w:ind w:firstLine="708"/>
        <w:jc w:val="both"/>
        <w:rPr>
          <w:rFonts w:ascii="Times New Roman" w:eastAsia="Calibri" w:hAnsi="Times New Roman" w:cs="Times New Roman"/>
          <w:b/>
          <w:sz w:val="24"/>
          <w:szCs w:val="24"/>
          <w:lang w:val="bg-BG"/>
        </w:rPr>
      </w:pPr>
    </w:p>
    <w:p w:rsidR="007E588B" w:rsidRPr="00DB578D" w:rsidRDefault="007E588B" w:rsidP="0029480D">
      <w:pPr>
        <w:shd w:val="clear" w:color="auto" w:fill="FFFFFF"/>
        <w:spacing w:after="0" w:line="240" w:lineRule="auto"/>
        <w:ind w:firstLine="720"/>
        <w:jc w:val="both"/>
        <w:rPr>
          <w:rFonts w:ascii="Times New Roman" w:eastAsia="Times New Roman" w:hAnsi="Times New Roman" w:cs="Times New Roman"/>
          <w:color w:val="222222"/>
          <w:sz w:val="24"/>
          <w:szCs w:val="24"/>
          <w:lang w:val="bg-BG"/>
        </w:rPr>
      </w:pPr>
      <w:r w:rsidRPr="00DB578D">
        <w:rPr>
          <w:rFonts w:ascii="Times New Roman" w:eastAsia="Times New Roman" w:hAnsi="Times New Roman" w:cs="Times New Roman"/>
          <w:b/>
          <w:bCs/>
          <w:i/>
          <w:iCs/>
          <w:color w:val="000000"/>
          <w:sz w:val="24"/>
          <w:szCs w:val="24"/>
          <w:lang w:val="bg-BG"/>
        </w:rPr>
        <w:t>ВАЖНО !</w:t>
      </w:r>
    </w:p>
    <w:p w:rsidR="00DB578D" w:rsidRPr="00DB578D" w:rsidRDefault="00DB578D" w:rsidP="0029480D">
      <w:pPr>
        <w:spacing w:afterLines="40" w:after="96" w:line="240" w:lineRule="auto"/>
        <w:ind w:firstLine="720"/>
        <w:jc w:val="both"/>
        <w:rPr>
          <w:rFonts w:ascii="Times New Roman" w:eastAsia="Calibri" w:hAnsi="Times New Roman" w:cs="Times New Roman"/>
          <w:b/>
          <w:i/>
          <w:sz w:val="24"/>
          <w:szCs w:val="24"/>
          <w:lang w:val="bg-BG" w:eastAsia="fr-FR"/>
        </w:rPr>
      </w:pPr>
      <w:r w:rsidRPr="00DB578D">
        <w:rPr>
          <w:rFonts w:ascii="Times New Roman" w:eastAsia="Calibri" w:hAnsi="Times New Roman" w:cs="Times New Roman"/>
          <w:b/>
          <w:i/>
          <w:sz w:val="24"/>
          <w:szCs w:val="24"/>
          <w:lang w:val="bg-BG" w:eastAsia="fr-FR"/>
        </w:rPr>
        <w:t xml:space="preserve">Участниците задължително изработват предложенията си при съобразяване с максималната стойност на определения от възложителя бюджет за </w:t>
      </w:r>
      <w:r w:rsidR="007A6376">
        <w:rPr>
          <w:rFonts w:ascii="Times New Roman" w:eastAsia="Calibri" w:hAnsi="Times New Roman" w:cs="Times New Roman"/>
          <w:b/>
          <w:i/>
          <w:sz w:val="24"/>
          <w:szCs w:val="24"/>
          <w:lang w:val="bg-BG" w:eastAsia="fr-FR"/>
        </w:rPr>
        <w:t>обществената поръчка.</w:t>
      </w:r>
    </w:p>
    <w:p w:rsidR="00DB578D" w:rsidRPr="00DB578D" w:rsidRDefault="00DB578D" w:rsidP="0029480D">
      <w:pPr>
        <w:spacing w:after="0" w:line="240" w:lineRule="auto"/>
        <w:ind w:firstLine="720"/>
        <w:jc w:val="both"/>
        <w:rPr>
          <w:rFonts w:ascii="Times New Roman" w:eastAsia="Calibri" w:hAnsi="Times New Roman" w:cs="Times New Roman"/>
          <w:b/>
          <w:i/>
          <w:sz w:val="24"/>
          <w:szCs w:val="24"/>
          <w:lang w:val="bg-BG" w:eastAsia="fr-FR"/>
        </w:rPr>
      </w:pPr>
      <w:r w:rsidRPr="00DB578D">
        <w:rPr>
          <w:rFonts w:ascii="Times New Roman" w:eastAsia="Calibri" w:hAnsi="Times New Roman" w:cs="Times New Roman"/>
          <w:b/>
          <w:i/>
          <w:sz w:val="24"/>
          <w:szCs w:val="24"/>
          <w:lang w:val="bg-BG" w:eastAsia="fr-FR"/>
        </w:rPr>
        <w:t>Ценовото предложение</w:t>
      </w:r>
      <w:r>
        <w:rPr>
          <w:rFonts w:ascii="Times New Roman" w:eastAsia="Calibri" w:hAnsi="Times New Roman" w:cs="Times New Roman"/>
          <w:b/>
          <w:i/>
          <w:sz w:val="24"/>
          <w:szCs w:val="24"/>
          <w:lang w:val="bg-BG" w:eastAsia="fr-FR"/>
        </w:rPr>
        <w:t xml:space="preserve"> </w:t>
      </w:r>
      <w:r w:rsidRPr="00DB578D">
        <w:rPr>
          <w:rFonts w:ascii="Times New Roman" w:eastAsia="Calibri" w:hAnsi="Times New Roman" w:cs="Times New Roman"/>
          <w:b/>
          <w:i/>
          <w:sz w:val="24"/>
          <w:szCs w:val="24"/>
          <w:lang w:val="bg-BG" w:eastAsia="fr-FR"/>
        </w:rPr>
        <w:t>задължително включва пълния обем дейности по инвестиционния проект и Количествено-стойностната сметка. При установяване на оферта, надхвърляща обявената прогнозна стойност на обществената поръчка, офертата на участника ще бъде отстранена от участие в процедурата.</w:t>
      </w:r>
    </w:p>
    <w:p w:rsidR="003D66B8" w:rsidRPr="00992E17" w:rsidRDefault="003D66B8" w:rsidP="0029480D">
      <w:pPr>
        <w:spacing w:after="0" w:line="240" w:lineRule="auto"/>
        <w:ind w:firstLine="720"/>
        <w:jc w:val="both"/>
        <w:rPr>
          <w:rFonts w:ascii="Times New Roman" w:eastAsia="Calibri" w:hAnsi="Times New Roman" w:cs="Times New Roman"/>
          <w:b/>
          <w:i/>
          <w:sz w:val="24"/>
          <w:szCs w:val="24"/>
          <w:highlight w:val="cyan"/>
          <w:lang w:val="bg-BG" w:eastAsia="fr-FR"/>
        </w:rPr>
      </w:pPr>
    </w:p>
    <w:p w:rsidR="008602B0" w:rsidRPr="00622773" w:rsidRDefault="008602B0" w:rsidP="0029480D">
      <w:pPr>
        <w:pStyle w:val="a3"/>
        <w:numPr>
          <w:ilvl w:val="1"/>
          <w:numId w:val="1"/>
        </w:numPr>
        <w:spacing w:after="0" w:line="240" w:lineRule="auto"/>
        <w:ind w:right="4"/>
        <w:jc w:val="both"/>
        <w:rPr>
          <w:rFonts w:ascii="Times New Roman" w:eastAsia="Times New Roman" w:hAnsi="Times New Roman" w:cs="Times New Roman"/>
          <w:sz w:val="24"/>
          <w:szCs w:val="24"/>
          <w:lang w:val="bg-BG" w:eastAsia="bg-BG"/>
        </w:rPr>
      </w:pPr>
      <w:r w:rsidRPr="00622773">
        <w:rPr>
          <w:rFonts w:ascii="Times New Roman" w:eastAsia="Times New Roman" w:hAnsi="Times New Roman" w:cs="Times New Roman"/>
          <w:b/>
          <w:sz w:val="24"/>
          <w:szCs w:val="24"/>
          <w:lang w:val="bg-BG" w:eastAsia="bg-BG"/>
        </w:rPr>
        <w:t>Източник на финансиране</w:t>
      </w:r>
      <w:r w:rsidR="007F3D9E" w:rsidRPr="00622773">
        <w:rPr>
          <w:rFonts w:ascii="Times New Roman" w:eastAsia="Times New Roman" w:hAnsi="Times New Roman" w:cs="Times New Roman"/>
          <w:b/>
          <w:sz w:val="24"/>
          <w:szCs w:val="24"/>
          <w:lang w:val="bg-BG" w:eastAsia="bg-BG"/>
        </w:rPr>
        <w:t xml:space="preserve"> и схема на плащане</w:t>
      </w:r>
      <w:r w:rsidR="00640BFB" w:rsidRPr="00622773">
        <w:rPr>
          <w:rFonts w:ascii="Times New Roman" w:eastAsia="Times New Roman" w:hAnsi="Times New Roman" w:cs="Times New Roman"/>
          <w:b/>
          <w:sz w:val="24"/>
          <w:szCs w:val="24"/>
          <w:lang w:val="bg-BG" w:eastAsia="bg-BG"/>
        </w:rPr>
        <w:t xml:space="preserve">. </w:t>
      </w:r>
    </w:p>
    <w:p w:rsidR="0029480D" w:rsidRDefault="0029480D" w:rsidP="0029480D">
      <w:pPr>
        <w:spacing w:after="0" w:line="240" w:lineRule="auto"/>
        <w:ind w:right="4" w:firstLine="708"/>
        <w:jc w:val="both"/>
        <w:rPr>
          <w:rFonts w:ascii="Times New Roman" w:eastAsia="Times New Roman" w:hAnsi="Times New Roman" w:cs="Times New Roman"/>
          <w:b/>
          <w:sz w:val="24"/>
          <w:szCs w:val="24"/>
          <w:lang w:val="bg-BG" w:eastAsia="bg-BG"/>
        </w:rPr>
      </w:pPr>
    </w:p>
    <w:p w:rsidR="00CA7F2D" w:rsidRPr="0029480D" w:rsidRDefault="00CA7F2D" w:rsidP="0029480D">
      <w:pPr>
        <w:spacing w:after="0" w:line="240" w:lineRule="auto"/>
        <w:ind w:right="4" w:firstLine="708"/>
        <w:jc w:val="both"/>
        <w:rPr>
          <w:rFonts w:ascii="Times New Roman" w:eastAsia="Times New Roman" w:hAnsi="Times New Roman" w:cs="Times New Roman"/>
          <w:b/>
          <w:sz w:val="24"/>
          <w:szCs w:val="24"/>
          <w:lang w:val="bg-BG" w:eastAsia="bg-BG"/>
        </w:rPr>
      </w:pPr>
      <w:r w:rsidRPr="0029480D">
        <w:rPr>
          <w:rFonts w:ascii="Times New Roman" w:eastAsia="Times New Roman" w:hAnsi="Times New Roman" w:cs="Times New Roman"/>
          <w:b/>
          <w:sz w:val="24"/>
          <w:szCs w:val="24"/>
          <w:lang w:val="bg-BG" w:eastAsia="bg-BG"/>
        </w:rPr>
        <w:t>Източник на финансиране:</w:t>
      </w:r>
    </w:p>
    <w:p w:rsidR="00CA09E7" w:rsidRPr="00732C72" w:rsidRDefault="00CA09E7" w:rsidP="00CA09E7">
      <w:pPr>
        <w:autoSpaceDE w:val="0"/>
        <w:autoSpaceDN w:val="0"/>
        <w:adjustRightInd w:val="0"/>
        <w:spacing w:after="0" w:line="240" w:lineRule="auto"/>
        <w:jc w:val="both"/>
        <w:rPr>
          <w:rFonts w:ascii="Times New Roman" w:eastAsia="Times New Roman" w:hAnsi="Times New Roman" w:cs="Times New Roman"/>
          <w:color w:val="FF0000"/>
          <w:sz w:val="24"/>
          <w:szCs w:val="24"/>
          <w:lang w:val="bg-BG" w:eastAsia="bg-BG"/>
        </w:rPr>
      </w:pPr>
      <w:r w:rsidRPr="00732C72">
        <w:rPr>
          <w:rFonts w:ascii="Times New Roman" w:eastAsia="Times New Roman" w:hAnsi="Times New Roman" w:cs="Times New Roman"/>
          <w:sz w:val="24"/>
          <w:szCs w:val="24"/>
          <w:lang w:val="bg-BG"/>
        </w:rPr>
        <w:t xml:space="preserve">Във връзка с възможността, която чл. 114 от ЗОП предвижда, Възложителят посочва, че към датата на откриване на процедурата не е осигурено финансиране. </w:t>
      </w:r>
      <w:r w:rsidRPr="003B489E">
        <w:rPr>
          <w:rFonts w:ascii="Times New Roman" w:eastAsia="Times New Roman" w:hAnsi="Times New Roman" w:cs="Times New Roman"/>
          <w:b/>
          <w:sz w:val="24"/>
          <w:szCs w:val="24"/>
          <w:u w:val="single"/>
          <w:lang w:val="bg-BG"/>
        </w:rPr>
        <w:t xml:space="preserve">Финансовото обезпечение на обществената поръчка </w:t>
      </w:r>
      <w:r>
        <w:rPr>
          <w:rFonts w:ascii="Times New Roman" w:eastAsia="Times New Roman" w:hAnsi="Times New Roman" w:cs="Times New Roman"/>
          <w:b/>
          <w:sz w:val="24"/>
          <w:szCs w:val="24"/>
          <w:u w:val="single"/>
          <w:lang w:val="bg-BG"/>
        </w:rPr>
        <w:t xml:space="preserve">при възможност </w:t>
      </w:r>
      <w:r w:rsidRPr="003B489E">
        <w:rPr>
          <w:rFonts w:ascii="Times New Roman" w:eastAsia="Times New Roman" w:hAnsi="Times New Roman" w:cs="Times New Roman"/>
          <w:b/>
          <w:sz w:val="24"/>
          <w:szCs w:val="24"/>
          <w:u w:val="single"/>
          <w:lang w:val="bg-BG"/>
        </w:rPr>
        <w:t>ще се осигури с бюджета на община Крумовград за 2019</w:t>
      </w:r>
      <w:r>
        <w:rPr>
          <w:rFonts w:ascii="Times New Roman" w:eastAsia="Times New Roman" w:hAnsi="Times New Roman" w:cs="Times New Roman"/>
          <w:b/>
          <w:sz w:val="24"/>
          <w:szCs w:val="24"/>
          <w:u w:val="single"/>
          <w:lang w:val="bg-BG"/>
        </w:rPr>
        <w:t>/2020</w:t>
      </w:r>
      <w:r w:rsidRPr="003B489E">
        <w:rPr>
          <w:rFonts w:ascii="Times New Roman" w:eastAsia="Times New Roman" w:hAnsi="Times New Roman" w:cs="Times New Roman"/>
          <w:b/>
          <w:sz w:val="24"/>
          <w:szCs w:val="24"/>
          <w:u w:val="single"/>
          <w:lang w:val="bg-BG"/>
        </w:rPr>
        <w:t xml:space="preserve"> год.</w:t>
      </w:r>
      <w:r w:rsidRPr="00732C72">
        <w:rPr>
          <w:rFonts w:ascii="Times New Roman" w:eastAsia="Times New Roman" w:hAnsi="Times New Roman" w:cs="Times New Roman"/>
          <w:b/>
          <w:sz w:val="24"/>
          <w:szCs w:val="24"/>
          <w:u w:val="single"/>
          <w:lang w:val="bg-BG"/>
        </w:rPr>
        <w:t xml:space="preserve"> </w:t>
      </w:r>
      <w:r>
        <w:rPr>
          <w:rFonts w:ascii="Times New Roman" w:eastAsia="Times New Roman" w:hAnsi="Times New Roman" w:cs="Times New Roman"/>
          <w:b/>
          <w:sz w:val="24"/>
          <w:szCs w:val="24"/>
          <w:u w:val="single"/>
          <w:lang w:val="bg-BG"/>
        </w:rPr>
        <w:t>и/или други източници на финансиране.</w:t>
      </w:r>
    </w:p>
    <w:p w:rsidR="00CA09E7" w:rsidRPr="00732C72" w:rsidRDefault="00CA09E7" w:rsidP="00CA09E7">
      <w:pPr>
        <w:spacing w:after="0" w:line="240" w:lineRule="auto"/>
        <w:ind w:firstLine="720"/>
        <w:jc w:val="both"/>
        <w:rPr>
          <w:rFonts w:ascii="Times New Roman" w:eastAsia="Times New Roman" w:hAnsi="Times New Roman" w:cs="Times New Roman"/>
          <w:b/>
          <w:sz w:val="24"/>
          <w:szCs w:val="24"/>
          <w:u w:val="single"/>
          <w:lang w:val="bg-BG"/>
        </w:rPr>
      </w:pPr>
      <w:r w:rsidRPr="00732C72">
        <w:rPr>
          <w:rFonts w:ascii="Times New Roman" w:eastAsia="Times New Roman" w:hAnsi="Times New Roman" w:cs="Times New Roman"/>
          <w:b/>
          <w:sz w:val="24"/>
          <w:szCs w:val="24"/>
          <w:u w:val="single"/>
          <w:lang w:val="bg-BG"/>
        </w:rPr>
        <w:lastRenderedPageBreak/>
        <w:t>Предвид гореизложеното дого</w:t>
      </w:r>
      <w:r>
        <w:rPr>
          <w:rFonts w:ascii="Times New Roman" w:eastAsia="Times New Roman" w:hAnsi="Times New Roman" w:cs="Times New Roman"/>
          <w:b/>
          <w:sz w:val="24"/>
          <w:szCs w:val="24"/>
          <w:u w:val="single"/>
          <w:lang w:val="bg-BG"/>
        </w:rPr>
        <w:t>вор</w:t>
      </w:r>
      <w:r w:rsidR="004C269C">
        <w:rPr>
          <w:rFonts w:ascii="Times New Roman" w:eastAsia="Times New Roman" w:hAnsi="Times New Roman" w:cs="Times New Roman"/>
          <w:b/>
          <w:sz w:val="24"/>
          <w:szCs w:val="24"/>
          <w:u w:val="single"/>
          <w:lang w:val="bg-BG"/>
        </w:rPr>
        <w:t>а</w:t>
      </w:r>
      <w:r>
        <w:rPr>
          <w:rFonts w:ascii="Times New Roman" w:eastAsia="Times New Roman" w:hAnsi="Times New Roman" w:cs="Times New Roman"/>
          <w:b/>
          <w:sz w:val="24"/>
          <w:szCs w:val="24"/>
          <w:u w:val="single"/>
          <w:lang w:val="bg-BG"/>
        </w:rPr>
        <w:t xml:space="preserve"> </w:t>
      </w:r>
      <w:r w:rsidR="004C269C">
        <w:rPr>
          <w:rFonts w:ascii="Times New Roman" w:eastAsia="Times New Roman" w:hAnsi="Times New Roman" w:cs="Times New Roman"/>
          <w:b/>
          <w:sz w:val="24"/>
          <w:szCs w:val="24"/>
          <w:u w:val="single"/>
          <w:lang w:val="bg-BG"/>
        </w:rPr>
        <w:t xml:space="preserve">за възлагане на настоящата обществена поръчка </w:t>
      </w:r>
      <w:r w:rsidRPr="00732C72">
        <w:rPr>
          <w:rFonts w:ascii="Times New Roman" w:eastAsia="Times New Roman" w:hAnsi="Times New Roman" w:cs="Times New Roman"/>
          <w:b/>
          <w:sz w:val="24"/>
          <w:szCs w:val="24"/>
          <w:u w:val="single"/>
          <w:lang w:val="bg-BG"/>
        </w:rPr>
        <w:t>ще се сключ</w:t>
      </w:r>
      <w:r w:rsidR="004C269C">
        <w:rPr>
          <w:rFonts w:ascii="Times New Roman" w:eastAsia="Times New Roman" w:hAnsi="Times New Roman" w:cs="Times New Roman"/>
          <w:b/>
          <w:sz w:val="24"/>
          <w:szCs w:val="24"/>
          <w:u w:val="single"/>
          <w:lang w:val="bg-BG"/>
        </w:rPr>
        <w:t>и</w:t>
      </w:r>
      <w:r w:rsidRPr="00732C72">
        <w:rPr>
          <w:rFonts w:ascii="Times New Roman" w:eastAsia="Times New Roman" w:hAnsi="Times New Roman" w:cs="Times New Roman"/>
          <w:b/>
          <w:sz w:val="24"/>
          <w:szCs w:val="24"/>
          <w:u w:val="single"/>
          <w:lang w:val="bg-BG"/>
        </w:rPr>
        <w:t xml:space="preserve"> под условие на основание чл. 114 от ЗОП. В случай, че не се осигури финансиране, всяка от страните може да прекрати договора след изтичане на три месечен срок от сключването му, чрез писмено уведомление до другата страна без да дължи предизвестие или обезщетение.</w:t>
      </w:r>
    </w:p>
    <w:p w:rsidR="008F4AFA" w:rsidRDefault="008F4AFA" w:rsidP="0029480D">
      <w:pPr>
        <w:spacing w:afterLines="40" w:after="96" w:line="240" w:lineRule="auto"/>
        <w:jc w:val="both"/>
        <w:rPr>
          <w:rFonts w:ascii="Times New Roman" w:eastAsia="Times New Roman" w:hAnsi="Times New Roman" w:cs="Times New Roman"/>
          <w:sz w:val="24"/>
          <w:szCs w:val="24"/>
          <w:lang w:val="bg-BG" w:eastAsia="ar-SA"/>
        </w:rPr>
      </w:pPr>
    </w:p>
    <w:p w:rsidR="007F3D9E" w:rsidRPr="00CA7F2D" w:rsidRDefault="007F3D9E" w:rsidP="0029480D">
      <w:pPr>
        <w:spacing w:after="0" w:line="240" w:lineRule="auto"/>
        <w:ind w:right="4" w:firstLine="420"/>
        <w:jc w:val="both"/>
        <w:rPr>
          <w:rFonts w:ascii="Times New Roman" w:eastAsia="Times New Roman" w:hAnsi="Times New Roman" w:cs="Times New Roman"/>
          <w:b/>
          <w:sz w:val="24"/>
          <w:szCs w:val="24"/>
          <w:lang w:val="bg-BG" w:eastAsia="bg-BG"/>
        </w:rPr>
      </w:pPr>
      <w:r w:rsidRPr="00CA7F2D">
        <w:rPr>
          <w:rFonts w:ascii="Times New Roman" w:eastAsia="Times New Roman" w:hAnsi="Times New Roman" w:cs="Times New Roman"/>
          <w:b/>
          <w:sz w:val="24"/>
          <w:szCs w:val="24"/>
          <w:lang w:val="bg-BG" w:eastAsia="bg-BG"/>
        </w:rPr>
        <w:t>Схема на плащане</w:t>
      </w:r>
      <w:r w:rsidR="006C4D53">
        <w:rPr>
          <w:rFonts w:ascii="Times New Roman" w:eastAsia="Times New Roman" w:hAnsi="Times New Roman" w:cs="Times New Roman"/>
          <w:b/>
          <w:sz w:val="24"/>
          <w:szCs w:val="24"/>
          <w:lang w:val="bg-BG" w:eastAsia="bg-BG"/>
        </w:rPr>
        <w:t xml:space="preserve"> приложима</w:t>
      </w:r>
      <w:r w:rsidRPr="00CA7F2D">
        <w:rPr>
          <w:rFonts w:ascii="Times New Roman" w:eastAsia="Times New Roman" w:hAnsi="Times New Roman" w:cs="Times New Roman"/>
          <w:b/>
          <w:sz w:val="24"/>
          <w:szCs w:val="24"/>
          <w:lang w:val="bg-BG" w:eastAsia="bg-BG"/>
        </w:rPr>
        <w:t xml:space="preserve">: </w:t>
      </w:r>
    </w:p>
    <w:p w:rsidR="00CA09E7" w:rsidRPr="00CA09E7" w:rsidRDefault="00CA09E7" w:rsidP="00CA09E7">
      <w:pPr>
        <w:autoSpaceDE w:val="0"/>
        <w:autoSpaceDN w:val="0"/>
        <w:adjustRightInd w:val="0"/>
        <w:spacing w:after="0" w:line="240" w:lineRule="auto"/>
        <w:ind w:firstLine="420"/>
        <w:jc w:val="both"/>
        <w:rPr>
          <w:rFonts w:ascii="Times New Roman" w:eastAsia="Times New Roman" w:hAnsi="Times New Roman" w:cs="Times New Roman"/>
          <w:sz w:val="24"/>
        </w:rPr>
      </w:pPr>
      <w:r>
        <w:rPr>
          <w:rFonts w:ascii="Times New Roman" w:eastAsia="Times New Roman" w:hAnsi="Times New Roman" w:cs="Times New Roman"/>
          <w:sz w:val="24"/>
          <w:lang w:val="bg-BG"/>
        </w:rPr>
        <w:t xml:space="preserve">- </w:t>
      </w:r>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Авансовото</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плащане</w:t>
      </w:r>
      <w:proofErr w:type="spellEnd"/>
      <w:r w:rsidRPr="00CA09E7">
        <w:rPr>
          <w:rFonts w:ascii="Times New Roman" w:eastAsia="Times New Roman" w:hAnsi="Times New Roman" w:cs="Times New Roman"/>
          <w:sz w:val="24"/>
        </w:rPr>
        <w:t xml:space="preserve"> е в </w:t>
      </w:r>
      <w:proofErr w:type="spellStart"/>
      <w:r w:rsidRPr="00CA09E7">
        <w:rPr>
          <w:rFonts w:ascii="Times New Roman" w:eastAsia="Times New Roman" w:hAnsi="Times New Roman" w:cs="Times New Roman"/>
          <w:sz w:val="24"/>
        </w:rPr>
        <w:t>размер</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до</w:t>
      </w:r>
      <w:proofErr w:type="spellEnd"/>
      <w:r w:rsidRPr="00CA09E7">
        <w:rPr>
          <w:rFonts w:ascii="Times New Roman" w:eastAsia="Times New Roman" w:hAnsi="Times New Roman" w:cs="Times New Roman"/>
          <w:sz w:val="24"/>
        </w:rPr>
        <w:t xml:space="preserve"> 30% (</w:t>
      </w:r>
      <w:proofErr w:type="spellStart"/>
      <w:r w:rsidRPr="00CA09E7">
        <w:rPr>
          <w:rFonts w:ascii="Times New Roman" w:eastAsia="Times New Roman" w:hAnsi="Times New Roman" w:cs="Times New Roman"/>
          <w:sz w:val="24"/>
        </w:rPr>
        <w:t>тридесет</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процента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от</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цената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на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договора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се</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заплаща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след</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представяне</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от</w:t>
      </w:r>
      <w:proofErr w:type="spellEnd"/>
      <w:r w:rsidRPr="00CA09E7">
        <w:rPr>
          <w:rFonts w:ascii="Times New Roman" w:eastAsia="Times New Roman" w:hAnsi="Times New Roman" w:cs="Times New Roman"/>
          <w:sz w:val="24"/>
        </w:rPr>
        <w:t xml:space="preserve"> ИЗПЪЛНИТЕЛЯ и </w:t>
      </w:r>
      <w:proofErr w:type="spellStart"/>
      <w:r w:rsidRPr="00CA09E7">
        <w:rPr>
          <w:rFonts w:ascii="Times New Roman" w:eastAsia="Times New Roman" w:hAnsi="Times New Roman" w:cs="Times New Roman"/>
          <w:sz w:val="24"/>
        </w:rPr>
        <w:t>одобряване</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от</w:t>
      </w:r>
      <w:proofErr w:type="spellEnd"/>
      <w:r w:rsidRPr="00CA09E7">
        <w:rPr>
          <w:rFonts w:ascii="Times New Roman" w:eastAsia="Times New Roman" w:hAnsi="Times New Roman" w:cs="Times New Roman"/>
          <w:sz w:val="24"/>
        </w:rPr>
        <w:t xml:space="preserve"> ВЪЗЛОЖИТЕЛЯ </w:t>
      </w:r>
      <w:proofErr w:type="spellStart"/>
      <w:r w:rsidRPr="00CA09E7">
        <w:rPr>
          <w:rFonts w:ascii="Times New Roman" w:eastAsia="Times New Roman" w:hAnsi="Times New Roman" w:cs="Times New Roman"/>
          <w:sz w:val="24"/>
        </w:rPr>
        <w:t>на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фактура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за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авансовото</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плащане</w:t>
      </w:r>
      <w:proofErr w:type="spellEnd"/>
      <w:r w:rsidRPr="00CA09E7">
        <w:rPr>
          <w:rFonts w:ascii="Times New Roman" w:eastAsia="Times New Roman" w:hAnsi="Times New Roman" w:cs="Times New Roman"/>
          <w:sz w:val="24"/>
        </w:rPr>
        <w:t xml:space="preserve">. </w:t>
      </w:r>
      <w:proofErr w:type="gramStart"/>
      <w:r w:rsidRPr="00CA09E7">
        <w:rPr>
          <w:rFonts w:ascii="Times New Roman" w:eastAsia="Times New Roman" w:hAnsi="Times New Roman" w:cs="Times New Roman"/>
          <w:sz w:val="24"/>
        </w:rPr>
        <w:t xml:space="preserve">ИЗПЪЛНИТЕЛЯТ </w:t>
      </w:r>
      <w:proofErr w:type="spellStart"/>
      <w:r w:rsidRPr="00CA09E7">
        <w:rPr>
          <w:rFonts w:ascii="Times New Roman" w:eastAsia="Times New Roman" w:hAnsi="Times New Roman" w:cs="Times New Roman"/>
          <w:sz w:val="24"/>
        </w:rPr>
        <w:t>представя</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на</w:t>
      </w:r>
      <w:proofErr w:type="spellEnd"/>
      <w:r w:rsidRPr="00CA09E7">
        <w:rPr>
          <w:rFonts w:ascii="Times New Roman" w:eastAsia="Times New Roman" w:hAnsi="Times New Roman" w:cs="Times New Roman"/>
          <w:sz w:val="24"/>
        </w:rPr>
        <w:t xml:space="preserve"> ВЪЗЛОЖИТЕЛЯ </w:t>
      </w:r>
      <w:proofErr w:type="spellStart"/>
      <w:r w:rsidRPr="00CA09E7">
        <w:rPr>
          <w:rFonts w:ascii="Times New Roman" w:eastAsia="Times New Roman" w:hAnsi="Times New Roman" w:cs="Times New Roman"/>
          <w:sz w:val="24"/>
        </w:rPr>
        <w:t>фактура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за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авансово</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плащане</w:t>
      </w:r>
      <w:proofErr w:type="spellEnd"/>
      <w:r w:rsidRPr="00CA09E7">
        <w:rPr>
          <w:rFonts w:ascii="Times New Roman" w:eastAsia="Times New Roman" w:hAnsi="Times New Roman" w:cs="Times New Roman"/>
          <w:sz w:val="24"/>
        </w:rPr>
        <w:t xml:space="preserve"> в </w:t>
      </w:r>
      <w:proofErr w:type="spellStart"/>
      <w:r w:rsidRPr="00CA09E7">
        <w:rPr>
          <w:rFonts w:ascii="Times New Roman" w:eastAsia="Times New Roman" w:hAnsi="Times New Roman" w:cs="Times New Roman"/>
          <w:sz w:val="24"/>
        </w:rPr>
        <w:t>срок</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до</w:t>
      </w:r>
      <w:proofErr w:type="spellEnd"/>
      <w:r w:rsidRPr="00CA09E7">
        <w:rPr>
          <w:rFonts w:ascii="Times New Roman" w:eastAsia="Times New Roman" w:hAnsi="Times New Roman" w:cs="Times New Roman"/>
          <w:sz w:val="24"/>
        </w:rPr>
        <w:t xml:space="preserve"> 30 (</w:t>
      </w:r>
      <w:proofErr w:type="spellStart"/>
      <w:r w:rsidRPr="00CA09E7">
        <w:rPr>
          <w:rFonts w:ascii="Times New Roman" w:eastAsia="Times New Roman" w:hAnsi="Times New Roman" w:cs="Times New Roman"/>
          <w:sz w:val="24"/>
        </w:rPr>
        <w:t>тридесет</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дни</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от</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датата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на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подписване</w:t>
      </w:r>
      <w:proofErr w:type="spellEnd"/>
      <w:r w:rsidRPr="00CA09E7">
        <w:rPr>
          <w:rFonts w:ascii="Times New Roman" w:eastAsia="Times New Roman" w:hAnsi="Times New Roman" w:cs="Times New Roman"/>
          <w:sz w:val="24"/>
        </w:rPr>
        <w:t xml:space="preserve"> </w:t>
      </w:r>
      <w:r w:rsidR="004C269C">
        <w:rPr>
          <w:rFonts w:ascii="Times New Roman" w:eastAsia="Times New Roman" w:hAnsi="Times New Roman" w:cs="Times New Roman"/>
          <w:sz w:val="24"/>
          <w:lang w:val="bg-BG"/>
        </w:rPr>
        <w:t xml:space="preserve">на </w:t>
      </w:r>
      <w:proofErr w:type="spellStart"/>
      <w:r w:rsidRPr="00CA09E7">
        <w:rPr>
          <w:rFonts w:ascii="Times New Roman" w:eastAsia="Times New Roman" w:hAnsi="Times New Roman" w:cs="Times New Roman"/>
          <w:sz w:val="24"/>
        </w:rPr>
        <w:t>Протокол</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за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откриване</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на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строителна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площадка</w:t>
      </w:r>
      <w:proofErr w:type="spellEnd"/>
      <w:r w:rsidRPr="00CA09E7">
        <w:rPr>
          <w:rFonts w:ascii="Times New Roman" w:eastAsia="Times New Roman" w:hAnsi="Times New Roman" w:cs="Times New Roman"/>
          <w:sz w:val="24"/>
        </w:rPr>
        <w:t xml:space="preserve"> и </w:t>
      </w:r>
      <w:proofErr w:type="spellStart"/>
      <w:r w:rsidRPr="00CA09E7">
        <w:rPr>
          <w:rFonts w:ascii="Times New Roman" w:eastAsia="Times New Roman" w:hAnsi="Times New Roman" w:cs="Times New Roman"/>
          <w:sz w:val="24"/>
        </w:rPr>
        <w:t>определяне</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на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строителна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линия</w:t>
      </w:r>
      <w:proofErr w:type="spellEnd"/>
      <w:r w:rsidRPr="00CA09E7">
        <w:rPr>
          <w:rFonts w:ascii="Times New Roman" w:eastAsia="Times New Roman" w:hAnsi="Times New Roman" w:cs="Times New Roman"/>
          <w:sz w:val="24"/>
        </w:rPr>
        <w:t xml:space="preserve"> и </w:t>
      </w:r>
      <w:proofErr w:type="spellStart"/>
      <w:r w:rsidRPr="00CA09E7">
        <w:rPr>
          <w:rFonts w:ascii="Times New Roman" w:eastAsia="Times New Roman" w:hAnsi="Times New Roman" w:cs="Times New Roman"/>
          <w:sz w:val="24"/>
        </w:rPr>
        <w:t>ниво</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на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строежа</w:t>
      </w:r>
      <w:proofErr w:type="spellEnd"/>
      <w:r w:rsidRPr="00CA09E7">
        <w:rPr>
          <w:rFonts w:ascii="Times New Roman" w:eastAsia="Times New Roman" w:hAnsi="Times New Roman" w:cs="Times New Roman"/>
          <w:sz w:val="24"/>
        </w:rPr>
        <w:t>.</w:t>
      </w:r>
      <w:proofErr w:type="gramEnd"/>
    </w:p>
    <w:p w:rsidR="00F72DCF" w:rsidRDefault="00CA09E7" w:rsidP="00CA09E7">
      <w:pPr>
        <w:autoSpaceDE w:val="0"/>
        <w:autoSpaceDN w:val="0"/>
        <w:adjustRightInd w:val="0"/>
        <w:spacing w:after="0" w:line="240" w:lineRule="auto"/>
        <w:ind w:firstLine="420"/>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lang w:val="bg-BG"/>
        </w:rPr>
        <w:t xml:space="preserve">- </w:t>
      </w:r>
      <w:proofErr w:type="spellStart"/>
      <w:r w:rsidRPr="00CA09E7">
        <w:rPr>
          <w:rFonts w:ascii="Times New Roman" w:eastAsia="Times New Roman" w:hAnsi="Times New Roman" w:cs="Times New Roman"/>
          <w:sz w:val="24"/>
        </w:rPr>
        <w:t>Окончателното</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плащане</w:t>
      </w:r>
      <w:proofErr w:type="spellEnd"/>
      <w:r w:rsidRPr="00CA09E7">
        <w:rPr>
          <w:rFonts w:ascii="Times New Roman" w:eastAsia="Times New Roman" w:hAnsi="Times New Roman" w:cs="Times New Roman"/>
          <w:sz w:val="24"/>
        </w:rPr>
        <w:t xml:space="preserve"> е в </w:t>
      </w:r>
      <w:proofErr w:type="spellStart"/>
      <w:r w:rsidRPr="00CA09E7">
        <w:rPr>
          <w:rFonts w:ascii="Times New Roman" w:eastAsia="Times New Roman" w:hAnsi="Times New Roman" w:cs="Times New Roman"/>
          <w:sz w:val="24"/>
        </w:rPr>
        <w:t>размер</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на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разликата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до</w:t>
      </w:r>
      <w:proofErr w:type="spellEnd"/>
      <w:r w:rsidRPr="00CA09E7">
        <w:rPr>
          <w:rFonts w:ascii="Times New Roman" w:eastAsia="Times New Roman" w:hAnsi="Times New Roman" w:cs="Times New Roman"/>
          <w:sz w:val="24"/>
        </w:rPr>
        <w:t xml:space="preserve"> 100% (</w:t>
      </w:r>
      <w:proofErr w:type="spellStart"/>
      <w:r w:rsidRPr="00CA09E7">
        <w:rPr>
          <w:rFonts w:ascii="Times New Roman" w:eastAsia="Times New Roman" w:hAnsi="Times New Roman" w:cs="Times New Roman"/>
          <w:sz w:val="24"/>
        </w:rPr>
        <w:t>сто</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процента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от</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стойността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на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договора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но</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не</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повече</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от</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действително</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изпълнените</w:t>
      </w:r>
      <w:proofErr w:type="spellEnd"/>
      <w:r w:rsidRPr="00CA09E7">
        <w:rPr>
          <w:rFonts w:ascii="Times New Roman" w:eastAsia="Times New Roman" w:hAnsi="Times New Roman" w:cs="Times New Roman"/>
          <w:sz w:val="24"/>
        </w:rPr>
        <w:t xml:space="preserve"> и </w:t>
      </w:r>
      <w:proofErr w:type="spellStart"/>
      <w:r w:rsidRPr="00CA09E7">
        <w:rPr>
          <w:rFonts w:ascii="Times New Roman" w:eastAsia="Times New Roman" w:hAnsi="Times New Roman" w:cs="Times New Roman"/>
          <w:sz w:val="24"/>
        </w:rPr>
        <w:t>приети</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строително-монтажни</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работи</w:t>
      </w:r>
      <w:proofErr w:type="spellEnd"/>
      <w:r w:rsidRPr="00CA09E7">
        <w:rPr>
          <w:rFonts w:ascii="Times New Roman" w:eastAsia="Times New Roman" w:hAnsi="Times New Roman" w:cs="Times New Roman"/>
          <w:sz w:val="24"/>
        </w:rPr>
        <w:t xml:space="preserve">. </w:t>
      </w:r>
      <w:proofErr w:type="spellStart"/>
      <w:proofErr w:type="gramStart"/>
      <w:r w:rsidRPr="00CA09E7">
        <w:rPr>
          <w:rFonts w:ascii="Times New Roman" w:eastAsia="Times New Roman" w:hAnsi="Times New Roman" w:cs="Times New Roman"/>
          <w:sz w:val="24"/>
        </w:rPr>
        <w:t>Размерът</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на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окончателното</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плащане</w:t>
      </w:r>
      <w:proofErr w:type="spellEnd"/>
      <w:r w:rsidRPr="00CA09E7">
        <w:rPr>
          <w:rFonts w:ascii="Times New Roman" w:eastAsia="Times New Roman" w:hAnsi="Times New Roman" w:cs="Times New Roman"/>
          <w:sz w:val="24"/>
        </w:rPr>
        <w:t xml:space="preserve"> е </w:t>
      </w:r>
      <w:proofErr w:type="spellStart"/>
      <w:r w:rsidRPr="00CA09E7">
        <w:rPr>
          <w:rFonts w:ascii="Times New Roman" w:eastAsia="Times New Roman" w:hAnsi="Times New Roman" w:cs="Times New Roman"/>
          <w:sz w:val="24"/>
        </w:rPr>
        <w:t>сумата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равна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на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разликата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между</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стойността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на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договора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между</w:t>
      </w:r>
      <w:proofErr w:type="spellEnd"/>
      <w:r w:rsidRPr="00CA09E7">
        <w:rPr>
          <w:rFonts w:ascii="Times New Roman" w:eastAsia="Times New Roman" w:hAnsi="Times New Roman" w:cs="Times New Roman"/>
          <w:sz w:val="24"/>
        </w:rPr>
        <w:t xml:space="preserve"> ВЪЗЛОЖИТЕЛЯ и ИЗПЪЛНИТЕЛЯ и </w:t>
      </w:r>
      <w:proofErr w:type="spellStart"/>
      <w:r w:rsidRPr="00CA09E7">
        <w:rPr>
          <w:rFonts w:ascii="Times New Roman" w:eastAsia="Times New Roman" w:hAnsi="Times New Roman" w:cs="Times New Roman"/>
          <w:sz w:val="24"/>
        </w:rPr>
        <w:t>общата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сума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от</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авансовото</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плащане</w:t>
      </w:r>
      <w:proofErr w:type="spellEnd"/>
      <w:r w:rsidRPr="00CA09E7">
        <w:rPr>
          <w:rFonts w:ascii="Times New Roman" w:eastAsia="Times New Roman" w:hAnsi="Times New Roman" w:cs="Times New Roman"/>
          <w:sz w:val="24"/>
        </w:rPr>
        <w:t>.</w:t>
      </w:r>
      <w:proofErr w:type="gramEnd"/>
      <w:r w:rsidRPr="00CA09E7">
        <w:rPr>
          <w:rFonts w:ascii="Times New Roman" w:eastAsia="Times New Roman" w:hAnsi="Times New Roman" w:cs="Times New Roman"/>
          <w:sz w:val="24"/>
        </w:rPr>
        <w:t xml:space="preserve"> </w:t>
      </w:r>
      <w:proofErr w:type="spellStart"/>
      <w:proofErr w:type="gramStart"/>
      <w:r w:rsidRPr="00CA09E7">
        <w:rPr>
          <w:rFonts w:ascii="Times New Roman" w:eastAsia="Times New Roman" w:hAnsi="Times New Roman" w:cs="Times New Roman"/>
          <w:sz w:val="24"/>
        </w:rPr>
        <w:t>Окончателно</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плащане</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се</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извършва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след</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подписване</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на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Приложение</w:t>
      </w:r>
      <w:proofErr w:type="spellEnd"/>
      <w:r w:rsidRPr="00CA09E7">
        <w:rPr>
          <w:rFonts w:ascii="Times New Roman" w:eastAsia="Times New Roman" w:hAnsi="Times New Roman" w:cs="Times New Roman"/>
          <w:sz w:val="24"/>
        </w:rPr>
        <w:t xml:space="preserve"> № 15 </w:t>
      </w:r>
      <w:proofErr w:type="spellStart"/>
      <w:r w:rsidRPr="00CA09E7">
        <w:rPr>
          <w:rFonts w:ascii="Times New Roman" w:eastAsia="Times New Roman" w:hAnsi="Times New Roman" w:cs="Times New Roman"/>
          <w:sz w:val="24"/>
        </w:rPr>
        <w:t>към</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чл</w:t>
      </w:r>
      <w:proofErr w:type="spellEnd"/>
      <w:r w:rsidRPr="00CA09E7">
        <w:rPr>
          <w:rFonts w:ascii="Times New Roman" w:eastAsia="Times New Roman" w:hAnsi="Times New Roman" w:cs="Times New Roman"/>
          <w:sz w:val="24"/>
        </w:rPr>
        <w:t>.</w:t>
      </w:r>
      <w:proofErr w:type="gramEnd"/>
      <w:r w:rsidRPr="00CA09E7">
        <w:rPr>
          <w:rFonts w:ascii="Times New Roman" w:eastAsia="Times New Roman" w:hAnsi="Times New Roman" w:cs="Times New Roman"/>
          <w:sz w:val="24"/>
        </w:rPr>
        <w:t xml:space="preserve"> </w:t>
      </w:r>
      <w:proofErr w:type="gramStart"/>
      <w:r w:rsidRPr="00CA09E7">
        <w:rPr>
          <w:rFonts w:ascii="Times New Roman" w:eastAsia="Times New Roman" w:hAnsi="Times New Roman" w:cs="Times New Roman"/>
          <w:sz w:val="24"/>
        </w:rPr>
        <w:t xml:space="preserve">7, </w:t>
      </w:r>
      <w:proofErr w:type="spellStart"/>
      <w:r w:rsidRPr="00CA09E7">
        <w:rPr>
          <w:rFonts w:ascii="Times New Roman" w:eastAsia="Times New Roman" w:hAnsi="Times New Roman" w:cs="Times New Roman"/>
          <w:sz w:val="24"/>
        </w:rPr>
        <w:t>ал</w:t>
      </w:r>
      <w:proofErr w:type="spellEnd"/>
      <w:r w:rsidRPr="00CA09E7">
        <w:rPr>
          <w:rFonts w:ascii="Times New Roman" w:eastAsia="Times New Roman" w:hAnsi="Times New Roman" w:cs="Times New Roman"/>
          <w:sz w:val="24"/>
        </w:rPr>
        <w:t>.</w:t>
      </w:r>
      <w:proofErr w:type="gramEnd"/>
      <w:r w:rsidRPr="00CA09E7">
        <w:rPr>
          <w:rFonts w:ascii="Times New Roman" w:eastAsia="Times New Roman" w:hAnsi="Times New Roman" w:cs="Times New Roman"/>
          <w:sz w:val="24"/>
        </w:rPr>
        <w:t xml:space="preserve"> 3, т. 15 </w:t>
      </w:r>
      <w:proofErr w:type="spellStart"/>
      <w:r w:rsidRPr="00CA09E7">
        <w:rPr>
          <w:rFonts w:ascii="Times New Roman" w:eastAsia="Times New Roman" w:hAnsi="Times New Roman" w:cs="Times New Roman"/>
          <w:sz w:val="24"/>
        </w:rPr>
        <w:t>от</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Наредба</w:t>
      </w:r>
      <w:proofErr w:type="spellEnd"/>
      <w:r w:rsidRPr="00CA09E7">
        <w:rPr>
          <w:rFonts w:ascii="Times New Roman" w:eastAsia="Times New Roman" w:hAnsi="Times New Roman" w:cs="Times New Roman"/>
          <w:sz w:val="24"/>
        </w:rPr>
        <w:t xml:space="preserve"> № 3 </w:t>
      </w:r>
      <w:proofErr w:type="spellStart"/>
      <w:r w:rsidRPr="00CA09E7">
        <w:rPr>
          <w:rFonts w:ascii="Times New Roman" w:eastAsia="Times New Roman" w:hAnsi="Times New Roman" w:cs="Times New Roman"/>
          <w:sz w:val="24"/>
        </w:rPr>
        <w:t>от</w:t>
      </w:r>
      <w:proofErr w:type="spellEnd"/>
      <w:r w:rsidRPr="00CA09E7">
        <w:rPr>
          <w:rFonts w:ascii="Times New Roman" w:eastAsia="Times New Roman" w:hAnsi="Times New Roman" w:cs="Times New Roman"/>
          <w:sz w:val="24"/>
        </w:rPr>
        <w:t xml:space="preserve"> 31 </w:t>
      </w:r>
      <w:proofErr w:type="spellStart"/>
      <w:r w:rsidRPr="00CA09E7">
        <w:rPr>
          <w:rFonts w:ascii="Times New Roman" w:eastAsia="Times New Roman" w:hAnsi="Times New Roman" w:cs="Times New Roman"/>
          <w:sz w:val="24"/>
        </w:rPr>
        <w:t>юли</w:t>
      </w:r>
      <w:proofErr w:type="spellEnd"/>
      <w:r w:rsidRPr="00CA09E7">
        <w:rPr>
          <w:rFonts w:ascii="Times New Roman" w:eastAsia="Times New Roman" w:hAnsi="Times New Roman" w:cs="Times New Roman"/>
          <w:sz w:val="24"/>
        </w:rPr>
        <w:t xml:space="preserve"> 2003 </w:t>
      </w:r>
      <w:proofErr w:type="spellStart"/>
      <w:r w:rsidRPr="00CA09E7">
        <w:rPr>
          <w:rFonts w:ascii="Times New Roman" w:eastAsia="Times New Roman" w:hAnsi="Times New Roman" w:cs="Times New Roman"/>
          <w:sz w:val="24"/>
        </w:rPr>
        <w:t>година</w:t>
      </w:r>
      <w:proofErr w:type="spellEnd"/>
      <w:r w:rsidRPr="00CA09E7">
        <w:rPr>
          <w:rFonts w:ascii="Times New Roman" w:eastAsia="Times New Roman" w:hAnsi="Times New Roman" w:cs="Times New Roman"/>
          <w:sz w:val="24"/>
        </w:rPr>
        <w:t xml:space="preserve"> и </w:t>
      </w:r>
      <w:proofErr w:type="spellStart"/>
      <w:r w:rsidRPr="00CA09E7">
        <w:rPr>
          <w:rFonts w:ascii="Times New Roman" w:eastAsia="Times New Roman" w:hAnsi="Times New Roman" w:cs="Times New Roman"/>
          <w:sz w:val="24"/>
        </w:rPr>
        <w:t>след</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представена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от</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Изпълнителя</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оригинална</w:t>
      </w:r>
      <w:proofErr w:type="spellEnd"/>
      <w:r w:rsidRPr="00CA09E7">
        <w:rPr>
          <w:rFonts w:ascii="Times New Roman" w:eastAsia="Times New Roman" w:hAnsi="Times New Roman" w:cs="Times New Roman"/>
          <w:sz w:val="24"/>
        </w:rPr>
        <w:t xml:space="preserve"> </w:t>
      </w:r>
      <w:proofErr w:type="spellStart"/>
      <w:r w:rsidRPr="00CA09E7">
        <w:rPr>
          <w:rFonts w:ascii="Times New Roman" w:eastAsia="Times New Roman" w:hAnsi="Times New Roman" w:cs="Times New Roman"/>
          <w:sz w:val="24"/>
        </w:rPr>
        <w:t>фактура</w:t>
      </w:r>
      <w:proofErr w:type="spellEnd"/>
      <w:r w:rsidRPr="00CA09E7">
        <w:rPr>
          <w:rFonts w:ascii="Times New Roman" w:eastAsia="Times New Roman" w:hAnsi="Times New Roman" w:cs="Times New Roman"/>
          <w:sz w:val="24"/>
        </w:rPr>
        <w:t>.</w:t>
      </w:r>
    </w:p>
    <w:p w:rsidR="00640BFB" w:rsidRPr="004B654F" w:rsidRDefault="003B5CD8" w:rsidP="0029480D">
      <w:pPr>
        <w:autoSpaceDE w:val="0"/>
        <w:autoSpaceDN w:val="0"/>
        <w:adjustRightInd w:val="0"/>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 xml:space="preserve"> </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b/>
          <w:bCs/>
          <w:sz w:val="24"/>
          <w:szCs w:val="24"/>
          <w:lang w:val="bg-BG"/>
        </w:rPr>
        <w:t>Възложител:</w:t>
      </w:r>
      <w:r w:rsidRPr="004B654F">
        <w:rPr>
          <w:rFonts w:ascii="Times New Roman" w:eastAsia="Times New Roman" w:hAnsi="Times New Roman" w:cs="Times New Roman"/>
          <w:sz w:val="24"/>
          <w:szCs w:val="24"/>
          <w:lang w:val="bg-BG"/>
        </w:rPr>
        <w:t xml:space="preserve"> </w:t>
      </w:r>
      <w:proofErr w:type="spellStart"/>
      <w:r w:rsidRPr="004B654F">
        <w:rPr>
          <w:rFonts w:ascii="Times New Roman" w:eastAsia="Times New Roman" w:hAnsi="Times New Roman" w:cs="Times New Roman"/>
          <w:sz w:val="24"/>
          <w:szCs w:val="24"/>
          <w:lang w:val="bg-BG"/>
        </w:rPr>
        <w:t>Възложител</w:t>
      </w:r>
      <w:proofErr w:type="spellEnd"/>
      <w:r w:rsidRPr="004B654F">
        <w:rPr>
          <w:rFonts w:ascii="Times New Roman" w:eastAsia="Times New Roman" w:hAnsi="Times New Roman" w:cs="Times New Roman"/>
          <w:sz w:val="24"/>
          <w:szCs w:val="24"/>
          <w:lang w:val="bg-BG"/>
        </w:rPr>
        <w:t xml:space="preserve"> на настоящата поръчка по смисъла на чл. 5, ал. 2, т. 9 от ЗОП е:</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Кметът на Община Крумовград, </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адрес: град Крумовград</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п.к. 6900, пл. „България“ № 5</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Тел.: 03641 2001</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Факс: 03641 7024</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proofErr w:type="spellStart"/>
      <w:r w:rsidRPr="004B654F">
        <w:rPr>
          <w:rFonts w:ascii="Times New Roman" w:eastAsia="Times New Roman" w:hAnsi="Times New Roman" w:cs="Times New Roman"/>
          <w:sz w:val="24"/>
          <w:szCs w:val="24"/>
          <w:lang w:val="bg-BG"/>
        </w:rPr>
        <w:t>E-mail</w:t>
      </w:r>
      <w:proofErr w:type="spellEnd"/>
      <w:r w:rsidRPr="004B654F">
        <w:rPr>
          <w:rFonts w:ascii="Times New Roman" w:eastAsia="Times New Roman" w:hAnsi="Times New Roman" w:cs="Times New Roman"/>
          <w:sz w:val="24"/>
          <w:szCs w:val="24"/>
          <w:lang w:val="bg-BG"/>
        </w:rPr>
        <w:t>: minkrum@abv.bg</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 xml:space="preserve">Интернет адрес: </w:t>
      </w:r>
      <w:hyperlink r:id="rId9" w:history="1">
        <w:r w:rsidRPr="004B654F">
          <w:rPr>
            <w:rStyle w:val="a7"/>
            <w:rFonts w:ascii="Times New Roman" w:eastAsia="Times New Roman" w:hAnsi="Times New Roman" w:cs="Times New Roman"/>
            <w:sz w:val="24"/>
            <w:szCs w:val="24"/>
            <w:lang w:val="bg-BG"/>
          </w:rPr>
          <w:t>http://www.krumovgrad.bg/</w:t>
        </w:r>
      </w:hyperlink>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Адрес на профила на купувача: съгласно посоченото в обявлението.</w:t>
      </w:r>
    </w:p>
    <w:p w:rsidR="00640BFB" w:rsidRPr="004B654F" w:rsidRDefault="00640BFB" w:rsidP="0029480D">
      <w:pPr>
        <w:spacing w:after="0" w:line="240" w:lineRule="auto"/>
        <w:jc w:val="both"/>
        <w:rPr>
          <w:rFonts w:ascii="Times New Roman" w:eastAsia="Times New Roman" w:hAnsi="Times New Roman" w:cs="Times New Roman"/>
          <w:b/>
          <w:bCs/>
          <w:sz w:val="24"/>
          <w:szCs w:val="24"/>
          <w:lang w:val="bg-BG"/>
        </w:rPr>
      </w:pPr>
    </w:p>
    <w:p w:rsidR="00640BFB" w:rsidRDefault="00640BFB" w:rsidP="0029480D">
      <w:pPr>
        <w:pStyle w:val="a3"/>
        <w:numPr>
          <w:ilvl w:val="1"/>
          <w:numId w:val="1"/>
        </w:numPr>
        <w:spacing w:after="0" w:line="240" w:lineRule="auto"/>
        <w:ind w:right="4"/>
        <w:jc w:val="both"/>
        <w:rPr>
          <w:rFonts w:ascii="Times New Roman" w:eastAsia="Times New Roman" w:hAnsi="Times New Roman" w:cs="Times New Roman"/>
          <w:sz w:val="24"/>
          <w:szCs w:val="24"/>
          <w:lang w:val="bg-BG" w:eastAsia="bg-BG"/>
        </w:rPr>
      </w:pPr>
      <w:r w:rsidRPr="009A2B6E">
        <w:rPr>
          <w:rFonts w:ascii="Times New Roman" w:eastAsia="Times New Roman" w:hAnsi="Times New Roman" w:cs="Times New Roman"/>
          <w:b/>
          <w:bCs/>
          <w:sz w:val="24"/>
          <w:szCs w:val="24"/>
          <w:lang w:val="bg-BG"/>
        </w:rPr>
        <w:t>Обособени позиции:</w:t>
      </w:r>
      <w:r w:rsidRPr="009A2B6E">
        <w:rPr>
          <w:rFonts w:ascii="Times New Roman" w:eastAsia="Times New Roman" w:hAnsi="Times New Roman" w:cs="Times New Roman"/>
          <w:sz w:val="24"/>
          <w:szCs w:val="24"/>
          <w:lang w:val="bg-BG"/>
        </w:rPr>
        <w:t xml:space="preserve"> </w:t>
      </w:r>
      <w:r w:rsidRPr="009A2B6E">
        <w:rPr>
          <w:rFonts w:ascii="Times New Roman" w:eastAsia="Times New Roman" w:hAnsi="Times New Roman" w:cs="Times New Roman"/>
          <w:sz w:val="24"/>
          <w:szCs w:val="24"/>
          <w:lang w:val="bg-BG" w:eastAsia="bg-BG"/>
        </w:rPr>
        <w:t xml:space="preserve">Обществената поръчка </w:t>
      </w:r>
      <w:r w:rsidR="00283722">
        <w:rPr>
          <w:rFonts w:ascii="Times New Roman" w:eastAsia="Times New Roman" w:hAnsi="Times New Roman" w:cs="Times New Roman"/>
          <w:sz w:val="24"/>
          <w:szCs w:val="24"/>
          <w:lang w:val="bg-BG" w:eastAsia="bg-BG"/>
        </w:rPr>
        <w:t xml:space="preserve">не </w:t>
      </w:r>
      <w:r w:rsidRPr="009A2B6E">
        <w:rPr>
          <w:rFonts w:ascii="Times New Roman" w:eastAsia="Times New Roman" w:hAnsi="Times New Roman" w:cs="Times New Roman"/>
          <w:sz w:val="24"/>
          <w:szCs w:val="24"/>
          <w:lang w:val="bg-BG" w:eastAsia="bg-BG"/>
        </w:rPr>
        <w:t>е разделена на обособени позиции.</w:t>
      </w:r>
    </w:p>
    <w:p w:rsidR="00283722" w:rsidRPr="009A2B6E" w:rsidRDefault="00283722" w:rsidP="00283722">
      <w:pPr>
        <w:pStyle w:val="a3"/>
        <w:spacing w:after="0" w:line="240" w:lineRule="auto"/>
        <w:ind w:left="420" w:right="4"/>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b/>
          <w:bCs/>
          <w:sz w:val="24"/>
          <w:szCs w:val="24"/>
          <w:lang w:val="bg-BG"/>
        </w:rPr>
        <w:t>Мотиви за неразделянето на обществената поръчка на обособени позици</w:t>
      </w:r>
      <w:r w:rsidR="00100D39">
        <w:rPr>
          <w:rFonts w:ascii="Times New Roman" w:eastAsia="Times New Roman" w:hAnsi="Times New Roman" w:cs="Times New Roman"/>
          <w:b/>
          <w:bCs/>
          <w:sz w:val="24"/>
          <w:szCs w:val="24"/>
          <w:lang w:val="bg-BG"/>
        </w:rPr>
        <w:t>и:</w:t>
      </w:r>
    </w:p>
    <w:p w:rsidR="00100D39" w:rsidRPr="00100D39" w:rsidRDefault="00100D39" w:rsidP="00100D39">
      <w:pPr>
        <w:spacing w:after="0" w:line="240" w:lineRule="auto"/>
        <w:ind w:right="4" w:firstLine="420"/>
        <w:jc w:val="both"/>
        <w:rPr>
          <w:rFonts w:ascii="Times New Roman" w:eastAsia="Times New Roman" w:hAnsi="Times New Roman" w:cs="Times New Roman"/>
          <w:sz w:val="24"/>
          <w:szCs w:val="24"/>
          <w:lang w:val="bg-BG" w:eastAsia="bg-BG"/>
        </w:rPr>
      </w:pPr>
      <w:r w:rsidRPr="00100D39">
        <w:rPr>
          <w:rFonts w:ascii="Times New Roman" w:eastAsia="Times New Roman" w:hAnsi="Times New Roman" w:cs="Times New Roman"/>
          <w:sz w:val="24"/>
          <w:szCs w:val="24"/>
          <w:lang w:val="bg-BG" w:eastAsia="bg-BG"/>
        </w:rPr>
        <w:t xml:space="preserve">Дейностите предмет на поръчката са неделими. В тази връзка за качественото изпълнение на поръчката дейностите предмет на поръчката трябва да бъдат изпълнени от един икономически оператор. Всички дейности, които следва да се реализират в рамките на изпълнение на договора, са от такова естество и са взаимосвързани по начин и в степен, които при разделяне на позиции биха довели до съществени затруднения за постигане на желания краен резултат. Налице е невъзможност за разделяне на дейностите предмет на поръчката и едновременната им реализация от няколко изпълнители. Изпълнението касае един строителен обект. Допълнителна трудност са гаранционните срокове за свършеното, отговорността за </w:t>
      </w:r>
      <w:r w:rsidRPr="00227280">
        <w:rPr>
          <w:rFonts w:ascii="Times New Roman" w:eastAsia="Times New Roman" w:hAnsi="Times New Roman" w:cs="Times New Roman"/>
          <w:sz w:val="24"/>
          <w:szCs w:val="24"/>
          <w:lang w:val="bg-BG" w:eastAsia="bg-BG"/>
        </w:rPr>
        <w:t>въвеждането на обекта в експлоатация и осигуряването на безопасност на строителната</w:t>
      </w:r>
      <w:r w:rsidRPr="00100D39">
        <w:rPr>
          <w:rFonts w:ascii="Times New Roman" w:eastAsia="Times New Roman" w:hAnsi="Times New Roman" w:cs="Times New Roman"/>
          <w:sz w:val="24"/>
          <w:szCs w:val="24"/>
          <w:lang w:val="bg-BG" w:eastAsia="bg-BG"/>
        </w:rPr>
        <w:t xml:space="preserve"> площадка. По посочените причини е необходимо видовете и количества строителни работи да се реализират от един изпълнител, тъй като те не могат технически и икономически да се разделят и обособят в рамките на изпълнението на поръчката без значителни затруднения за възложителя. Наред с това, евентуално предвиждане на обособени позиции би увеличило и вероятността от забавяне на изпълнението, което може </w:t>
      </w:r>
      <w:r w:rsidRPr="00100D39">
        <w:rPr>
          <w:rFonts w:ascii="Times New Roman" w:eastAsia="Times New Roman" w:hAnsi="Times New Roman" w:cs="Times New Roman"/>
          <w:sz w:val="24"/>
          <w:szCs w:val="24"/>
          <w:lang w:val="bg-BG" w:eastAsia="bg-BG"/>
        </w:rPr>
        <w:lastRenderedPageBreak/>
        <w:t>да изложи на прекалено висок риск приключването на обекта качествено и в срок. Предвид горните съображения и с оглед основната цел на закона за постигане на ефективност при разходване на публичните средства, в случая се приема, че разделянето на обществената поръчка на обособени позиции не е целесъобразно.</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p>
    <w:p w:rsidR="00640BFB" w:rsidRPr="009A2B6E" w:rsidRDefault="00640BFB" w:rsidP="0029480D">
      <w:pPr>
        <w:pStyle w:val="a3"/>
        <w:numPr>
          <w:ilvl w:val="1"/>
          <w:numId w:val="1"/>
        </w:numPr>
        <w:spacing w:after="0" w:line="240" w:lineRule="auto"/>
        <w:jc w:val="both"/>
        <w:rPr>
          <w:rFonts w:ascii="Times New Roman" w:eastAsia="Times New Roman" w:hAnsi="Times New Roman" w:cs="Times New Roman"/>
          <w:b/>
          <w:sz w:val="24"/>
          <w:szCs w:val="24"/>
          <w:lang w:val="bg-BG" w:eastAsia="bg-BG"/>
        </w:rPr>
      </w:pPr>
      <w:r w:rsidRPr="009A2B6E">
        <w:rPr>
          <w:rFonts w:ascii="Times New Roman" w:eastAsia="Times New Roman" w:hAnsi="Times New Roman" w:cs="Times New Roman"/>
          <w:b/>
          <w:sz w:val="24"/>
          <w:szCs w:val="24"/>
          <w:lang w:val="bg-BG" w:eastAsia="bg-BG"/>
        </w:rPr>
        <w:t>Критерий за възлагане на поръчката</w:t>
      </w:r>
    </w:p>
    <w:p w:rsidR="00100D39" w:rsidRPr="00100D39" w:rsidRDefault="00100D39" w:rsidP="00100D39">
      <w:pPr>
        <w:spacing w:after="0" w:line="240" w:lineRule="auto"/>
        <w:ind w:firstLine="720"/>
        <w:jc w:val="both"/>
        <w:rPr>
          <w:rFonts w:ascii="Times New Roman" w:eastAsia="Times New Roman" w:hAnsi="Times New Roman" w:cs="Times New Roman"/>
          <w:sz w:val="24"/>
          <w:szCs w:val="24"/>
          <w:lang w:val="bg-BG" w:eastAsia="bg-BG"/>
        </w:rPr>
      </w:pPr>
      <w:r w:rsidRPr="00100D39">
        <w:rPr>
          <w:rFonts w:ascii="Times New Roman" w:eastAsia="Times New Roman" w:hAnsi="Times New Roman" w:cs="Times New Roman"/>
          <w:sz w:val="24"/>
          <w:szCs w:val="24"/>
          <w:lang w:val="bg-BG" w:eastAsia="bg-BG"/>
        </w:rPr>
        <w:t>Възлагането на обществената поръчка ще се извърши въз основа на „Икономически най-изгодна оферта“, определена въз основа на критерия за възлагане „НАЙ-НИСКА ЦЕНА“ по смисъла на чл. 70, ал. 2, т. 1 от ЗОП.</w:t>
      </w:r>
    </w:p>
    <w:p w:rsidR="00D35753" w:rsidRDefault="00100D39" w:rsidP="00100D39">
      <w:pPr>
        <w:spacing w:after="0" w:line="240" w:lineRule="auto"/>
        <w:ind w:firstLine="720"/>
        <w:jc w:val="both"/>
        <w:rPr>
          <w:rFonts w:ascii="Times New Roman" w:eastAsia="Times New Roman" w:hAnsi="Times New Roman" w:cs="Times New Roman"/>
          <w:sz w:val="24"/>
          <w:szCs w:val="24"/>
          <w:lang w:val="bg-BG" w:eastAsia="bg-BG"/>
        </w:rPr>
      </w:pPr>
      <w:r w:rsidRPr="00100D39">
        <w:rPr>
          <w:rFonts w:ascii="Times New Roman" w:eastAsia="Times New Roman" w:hAnsi="Times New Roman" w:cs="Times New Roman"/>
          <w:sz w:val="24"/>
          <w:szCs w:val="24"/>
          <w:lang w:val="bg-BG" w:eastAsia="bg-BG"/>
        </w:rPr>
        <w:t>На първо място се класира участникът предложил най-ниска цена без ДДС за изпълнение на поръчката.</w:t>
      </w:r>
    </w:p>
    <w:p w:rsidR="00640BFB" w:rsidRPr="004B654F" w:rsidRDefault="00640BFB" w:rsidP="0029480D">
      <w:pPr>
        <w:spacing w:after="0" w:line="240" w:lineRule="auto"/>
        <w:ind w:firstLine="720"/>
        <w:jc w:val="both"/>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sz w:val="24"/>
          <w:szCs w:val="24"/>
          <w:lang w:val="bg-BG" w:eastAsia="bg-BG"/>
        </w:rPr>
        <w:t xml:space="preserve">За неуредените в настоящата документация въпроси се прилагат разпоредбите на Закона за обществените поръчки и действащото българско законодателство. </w:t>
      </w:r>
    </w:p>
    <w:p w:rsidR="00640BFB" w:rsidRPr="004B654F" w:rsidRDefault="00640BFB" w:rsidP="0029480D">
      <w:pPr>
        <w:spacing w:after="0" w:line="240" w:lineRule="auto"/>
        <w:jc w:val="both"/>
        <w:rPr>
          <w:rFonts w:ascii="Times New Roman" w:eastAsia="Times New Roman" w:hAnsi="Times New Roman" w:cs="Times New Roman"/>
          <w:b/>
          <w:sz w:val="24"/>
          <w:szCs w:val="24"/>
          <w:lang w:val="bg-BG" w:eastAsia="bg-BG"/>
        </w:rPr>
      </w:pPr>
    </w:p>
    <w:p w:rsidR="00640BFB" w:rsidRPr="009A2B6E" w:rsidRDefault="00640BFB" w:rsidP="0029480D">
      <w:pPr>
        <w:pStyle w:val="a3"/>
        <w:numPr>
          <w:ilvl w:val="1"/>
          <w:numId w:val="1"/>
        </w:numPr>
        <w:spacing w:after="0" w:line="240" w:lineRule="auto"/>
        <w:jc w:val="both"/>
        <w:rPr>
          <w:rFonts w:ascii="Times New Roman" w:eastAsia="Times New Roman" w:hAnsi="Times New Roman" w:cs="Times New Roman"/>
          <w:b/>
          <w:sz w:val="24"/>
          <w:szCs w:val="24"/>
          <w:lang w:val="bg-BG" w:eastAsia="bg-BG"/>
        </w:rPr>
      </w:pPr>
      <w:r w:rsidRPr="009A2B6E">
        <w:rPr>
          <w:rFonts w:ascii="Times New Roman" w:eastAsia="Times New Roman" w:hAnsi="Times New Roman" w:cs="Times New Roman"/>
          <w:b/>
          <w:sz w:val="24"/>
          <w:szCs w:val="24"/>
          <w:lang w:val="bg-BG" w:eastAsia="bg-BG"/>
        </w:rPr>
        <w:t>Срок на договора и срок за изпълнение на дейностите по поръчката:</w:t>
      </w:r>
    </w:p>
    <w:p w:rsidR="005B4817" w:rsidRPr="00B42DEA" w:rsidRDefault="005B4817" w:rsidP="0029480D">
      <w:pPr>
        <w:spacing w:after="0" w:line="240" w:lineRule="auto"/>
        <w:ind w:firstLine="720"/>
        <w:jc w:val="both"/>
        <w:rPr>
          <w:rFonts w:ascii="Times New Roman" w:eastAsia="Times New Roman" w:hAnsi="Times New Roman" w:cs="Times New Roman"/>
          <w:b/>
          <w:sz w:val="24"/>
          <w:szCs w:val="24"/>
          <w:lang w:val="bg-BG" w:eastAsia="bg-BG"/>
        </w:rPr>
      </w:pPr>
      <w:r w:rsidRPr="00B42DEA">
        <w:rPr>
          <w:rFonts w:ascii="Times New Roman" w:eastAsia="Times New Roman" w:hAnsi="Times New Roman" w:cs="Times New Roman"/>
          <w:b/>
          <w:sz w:val="24"/>
          <w:szCs w:val="24"/>
          <w:lang w:val="bg-BG" w:eastAsia="bg-BG"/>
        </w:rPr>
        <w:t>Срок на договора и срок за изпълнение на дейностите по поръчката:</w:t>
      </w:r>
    </w:p>
    <w:p w:rsidR="005876D4" w:rsidRPr="005876D4" w:rsidRDefault="005B4817" w:rsidP="005876D4">
      <w:pPr>
        <w:spacing w:after="0" w:line="240" w:lineRule="auto"/>
        <w:ind w:firstLine="720"/>
        <w:jc w:val="both"/>
        <w:rPr>
          <w:rFonts w:ascii="Times New Roman" w:eastAsia="Times New Roman" w:hAnsi="Times New Roman" w:cs="Times New Roman"/>
          <w:sz w:val="24"/>
          <w:szCs w:val="24"/>
          <w:lang w:eastAsia="bg-BG"/>
        </w:rPr>
      </w:pPr>
      <w:r w:rsidRPr="00B42DEA">
        <w:rPr>
          <w:rFonts w:ascii="Times New Roman" w:eastAsia="Times New Roman" w:hAnsi="Times New Roman" w:cs="Times New Roman"/>
          <w:sz w:val="24"/>
          <w:szCs w:val="24"/>
          <w:lang w:val="bg-BG" w:eastAsia="bg-BG"/>
        </w:rPr>
        <w:t xml:space="preserve">- </w:t>
      </w:r>
      <w:r w:rsidR="005876D4" w:rsidRPr="005876D4">
        <w:rPr>
          <w:rFonts w:ascii="Times New Roman" w:eastAsia="Times New Roman" w:hAnsi="Times New Roman" w:cs="Times New Roman"/>
          <w:sz w:val="24"/>
          <w:szCs w:val="24"/>
          <w:lang w:val="bg-BG" w:eastAsia="bg-BG"/>
        </w:rPr>
        <w:t>Срокът на договора започва да тече от датата на получаване на уведомително писмо от страна на Изпълнителя за осигурено финансиране от Възложителя и е до датата на изпълнение на всички поети от страните задължения по Договора, в това число изпълнение на задълженията по време на гаранционния период.</w:t>
      </w:r>
    </w:p>
    <w:p w:rsidR="005876D4" w:rsidRPr="005876D4" w:rsidRDefault="005876D4" w:rsidP="005876D4">
      <w:pPr>
        <w:spacing w:after="0" w:line="240" w:lineRule="auto"/>
        <w:ind w:firstLine="720"/>
        <w:jc w:val="both"/>
        <w:rPr>
          <w:rFonts w:ascii="Times New Roman" w:eastAsia="Times New Roman" w:hAnsi="Times New Roman" w:cs="Times New Roman"/>
          <w:b/>
          <w:sz w:val="24"/>
          <w:szCs w:val="24"/>
          <w:lang w:val="bg-BG" w:eastAsia="bg-BG"/>
        </w:rPr>
      </w:pPr>
      <w:r>
        <w:rPr>
          <w:rFonts w:ascii="Times New Roman" w:eastAsia="Times New Roman" w:hAnsi="Times New Roman" w:cs="Times New Roman"/>
          <w:sz w:val="24"/>
          <w:szCs w:val="24"/>
          <w:lang w:val="bg-BG" w:eastAsia="bg-BG"/>
        </w:rPr>
        <w:t xml:space="preserve">- </w:t>
      </w:r>
      <w:r w:rsidRPr="005876D4">
        <w:rPr>
          <w:rFonts w:ascii="Times New Roman" w:eastAsia="Times New Roman" w:hAnsi="Times New Roman" w:cs="Times New Roman"/>
          <w:sz w:val="24"/>
          <w:szCs w:val="24"/>
          <w:lang w:val="bg-BG" w:eastAsia="bg-BG"/>
        </w:rPr>
        <w:t xml:space="preserve">Срокът за изпълнение на строително-монтажните работи е </w:t>
      </w:r>
      <w:r>
        <w:rPr>
          <w:rFonts w:ascii="Times New Roman" w:eastAsia="Times New Roman" w:hAnsi="Times New Roman" w:cs="Times New Roman"/>
          <w:sz w:val="24"/>
          <w:szCs w:val="24"/>
          <w:lang w:val="bg-BG" w:eastAsia="bg-BG"/>
        </w:rPr>
        <w:t>в</w:t>
      </w:r>
      <w:r w:rsidRPr="005876D4">
        <w:rPr>
          <w:rFonts w:ascii="Times New Roman" w:eastAsia="Times New Roman" w:hAnsi="Times New Roman" w:cs="Times New Roman"/>
          <w:sz w:val="24"/>
          <w:szCs w:val="24"/>
          <w:lang w:val="bg-BG" w:eastAsia="bg-BG"/>
        </w:rPr>
        <w:t xml:space="preserve"> календарни дни, съгласно техническото предложение на Изпълнителя и включва времето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(част, етап от него) – Приложение № 15 към чл. 7, ал. 3, т. 15 от Наредба № 3 от 31 юли 2003 година.</w:t>
      </w:r>
    </w:p>
    <w:p w:rsidR="005B4817" w:rsidRPr="00A5242B" w:rsidRDefault="005B4817" w:rsidP="005876D4">
      <w:pPr>
        <w:spacing w:after="0" w:line="240" w:lineRule="auto"/>
        <w:ind w:firstLine="720"/>
        <w:jc w:val="both"/>
        <w:rPr>
          <w:rFonts w:ascii="Times New Roman" w:eastAsia="Times New Roman" w:hAnsi="Times New Roman" w:cs="Times New Roman"/>
          <w:color w:val="000000"/>
          <w:sz w:val="24"/>
          <w:szCs w:val="24"/>
          <w:lang w:val="bg-BG"/>
        </w:rPr>
      </w:pPr>
    </w:p>
    <w:p w:rsidR="005B4817" w:rsidRPr="00CE508A" w:rsidRDefault="005B4817" w:rsidP="0029480D">
      <w:pPr>
        <w:shd w:val="clear" w:color="auto" w:fill="FFFFFF"/>
        <w:spacing w:after="0" w:line="240" w:lineRule="auto"/>
        <w:ind w:firstLine="720"/>
        <w:jc w:val="both"/>
        <w:rPr>
          <w:rFonts w:ascii="Times New Roman" w:eastAsia="Times New Roman" w:hAnsi="Times New Roman" w:cs="Times New Roman"/>
          <w:color w:val="222222"/>
          <w:sz w:val="24"/>
          <w:szCs w:val="24"/>
          <w:lang w:val="bg-BG"/>
        </w:rPr>
      </w:pPr>
      <w:r w:rsidRPr="00CE508A">
        <w:rPr>
          <w:rFonts w:ascii="Times New Roman" w:eastAsia="Times New Roman" w:hAnsi="Times New Roman" w:cs="Times New Roman"/>
          <w:b/>
          <w:bCs/>
          <w:i/>
          <w:iCs/>
          <w:color w:val="000000"/>
          <w:sz w:val="24"/>
          <w:szCs w:val="24"/>
          <w:lang w:val="bg-BG"/>
        </w:rPr>
        <w:t>ВАЖНО!</w:t>
      </w:r>
    </w:p>
    <w:p w:rsidR="005B4817" w:rsidRPr="00984570" w:rsidRDefault="005B4817" w:rsidP="00984570">
      <w:pPr>
        <w:autoSpaceDE w:val="0"/>
        <w:autoSpaceDN w:val="0"/>
        <w:adjustRightInd w:val="0"/>
        <w:spacing w:afterLines="40" w:after="96" w:line="240" w:lineRule="auto"/>
        <w:ind w:firstLine="720"/>
        <w:jc w:val="both"/>
        <w:rPr>
          <w:rFonts w:ascii="Times New Roman" w:eastAsia="Batang" w:hAnsi="Times New Roman" w:cs="Times New Roman"/>
          <w:b/>
          <w:i/>
          <w:sz w:val="24"/>
          <w:szCs w:val="24"/>
          <w:lang w:val="bg-BG" w:eastAsia="ko-KR"/>
        </w:rPr>
      </w:pPr>
      <w:r w:rsidRPr="00227280">
        <w:rPr>
          <w:rFonts w:ascii="Times New Roman" w:eastAsia="Batang" w:hAnsi="Times New Roman" w:cs="Times New Roman"/>
          <w:b/>
          <w:i/>
          <w:sz w:val="24"/>
          <w:szCs w:val="24"/>
          <w:lang w:val="bg-BG" w:eastAsia="ko-KR"/>
        </w:rPr>
        <w:t>Възложителят определя максимален срок за изпълнение:</w:t>
      </w:r>
      <w:r w:rsidR="00984570" w:rsidRPr="00227280">
        <w:rPr>
          <w:rFonts w:ascii="Times New Roman" w:eastAsia="Batang" w:hAnsi="Times New Roman" w:cs="Times New Roman"/>
          <w:b/>
          <w:i/>
          <w:sz w:val="24"/>
          <w:szCs w:val="24"/>
          <w:lang w:val="bg-BG" w:eastAsia="ko-KR"/>
        </w:rPr>
        <w:t xml:space="preserve"> </w:t>
      </w:r>
      <w:r w:rsidR="00C61E8A" w:rsidRPr="00C90F36">
        <w:rPr>
          <w:rFonts w:ascii="Times New Roman" w:eastAsia="Batang" w:hAnsi="Times New Roman" w:cs="Times New Roman"/>
          <w:b/>
          <w:i/>
          <w:sz w:val="24"/>
          <w:szCs w:val="24"/>
          <w:lang w:val="bg-BG" w:eastAsia="ko-KR"/>
        </w:rPr>
        <w:t>300</w:t>
      </w:r>
      <w:r w:rsidR="006C4D53" w:rsidRPr="00C90F36">
        <w:rPr>
          <w:rFonts w:ascii="Times New Roman" w:eastAsia="Batang" w:hAnsi="Times New Roman" w:cs="Times New Roman"/>
          <w:b/>
          <w:i/>
          <w:sz w:val="24"/>
          <w:szCs w:val="24"/>
          <w:lang w:val="bg-BG" w:eastAsia="ko-KR"/>
        </w:rPr>
        <w:t xml:space="preserve"> (</w:t>
      </w:r>
      <w:r w:rsidR="00C61E8A" w:rsidRPr="00C90F36">
        <w:rPr>
          <w:rFonts w:ascii="Times New Roman" w:eastAsia="Batang" w:hAnsi="Times New Roman" w:cs="Times New Roman"/>
          <w:b/>
          <w:i/>
          <w:sz w:val="24"/>
          <w:szCs w:val="24"/>
          <w:lang w:val="bg-BG" w:eastAsia="ko-KR"/>
        </w:rPr>
        <w:t>триста</w:t>
      </w:r>
      <w:r w:rsidR="006C4D53" w:rsidRPr="00C90F36">
        <w:rPr>
          <w:rFonts w:ascii="Times New Roman" w:eastAsia="Batang" w:hAnsi="Times New Roman" w:cs="Times New Roman"/>
          <w:b/>
          <w:i/>
          <w:sz w:val="24"/>
          <w:szCs w:val="24"/>
          <w:lang w:val="bg-BG" w:eastAsia="ko-KR"/>
        </w:rPr>
        <w:t>) календарни дни</w:t>
      </w:r>
      <w:r w:rsidR="00984570" w:rsidRPr="00C90F36">
        <w:rPr>
          <w:rFonts w:ascii="Times New Roman" w:eastAsia="Batang" w:hAnsi="Times New Roman" w:cs="Times New Roman"/>
          <w:b/>
          <w:i/>
          <w:sz w:val="24"/>
          <w:szCs w:val="24"/>
          <w:lang w:val="bg-BG" w:eastAsia="ko-KR"/>
        </w:rPr>
        <w:t>.</w:t>
      </w:r>
    </w:p>
    <w:p w:rsidR="005B4817" w:rsidRPr="00ED698D" w:rsidRDefault="005B4817" w:rsidP="0029480D">
      <w:pPr>
        <w:autoSpaceDE w:val="0"/>
        <w:autoSpaceDN w:val="0"/>
        <w:adjustRightInd w:val="0"/>
        <w:spacing w:afterLines="40" w:after="96" w:line="240" w:lineRule="auto"/>
        <w:ind w:firstLine="720"/>
        <w:jc w:val="both"/>
        <w:rPr>
          <w:rFonts w:ascii="Times New Roman" w:eastAsia="Batang" w:hAnsi="Times New Roman" w:cs="Times New Roman"/>
          <w:b/>
          <w:i/>
          <w:sz w:val="24"/>
          <w:szCs w:val="24"/>
          <w:lang w:val="bg-BG" w:eastAsia="ko-KR"/>
        </w:rPr>
      </w:pPr>
      <w:r w:rsidRPr="00ED698D">
        <w:rPr>
          <w:rFonts w:ascii="Times New Roman" w:eastAsia="Batang" w:hAnsi="Times New Roman" w:cs="Times New Roman"/>
          <w:b/>
          <w:i/>
          <w:sz w:val="24"/>
          <w:szCs w:val="24"/>
          <w:lang w:val="bg-BG" w:eastAsia="ko-KR"/>
        </w:rPr>
        <w:t>При изготвяне на своите предложения участниците следва задължително да се съобразят с така посоченият максимален срок за изпълнение на поръчката.</w:t>
      </w:r>
    </w:p>
    <w:p w:rsidR="005B4817" w:rsidRPr="00ED698D" w:rsidRDefault="005B4817" w:rsidP="0029480D">
      <w:pPr>
        <w:shd w:val="clear" w:color="auto" w:fill="FFFFFF"/>
        <w:spacing w:after="0" w:line="240" w:lineRule="auto"/>
        <w:ind w:firstLine="720"/>
        <w:jc w:val="both"/>
        <w:rPr>
          <w:rFonts w:ascii="Times New Roman" w:eastAsia="Times New Roman" w:hAnsi="Times New Roman" w:cs="Times New Roman"/>
          <w:b/>
          <w:sz w:val="24"/>
          <w:szCs w:val="24"/>
          <w:lang w:val="bg-BG"/>
        </w:rPr>
      </w:pPr>
      <w:r w:rsidRPr="00ED698D">
        <w:rPr>
          <w:rFonts w:ascii="Times New Roman" w:eastAsia="Times New Roman" w:hAnsi="Times New Roman" w:cs="Times New Roman"/>
          <w:b/>
          <w:bCs/>
          <w:i/>
          <w:iCs/>
          <w:color w:val="000000"/>
          <w:sz w:val="24"/>
          <w:szCs w:val="24"/>
          <w:lang w:val="bg-BG"/>
        </w:rPr>
        <w:t>Участник, предложил срок за изпълнение по-дълъг от указания от Възложителя ще бъде отстранен.</w:t>
      </w:r>
    </w:p>
    <w:p w:rsidR="00640BFB" w:rsidRPr="004B654F" w:rsidRDefault="00640BFB" w:rsidP="0029480D">
      <w:pPr>
        <w:spacing w:after="0" w:line="240" w:lineRule="auto"/>
        <w:jc w:val="both"/>
        <w:rPr>
          <w:rFonts w:ascii="Times New Roman" w:eastAsia="Times New Roman" w:hAnsi="Times New Roman" w:cs="Times New Roman"/>
          <w:b/>
          <w:color w:val="000000"/>
          <w:sz w:val="24"/>
          <w:szCs w:val="24"/>
          <w:lang w:val="bg-BG"/>
        </w:rPr>
      </w:pPr>
    </w:p>
    <w:p w:rsidR="00640BFB" w:rsidRPr="00AF55B4" w:rsidRDefault="00640BFB" w:rsidP="0029480D">
      <w:pPr>
        <w:pStyle w:val="a3"/>
        <w:numPr>
          <w:ilvl w:val="1"/>
          <w:numId w:val="1"/>
        </w:numPr>
        <w:spacing w:after="0" w:line="240" w:lineRule="auto"/>
        <w:jc w:val="both"/>
        <w:rPr>
          <w:rFonts w:ascii="Times New Roman" w:eastAsia="Times New Roman" w:hAnsi="Times New Roman" w:cs="Times New Roman"/>
          <w:b/>
          <w:sz w:val="24"/>
          <w:szCs w:val="24"/>
          <w:lang w:val="bg-BG"/>
        </w:rPr>
      </w:pPr>
      <w:r w:rsidRPr="00AF55B4">
        <w:rPr>
          <w:rFonts w:ascii="Times New Roman" w:eastAsia="Times New Roman" w:hAnsi="Times New Roman" w:cs="Times New Roman"/>
          <w:b/>
          <w:sz w:val="24"/>
          <w:szCs w:val="24"/>
          <w:lang w:val="bg-BG"/>
        </w:rPr>
        <w:t>Срок за валидност на офертите:</w:t>
      </w:r>
    </w:p>
    <w:p w:rsidR="00640BFB" w:rsidRPr="004B654F" w:rsidRDefault="00640BFB" w:rsidP="0029480D">
      <w:pPr>
        <w:spacing w:after="0" w:line="240" w:lineRule="auto"/>
        <w:ind w:firstLine="720"/>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 xml:space="preserve">Срокът за валидност на офертите следва да е </w:t>
      </w:r>
      <w:r w:rsidRPr="004B654F">
        <w:rPr>
          <w:rFonts w:ascii="Times New Roman" w:eastAsia="Times New Roman" w:hAnsi="Times New Roman" w:cs="Times New Roman"/>
          <w:b/>
          <w:sz w:val="24"/>
          <w:szCs w:val="24"/>
          <w:lang w:val="bg-BG"/>
        </w:rPr>
        <w:t>не по-малко</w:t>
      </w:r>
      <w:r w:rsidRPr="004B654F">
        <w:rPr>
          <w:rFonts w:ascii="Times New Roman" w:eastAsia="Times New Roman" w:hAnsi="Times New Roman" w:cs="Times New Roman"/>
          <w:sz w:val="24"/>
          <w:szCs w:val="24"/>
          <w:lang w:val="bg-BG"/>
        </w:rPr>
        <w:t xml:space="preserve"> от 180 (сто и осемдесет) календарни дни, считано от крайната дата за подаване (получаване) на офертите.</w:t>
      </w:r>
    </w:p>
    <w:p w:rsidR="00640BFB" w:rsidRPr="004B654F" w:rsidRDefault="00640BFB" w:rsidP="0029480D">
      <w:pPr>
        <w:spacing w:after="0" w:line="240" w:lineRule="auto"/>
        <w:ind w:firstLine="720"/>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Възложителят си запазва правото да поиска удължаване на валидността на офертите до датата на сключване на договор с определения изпълнител.</w:t>
      </w:r>
    </w:p>
    <w:p w:rsidR="00640BFB" w:rsidRPr="004B654F" w:rsidRDefault="00640BFB" w:rsidP="0029480D">
      <w:pPr>
        <w:autoSpaceDE w:val="0"/>
        <w:autoSpaceDN w:val="0"/>
        <w:adjustRightInd w:val="0"/>
        <w:spacing w:after="0" w:line="240" w:lineRule="auto"/>
        <w:rPr>
          <w:rFonts w:ascii="Times New Roman" w:eastAsia="Times New Roman" w:hAnsi="Times New Roman" w:cs="Times New Roman"/>
          <w:b/>
          <w:i/>
          <w:sz w:val="24"/>
          <w:szCs w:val="24"/>
          <w:lang w:val="bg-BG"/>
        </w:rPr>
      </w:pPr>
    </w:p>
    <w:p w:rsidR="00640BFB" w:rsidRPr="00AF55B4" w:rsidRDefault="00640BFB" w:rsidP="0029480D">
      <w:pPr>
        <w:pStyle w:val="a3"/>
        <w:numPr>
          <w:ilvl w:val="1"/>
          <w:numId w:val="1"/>
        </w:numPr>
        <w:autoSpaceDE w:val="0"/>
        <w:autoSpaceDN w:val="0"/>
        <w:adjustRightInd w:val="0"/>
        <w:spacing w:after="0" w:line="240" w:lineRule="auto"/>
        <w:rPr>
          <w:rFonts w:ascii="Times New Roman" w:eastAsia="Calibri" w:hAnsi="Times New Roman" w:cs="Times New Roman"/>
          <w:color w:val="000000"/>
          <w:sz w:val="24"/>
          <w:szCs w:val="24"/>
          <w:lang w:val="bg-BG"/>
        </w:rPr>
      </w:pPr>
      <w:r w:rsidRPr="00AF55B4">
        <w:rPr>
          <w:rFonts w:ascii="Times New Roman" w:eastAsia="Times New Roman" w:hAnsi="Times New Roman" w:cs="Times New Roman"/>
          <w:b/>
          <w:sz w:val="24"/>
          <w:szCs w:val="24"/>
          <w:lang w:val="bg-BG"/>
        </w:rPr>
        <w:t xml:space="preserve">Възможност за представяне на варианти в офертите: </w:t>
      </w:r>
    </w:p>
    <w:p w:rsidR="00640BFB" w:rsidRPr="004B654F" w:rsidRDefault="00640BFB" w:rsidP="0029480D">
      <w:pPr>
        <w:spacing w:after="0" w:line="240" w:lineRule="auto"/>
        <w:ind w:firstLine="720"/>
        <w:jc w:val="both"/>
        <w:rPr>
          <w:rFonts w:ascii="Times New Roman" w:eastAsia="Times New Roman" w:hAnsi="Times New Roman" w:cs="Times New Roman"/>
          <w:sz w:val="24"/>
          <w:szCs w:val="24"/>
          <w:lang w:val="bg-BG"/>
        </w:rPr>
      </w:pPr>
      <w:r w:rsidRPr="004B654F">
        <w:rPr>
          <w:rFonts w:ascii="Times New Roman" w:eastAsia="Times New Roman" w:hAnsi="Times New Roman" w:cs="Times New Roman"/>
          <w:sz w:val="24"/>
          <w:szCs w:val="24"/>
          <w:lang w:val="bg-BG"/>
        </w:rPr>
        <w:t>Не се предвижда възможност за представяне на варианти в офертите.</w:t>
      </w:r>
    </w:p>
    <w:p w:rsidR="00640BFB" w:rsidRPr="004B654F" w:rsidRDefault="00640BFB" w:rsidP="0029480D">
      <w:pPr>
        <w:spacing w:after="0" w:line="240" w:lineRule="auto"/>
        <w:jc w:val="both"/>
        <w:rPr>
          <w:rFonts w:ascii="Times New Roman" w:eastAsia="Times New Roman" w:hAnsi="Times New Roman" w:cs="Times New Roman"/>
          <w:sz w:val="24"/>
          <w:szCs w:val="24"/>
          <w:lang w:val="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2" w:name="_Toc466974346"/>
      <w:bookmarkStart w:id="3" w:name="_Toc494882193"/>
      <w:bookmarkStart w:id="4" w:name="_Toc15474883"/>
      <w:r w:rsidRPr="004B654F">
        <w:rPr>
          <w:rFonts w:ascii="Times New Roman" w:eastAsia="Times New Roman" w:hAnsi="Times New Roman" w:cs="Times New Roman"/>
          <w:caps/>
          <w:color w:val="FFFFFF"/>
          <w:spacing w:val="15"/>
          <w:sz w:val="24"/>
          <w:szCs w:val="24"/>
          <w:lang w:val="bg-BG" w:eastAsia="bg-BG"/>
        </w:rPr>
        <w:t>2. ИЗИСКВАНИЯ КЪМ УЧАСТНИЦИТЕ В ПРОЦЕДУРАТА.</w:t>
      </w:r>
      <w:bookmarkStart w:id="5" w:name="_Toc452126253"/>
      <w:bookmarkEnd w:id="2"/>
      <w:bookmarkEnd w:id="3"/>
      <w:bookmarkEnd w:id="4"/>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6" w:name="_Toc466974347"/>
      <w:bookmarkStart w:id="7" w:name="_Toc494882194"/>
      <w:bookmarkStart w:id="8" w:name="_Toc15474884"/>
      <w:r w:rsidRPr="004B654F">
        <w:rPr>
          <w:rFonts w:ascii="Times New Roman" w:eastAsia="Times New Roman" w:hAnsi="Times New Roman" w:cs="Times New Roman"/>
          <w:caps/>
          <w:color w:val="FFFFFF"/>
          <w:spacing w:val="15"/>
          <w:sz w:val="24"/>
          <w:szCs w:val="24"/>
          <w:lang w:val="bg-BG" w:eastAsia="bg-BG"/>
        </w:rPr>
        <w:lastRenderedPageBreak/>
        <w:t>2.1. ИЗИСКВАНИЯ ЗА ЛИЧНО СЪСТОЯНИЕ НА УЧАСТНИЦИТЕ.</w:t>
      </w:r>
      <w:bookmarkEnd w:id="5"/>
      <w:bookmarkEnd w:id="6"/>
      <w:bookmarkEnd w:id="7"/>
      <w:bookmarkEnd w:id="8"/>
    </w:p>
    <w:p w:rsidR="00640BFB" w:rsidRPr="004B654F" w:rsidRDefault="00640BFB" w:rsidP="0029480D">
      <w:pPr>
        <w:tabs>
          <w:tab w:val="left" w:pos="426"/>
        </w:tabs>
        <w:spacing w:after="0" w:line="240" w:lineRule="auto"/>
        <w:jc w:val="both"/>
        <w:rPr>
          <w:rFonts w:ascii="Times New Roman" w:eastAsia="Times New Roman" w:hAnsi="Times New Roman" w:cs="Times New Roman"/>
          <w:sz w:val="24"/>
          <w:szCs w:val="24"/>
          <w:lang w:val="bg-BG" w:eastAsia="bg-BG"/>
        </w:rPr>
      </w:pPr>
    </w:p>
    <w:p w:rsidR="00640BFB" w:rsidRPr="004B654F" w:rsidRDefault="00640BFB" w:rsidP="0029480D">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b/>
          <w:sz w:val="24"/>
          <w:szCs w:val="24"/>
          <w:lang w:val="bg-BG" w:eastAsia="bg-BG"/>
        </w:rPr>
        <w:tab/>
        <w:t>1.</w:t>
      </w:r>
      <w:r w:rsidRPr="004B654F">
        <w:rPr>
          <w:rFonts w:ascii="Times New Roman" w:eastAsia="Times New Roman" w:hAnsi="Times New Roman" w:cs="Times New Roman"/>
          <w:sz w:val="24"/>
          <w:szCs w:val="24"/>
          <w:lang w:val="bg-BG" w:eastAsia="bg-BG"/>
        </w:rPr>
        <w:t xml:space="preserve"> В процедурата за възлагане на обществена поръчка може да участва всяко българско или чуждестранно физическо или юридическо лице, техни обединения, както и всяко друго образувание, което има правото да изпълнява </w:t>
      </w:r>
      <w:r w:rsidR="00A636D0">
        <w:rPr>
          <w:rFonts w:ascii="Times New Roman" w:eastAsia="Times New Roman" w:hAnsi="Times New Roman" w:cs="Times New Roman"/>
          <w:sz w:val="24"/>
          <w:szCs w:val="24"/>
          <w:lang w:val="bg-BG" w:eastAsia="bg-BG"/>
        </w:rPr>
        <w:t>строителството</w:t>
      </w:r>
      <w:r w:rsidRPr="004B654F">
        <w:rPr>
          <w:rFonts w:ascii="Times New Roman" w:eastAsia="Times New Roman" w:hAnsi="Times New Roman" w:cs="Times New Roman"/>
          <w:sz w:val="24"/>
          <w:szCs w:val="24"/>
          <w:lang w:val="bg-BG" w:eastAsia="bg-BG"/>
        </w:rPr>
        <w:t>, предмет на настоящата обществена поръчка, съгласно законодателството на държавата, в която е установено.</w:t>
      </w:r>
    </w:p>
    <w:p w:rsidR="00640BFB" w:rsidRPr="004B654F" w:rsidRDefault="00640BFB" w:rsidP="0029480D">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b/>
          <w:sz w:val="24"/>
          <w:szCs w:val="24"/>
          <w:lang w:val="bg-BG" w:eastAsia="bg-BG"/>
        </w:rPr>
        <w:tab/>
        <w:t>2.</w:t>
      </w:r>
      <w:r w:rsidRPr="004B654F">
        <w:rPr>
          <w:rFonts w:ascii="Times New Roman" w:eastAsia="Times New Roman" w:hAnsi="Times New Roman" w:cs="Times New Roman"/>
          <w:sz w:val="24"/>
          <w:szCs w:val="24"/>
          <w:lang w:val="bg-BG" w:eastAsia="bg-BG"/>
        </w:rPr>
        <w:t xml:space="preserve"> За участниците следва да не са налице основанията за отстраняване по чл. 54, ал. 1 от ЗОП.</w:t>
      </w:r>
    </w:p>
    <w:p w:rsidR="00640BFB" w:rsidRPr="004B654F" w:rsidRDefault="00640BFB" w:rsidP="0029480D">
      <w:pPr>
        <w:tabs>
          <w:tab w:val="left" w:pos="426"/>
        </w:tabs>
        <w:spacing w:after="0" w:line="240" w:lineRule="auto"/>
        <w:jc w:val="both"/>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b/>
          <w:sz w:val="24"/>
          <w:szCs w:val="24"/>
          <w:lang w:val="bg-BG" w:eastAsia="bg-BG"/>
        </w:rPr>
        <w:tab/>
      </w:r>
      <w:r w:rsidRPr="004B654F">
        <w:rPr>
          <w:rFonts w:ascii="Times New Roman" w:eastAsia="Times New Roman" w:hAnsi="Times New Roman" w:cs="Times New Roman"/>
          <w:b/>
          <w:sz w:val="24"/>
          <w:szCs w:val="24"/>
          <w:lang w:val="bg-BG" w:eastAsia="bg-BG"/>
        </w:rPr>
        <w:tab/>
        <w:t>3.</w:t>
      </w:r>
      <w:r w:rsidRPr="004B654F">
        <w:rPr>
          <w:rFonts w:ascii="Times New Roman" w:eastAsia="Times New Roman" w:hAnsi="Times New Roman" w:cs="Times New Roman"/>
          <w:sz w:val="24"/>
          <w:szCs w:val="24"/>
          <w:lang w:val="bg-BG" w:eastAsia="bg-BG"/>
        </w:rPr>
        <w:t xml:space="preserve"> Други специфични основания за отстраняване, които следва да не са налице за участниците са изискванията по:</w:t>
      </w:r>
    </w:p>
    <w:p w:rsidR="00640BFB" w:rsidRPr="004B654F" w:rsidRDefault="00640BFB" w:rsidP="0029480D">
      <w:pPr>
        <w:tabs>
          <w:tab w:val="left" w:pos="426"/>
        </w:tabs>
        <w:spacing w:after="0" w:line="240" w:lineRule="auto"/>
        <w:jc w:val="both"/>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sz w:val="24"/>
          <w:szCs w:val="24"/>
          <w:lang w:val="bg-BG" w:eastAsia="bg-BG"/>
        </w:rPr>
        <w:tab/>
        <w:t>-  чл. 107, т. 4 от ЗОП, а именно наличие на свързаност по смисъла на параграф 2, т. 45 от ДР на ЗОП между участниците в процедурата (изискването не се прилага за подизпълнители и трети лица);</w:t>
      </w:r>
    </w:p>
    <w:p w:rsidR="00640BFB" w:rsidRPr="004B654F" w:rsidRDefault="00640BFB" w:rsidP="0029480D">
      <w:pPr>
        <w:tabs>
          <w:tab w:val="left" w:pos="426"/>
        </w:tabs>
        <w:spacing w:after="0" w:line="240" w:lineRule="auto"/>
        <w:jc w:val="both"/>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sz w:val="24"/>
          <w:szCs w:val="24"/>
          <w:lang w:val="bg-BG" w:eastAsia="bg-BG"/>
        </w:rPr>
        <w:tab/>
        <w:t>-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640BFB" w:rsidRPr="004B654F" w:rsidRDefault="00640BFB" w:rsidP="0029480D">
      <w:pPr>
        <w:tabs>
          <w:tab w:val="left" w:pos="426"/>
        </w:tabs>
        <w:spacing w:after="0" w:line="240" w:lineRule="auto"/>
        <w:jc w:val="both"/>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sz w:val="24"/>
          <w:szCs w:val="24"/>
          <w:lang w:val="bg-BG" w:eastAsia="bg-BG"/>
        </w:rPr>
        <w:tab/>
        <w:t>- чл. 69 от Закона за противодействие на корупцията и за отнемане на незаконно придобитото имущество.</w:t>
      </w:r>
    </w:p>
    <w:p w:rsidR="00640BFB" w:rsidRPr="004B654F" w:rsidRDefault="00640BFB"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b/>
          <w:sz w:val="24"/>
          <w:szCs w:val="24"/>
          <w:u w:val="single"/>
          <w:lang w:val="bg-BG"/>
        </w:rPr>
      </w:pPr>
      <w:r w:rsidRPr="004B654F">
        <w:rPr>
          <w:rFonts w:ascii="Times New Roman" w:eastAsia="Calibri" w:hAnsi="Times New Roman" w:cs="Times New Roman"/>
          <w:b/>
          <w:sz w:val="24"/>
          <w:szCs w:val="24"/>
          <w:u w:val="single"/>
          <w:lang w:val="bg-BG"/>
        </w:rPr>
        <w:t>Удостоверяване:</w:t>
      </w:r>
      <w:r w:rsidRPr="004B654F">
        <w:rPr>
          <w:rFonts w:ascii="Times New Roman" w:eastAsia="Calibri" w:hAnsi="Times New Roman" w:cs="Times New Roman"/>
          <w:b/>
          <w:sz w:val="24"/>
          <w:szCs w:val="24"/>
          <w:lang w:val="bg-BG"/>
        </w:rPr>
        <w:t xml:space="preserve"> </w:t>
      </w:r>
      <w:r w:rsidRPr="004B654F">
        <w:rPr>
          <w:rFonts w:ascii="Times New Roman" w:eastAsia="Times New Roman" w:hAnsi="Times New Roman" w:cs="Times New Roman"/>
          <w:sz w:val="24"/>
          <w:szCs w:val="24"/>
          <w:lang w:val="bg-BG" w:eastAsia="bg-BG"/>
        </w:rPr>
        <w:t xml:space="preserve">При подаването на офертата участникът декларира липсата на основанията за отстраняване чрез представянето на </w:t>
      </w:r>
      <w:r w:rsidRPr="004B654F">
        <w:rPr>
          <w:rFonts w:ascii="Times New Roman" w:eastAsia="Times New Roman" w:hAnsi="Times New Roman" w:cs="Times New Roman"/>
          <w:b/>
          <w:sz w:val="24"/>
          <w:szCs w:val="24"/>
          <w:lang w:val="bg-BG" w:eastAsia="bg-BG"/>
        </w:rPr>
        <w:t>Единен европейски документ за обществени поръчки в електронен вид</w:t>
      </w:r>
      <w:r w:rsidRPr="004B654F">
        <w:rPr>
          <w:rFonts w:ascii="Times New Roman" w:eastAsia="Times New Roman" w:hAnsi="Times New Roman" w:cs="Times New Roman"/>
          <w:sz w:val="24"/>
          <w:szCs w:val="24"/>
          <w:lang w:val="bg-BG" w:eastAsia="bg-BG"/>
        </w:rPr>
        <w:t xml:space="preserve"> (</w:t>
      </w:r>
      <w:proofErr w:type="spellStart"/>
      <w:r w:rsidRPr="004B654F">
        <w:rPr>
          <w:rFonts w:ascii="Times New Roman" w:eastAsia="Times New Roman" w:hAnsi="Times New Roman" w:cs="Times New Roman"/>
          <w:b/>
          <w:sz w:val="24"/>
          <w:szCs w:val="24"/>
          <w:lang w:val="bg-BG" w:eastAsia="bg-BG"/>
        </w:rPr>
        <w:t>еЕЕДОП</w:t>
      </w:r>
      <w:proofErr w:type="spellEnd"/>
      <w:r w:rsidRPr="004B654F">
        <w:rPr>
          <w:rFonts w:ascii="Times New Roman" w:eastAsia="Times New Roman" w:hAnsi="Times New Roman" w:cs="Times New Roman"/>
          <w:sz w:val="24"/>
          <w:szCs w:val="24"/>
          <w:lang w:val="bg-BG" w:eastAsia="bg-BG"/>
        </w:rPr>
        <w:t>) – като попълва разделите на Част III „Основания за изключване“.</w:t>
      </w:r>
    </w:p>
    <w:p w:rsidR="00640BFB" w:rsidRPr="004B654F" w:rsidRDefault="00640BFB"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4B654F">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640BFB" w:rsidRPr="004B654F" w:rsidRDefault="00640BFB" w:rsidP="0029480D">
      <w:pPr>
        <w:shd w:val="clear" w:color="auto" w:fill="D5DCE4"/>
        <w:spacing w:after="0" w:line="240" w:lineRule="auto"/>
        <w:jc w:val="both"/>
        <w:rPr>
          <w:rFonts w:ascii="Times New Roman" w:eastAsia="Times New Roman" w:hAnsi="Times New Roman" w:cs="Times New Roman"/>
          <w:sz w:val="24"/>
          <w:szCs w:val="24"/>
          <w:lang w:val="bg-BG" w:eastAsia="bg-BG"/>
        </w:rPr>
      </w:pPr>
    </w:p>
    <w:p w:rsidR="00640BFB" w:rsidRDefault="00640BFB" w:rsidP="0029480D">
      <w:pPr>
        <w:shd w:val="clear" w:color="auto" w:fill="D5DCE4"/>
        <w:autoSpaceDE w:val="0"/>
        <w:autoSpaceDN w:val="0"/>
        <w:adjustRightInd w:val="0"/>
        <w:spacing w:after="0" w:line="240" w:lineRule="auto"/>
        <w:ind w:firstLine="720"/>
        <w:jc w:val="both"/>
        <w:rPr>
          <w:rFonts w:ascii="Times New Roman" w:eastAsia="Times New Roman" w:hAnsi="Times New Roman" w:cs="Times New Roman"/>
          <w:sz w:val="24"/>
          <w:szCs w:val="24"/>
          <w:lang w:val="bg-BG" w:eastAsia="bg-BG"/>
        </w:rPr>
      </w:pPr>
      <w:r w:rsidRPr="004B654F">
        <w:rPr>
          <w:rFonts w:ascii="Times New Roman" w:eastAsia="Calibri" w:hAnsi="Times New Roman" w:cs="Times New Roman"/>
          <w:b/>
          <w:sz w:val="24"/>
          <w:szCs w:val="24"/>
          <w:u w:val="single"/>
          <w:lang w:val="bg-BG"/>
        </w:rPr>
        <w:t>Доказване:</w:t>
      </w:r>
      <w:r w:rsidRPr="004B654F">
        <w:rPr>
          <w:rFonts w:ascii="Times New Roman" w:eastAsia="Calibri" w:hAnsi="Times New Roman" w:cs="Times New Roman"/>
          <w:b/>
          <w:sz w:val="24"/>
          <w:szCs w:val="24"/>
          <w:lang w:val="bg-BG"/>
        </w:rPr>
        <w:t xml:space="preserve"> </w:t>
      </w:r>
      <w:r w:rsidRPr="004B654F">
        <w:rPr>
          <w:rFonts w:ascii="Times New Roman" w:eastAsia="Calibri" w:hAnsi="Times New Roman" w:cs="Times New Roman"/>
          <w:sz w:val="24"/>
          <w:szCs w:val="24"/>
          <w:lang w:val="bg-BG"/>
        </w:rPr>
        <w:t>При сключване на договора</w:t>
      </w:r>
      <w:r w:rsidRPr="004B654F">
        <w:rPr>
          <w:rFonts w:ascii="Times New Roman" w:eastAsia="Calibri" w:hAnsi="Times New Roman" w:cs="Times New Roman"/>
          <w:b/>
          <w:sz w:val="24"/>
          <w:szCs w:val="24"/>
          <w:lang w:val="bg-BG"/>
        </w:rPr>
        <w:t xml:space="preserve"> </w:t>
      </w:r>
      <w:r w:rsidRPr="004B654F">
        <w:rPr>
          <w:rFonts w:ascii="Times New Roman" w:eastAsia="Calibri" w:hAnsi="Times New Roman" w:cs="Times New Roman"/>
          <w:sz w:val="24"/>
          <w:szCs w:val="24"/>
          <w:lang w:val="bg-BG"/>
        </w:rPr>
        <w:t>на основание чл. 112, ал. 1, т.2 от ЗОП</w:t>
      </w:r>
      <w:r w:rsidRPr="004B654F">
        <w:rPr>
          <w:rFonts w:ascii="Times New Roman" w:eastAsia="Times New Roman" w:hAnsi="Times New Roman" w:cs="Times New Roman"/>
          <w:sz w:val="24"/>
          <w:szCs w:val="24"/>
          <w:lang w:val="bg-BG" w:eastAsia="bg-BG"/>
        </w:rPr>
        <w:t xml:space="preserve"> Възложителят изисква документи, удостоверяващи липсата на основания за отстраняване от процедурата при спазване на изискванията на чл. 67, ал. 8 от ЗОП. </w:t>
      </w:r>
    </w:p>
    <w:p w:rsidR="004B5C66" w:rsidRPr="004B654F" w:rsidRDefault="004B5C66" w:rsidP="0029480D">
      <w:pPr>
        <w:shd w:val="clear" w:color="auto" w:fill="D5DCE4"/>
        <w:autoSpaceDE w:val="0"/>
        <w:autoSpaceDN w:val="0"/>
        <w:adjustRightInd w:val="0"/>
        <w:spacing w:after="0" w:line="240" w:lineRule="auto"/>
        <w:ind w:firstLine="720"/>
        <w:jc w:val="both"/>
        <w:rPr>
          <w:rFonts w:ascii="Times New Roman" w:eastAsia="Calibri" w:hAnsi="Times New Roman" w:cs="Times New Roman"/>
          <w:b/>
          <w:sz w:val="24"/>
          <w:szCs w:val="24"/>
          <w:u w:val="single"/>
          <w:lang w:val="bg-BG"/>
        </w:rPr>
      </w:pPr>
    </w:p>
    <w:p w:rsidR="00640BFB" w:rsidRPr="004B654F" w:rsidRDefault="00640BFB" w:rsidP="0029480D">
      <w:pPr>
        <w:spacing w:after="0" w:line="240" w:lineRule="auto"/>
        <w:jc w:val="both"/>
        <w:rPr>
          <w:rFonts w:ascii="Times New Roman" w:eastAsia="Times New Roman" w:hAnsi="Times New Roman" w:cs="Times New Roman"/>
          <w:sz w:val="24"/>
          <w:szCs w:val="24"/>
          <w:lang w:val="bg-BG" w:eastAsia="bg-BG"/>
        </w:rPr>
      </w:pPr>
    </w:p>
    <w:p w:rsidR="002369F4" w:rsidRPr="002369F4" w:rsidRDefault="002369F4" w:rsidP="002369F4">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Calibri" w:hAnsi="Times New Roman" w:cs="Times New Roman"/>
          <w:i/>
          <w:iCs/>
          <w:caps/>
          <w:color w:val="404040"/>
          <w:spacing w:val="15"/>
          <w:sz w:val="24"/>
          <w:szCs w:val="24"/>
          <w:lang w:val="bg-BG"/>
        </w:rPr>
      </w:pPr>
      <w:bookmarkStart w:id="9" w:name="_Toc509582321"/>
      <w:bookmarkStart w:id="10" w:name="_Toc15474885"/>
      <w:r>
        <w:rPr>
          <w:rFonts w:ascii="Times New Roman" w:eastAsia="Times New Roman" w:hAnsi="Times New Roman" w:cs="Times New Roman"/>
          <w:caps/>
          <w:color w:val="FFFFFF"/>
          <w:spacing w:val="15"/>
          <w:sz w:val="24"/>
          <w:szCs w:val="24"/>
          <w:lang w:val="bg-BG" w:eastAsia="bg-BG"/>
        </w:rPr>
        <w:t>2.</w:t>
      </w:r>
      <w:proofErr w:type="spellStart"/>
      <w:r>
        <w:rPr>
          <w:rFonts w:ascii="Times New Roman" w:eastAsia="Times New Roman" w:hAnsi="Times New Roman" w:cs="Times New Roman"/>
          <w:caps/>
          <w:color w:val="FFFFFF"/>
          <w:spacing w:val="15"/>
          <w:sz w:val="24"/>
          <w:szCs w:val="24"/>
          <w:lang w:val="bg-BG" w:eastAsia="bg-BG"/>
        </w:rPr>
        <w:t>2</w:t>
      </w:r>
      <w:proofErr w:type="spellEnd"/>
      <w:r w:rsidRPr="002369F4">
        <w:rPr>
          <w:rFonts w:ascii="Times New Roman" w:eastAsia="Times New Roman" w:hAnsi="Times New Roman" w:cs="Times New Roman"/>
          <w:caps/>
          <w:color w:val="FFFFFF"/>
          <w:spacing w:val="15"/>
          <w:sz w:val="24"/>
          <w:szCs w:val="24"/>
          <w:lang w:val="bg-BG" w:eastAsia="bg-BG"/>
        </w:rPr>
        <w:t>. ИЗИСКВАНИЯ КЪМ ГОДНОСТ (ПРАВОСПОСОБНОСТ) ЗА УПРАЖНЯВАНЕТО НА ПРОФЕСИОНАЛНА ДЕЙНОСТ НА УЧАСТНИЦИТЕ</w:t>
      </w:r>
      <w:bookmarkEnd w:id="9"/>
      <w:bookmarkEnd w:id="10"/>
      <w:r w:rsidRPr="002369F4">
        <w:rPr>
          <w:rFonts w:ascii="Times New Roman" w:eastAsia="Calibri" w:hAnsi="Times New Roman" w:cs="Times New Roman"/>
          <w:i/>
          <w:iCs/>
          <w:caps/>
          <w:color w:val="404040"/>
          <w:spacing w:val="15"/>
          <w:sz w:val="24"/>
          <w:szCs w:val="24"/>
          <w:lang w:val="bg-BG"/>
        </w:rPr>
        <w:t xml:space="preserve"> </w:t>
      </w:r>
    </w:p>
    <w:p w:rsidR="002369F4" w:rsidRPr="002369F4" w:rsidRDefault="002369F4" w:rsidP="002369F4">
      <w:pPr>
        <w:spacing w:after="0" w:line="240" w:lineRule="auto"/>
        <w:rPr>
          <w:rFonts w:ascii="Times New Roman" w:eastAsia="Calibri" w:hAnsi="Times New Roman" w:cs="Times New Roman"/>
          <w:sz w:val="24"/>
          <w:szCs w:val="24"/>
          <w:lang w:val="bg-BG"/>
        </w:rPr>
      </w:pPr>
    </w:p>
    <w:p w:rsidR="002369F4" w:rsidRPr="002369F4" w:rsidRDefault="002369F4" w:rsidP="002369F4">
      <w:pPr>
        <w:spacing w:after="0" w:line="240" w:lineRule="auto"/>
        <w:ind w:firstLine="540"/>
        <w:jc w:val="both"/>
        <w:rPr>
          <w:rFonts w:ascii="Times New Roman" w:eastAsia="Calibri" w:hAnsi="Times New Roman" w:cs="Times New Roman"/>
          <w:b/>
          <w:sz w:val="24"/>
          <w:szCs w:val="24"/>
          <w:lang w:val="bg-BG"/>
        </w:rPr>
      </w:pPr>
      <w:r w:rsidRPr="002369F4">
        <w:rPr>
          <w:rFonts w:ascii="Times New Roman" w:eastAsia="Calibri" w:hAnsi="Times New Roman" w:cs="Times New Roman"/>
          <w:b/>
          <w:sz w:val="24"/>
          <w:szCs w:val="24"/>
          <w:lang w:val="bg-BG"/>
        </w:rPr>
        <w:t>1. ИЗИСКВАНИЯ КЪМ ГОДНОСТ (ПРАВОСПОСОБНОСТ) ЗА УПРАЖНЯВАНЕТО НА ПРОФЕСИОНАЛНА ДЕЙНОСТ НА УЧАСТНИЦИТЕ</w:t>
      </w:r>
    </w:p>
    <w:p w:rsidR="002369F4" w:rsidRPr="002369F4" w:rsidRDefault="002369F4" w:rsidP="002369F4">
      <w:pPr>
        <w:suppressAutoHyphens/>
        <w:contextualSpacing/>
        <w:jc w:val="both"/>
        <w:rPr>
          <w:rFonts w:ascii="Times New Roman" w:eastAsia="Calibri" w:hAnsi="Times New Roman" w:cs="Times New Roman"/>
          <w:b/>
          <w:sz w:val="24"/>
          <w:szCs w:val="24"/>
          <w:lang w:val="bg-BG"/>
        </w:rPr>
      </w:pPr>
    </w:p>
    <w:p w:rsidR="002369F4" w:rsidRPr="002369F4" w:rsidRDefault="002369F4" w:rsidP="002369F4">
      <w:pPr>
        <w:suppressAutoHyphens/>
        <w:ind w:firstLine="540"/>
        <w:contextualSpacing/>
        <w:jc w:val="both"/>
        <w:rPr>
          <w:rFonts w:ascii="Times New Roman" w:eastAsia="Times New Roman" w:hAnsi="Times New Roman" w:cs="Times New Roman"/>
          <w:sz w:val="24"/>
          <w:szCs w:val="24"/>
          <w:lang w:val="bg-BG" w:eastAsia="bg-BG"/>
        </w:rPr>
      </w:pPr>
      <w:r w:rsidRPr="002369F4">
        <w:rPr>
          <w:rFonts w:ascii="Times New Roman" w:eastAsia="Calibri" w:hAnsi="Times New Roman" w:cs="Times New Roman"/>
          <w:b/>
          <w:bCs/>
          <w:i/>
          <w:color w:val="000000"/>
          <w:sz w:val="24"/>
          <w:szCs w:val="24"/>
          <w:lang w:val="bg-BG"/>
        </w:rPr>
        <w:t>Участниците в обществената поръчка</w:t>
      </w:r>
      <w:r w:rsidRPr="002369F4">
        <w:rPr>
          <w:rFonts w:ascii="Times New Roman" w:eastAsia="Calibri" w:hAnsi="Times New Roman" w:cs="Times New Roman"/>
          <w:b/>
          <w:i/>
          <w:sz w:val="24"/>
          <w:szCs w:val="24"/>
          <w:lang w:val="bg-BG"/>
        </w:rPr>
        <w:t xml:space="preserve"> трябва да са вписани в Централния професионален регистър на строителя (ЦПРС) към Камара на строителите в България (КСБ)</w:t>
      </w:r>
      <w:r w:rsidRPr="002369F4">
        <w:rPr>
          <w:rFonts w:ascii="Times New Roman" w:eastAsia="Calibri" w:hAnsi="Times New Roman" w:cs="Times New Roman"/>
          <w:sz w:val="24"/>
          <w:szCs w:val="24"/>
          <w:lang w:val="bg-BG"/>
        </w:rPr>
        <w:t>, а за чуждестранните лица – в аналогичен регистър съгласно законодателството на държава – членка на Европейския съюз, в която са установени или на друга държава – страна по Споразумението за Европейското икономическо пространство.</w:t>
      </w:r>
    </w:p>
    <w:p w:rsidR="002369F4" w:rsidRPr="002369F4" w:rsidRDefault="002369F4" w:rsidP="002369F4">
      <w:pPr>
        <w:spacing w:after="0" w:line="240" w:lineRule="auto"/>
        <w:ind w:firstLine="708"/>
        <w:jc w:val="both"/>
        <w:rPr>
          <w:rFonts w:ascii="Times New Roman" w:eastAsia="Calibri" w:hAnsi="Times New Roman" w:cs="Times New Roman"/>
          <w:b/>
          <w:i/>
          <w:sz w:val="24"/>
          <w:szCs w:val="24"/>
          <w:lang w:val="bg-BG"/>
        </w:rPr>
      </w:pPr>
      <w:r w:rsidRPr="002369F4">
        <w:rPr>
          <w:rFonts w:ascii="Times New Roman" w:eastAsia="Times New Roman" w:hAnsi="Times New Roman" w:cs="Times New Roman"/>
          <w:sz w:val="24"/>
          <w:szCs w:val="24"/>
          <w:lang w:val="bg-BG" w:eastAsia="bg-BG"/>
        </w:rPr>
        <w:lastRenderedPageBreak/>
        <w:t>Участникът трябва да има право да изпълнява строежи от  кат</w:t>
      </w:r>
      <w:r w:rsidR="005B2380">
        <w:rPr>
          <w:rFonts w:ascii="Times New Roman" w:eastAsia="Times New Roman" w:hAnsi="Times New Roman" w:cs="Times New Roman"/>
          <w:sz w:val="24"/>
          <w:szCs w:val="24"/>
          <w:lang w:val="bg-BG" w:eastAsia="bg-BG"/>
        </w:rPr>
        <w:t>егорията строеж, в която попада</w:t>
      </w:r>
      <w:r w:rsidRPr="002369F4">
        <w:rPr>
          <w:rFonts w:ascii="Times New Roman" w:eastAsia="Times New Roman" w:hAnsi="Times New Roman" w:cs="Times New Roman"/>
          <w:sz w:val="24"/>
          <w:szCs w:val="24"/>
          <w:lang w:val="bg-BG" w:eastAsia="bg-BG"/>
        </w:rPr>
        <w:t xml:space="preserve"> обекта на поръчката – </w:t>
      </w:r>
      <w:r w:rsidRPr="002369F4">
        <w:rPr>
          <w:rFonts w:ascii="Times New Roman" w:eastAsia="Times New Roman" w:hAnsi="Times New Roman" w:cs="Times New Roman"/>
          <w:b/>
          <w:sz w:val="24"/>
          <w:szCs w:val="24"/>
          <w:lang w:val="bg-BG" w:eastAsia="bg-BG"/>
        </w:rPr>
        <w:t>ЧЕТВЪРТА ГРУ</w:t>
      </w:r>
      <w:r w:rsidR="005876D4">
        <w:rPr>
          <w:rFonts w:ascii="Times New Roman" w:eastAsia="Times New Roman" w:hAnsi="Times New Roman" w:cs="Times New Roman"/>
          <w:b/>
          <w:sz w:val="24"/>
          <w:szCs w:val="24"/>
          <w:lang w:val="bg-BG" w:eastAsia="bg-BG"/>
        </w:rPr>
        <w:t>ПА, ТРЕТА</w:t>
      </w:r>
      <w:r w:rsidRPr="002369F4">
        <w:rPr>
          <w:rFonts w:ascii="Times New Roman" w:eastAsia="Times New Roman" w:hAnsi="Times New Roman" w:cs="Times New Roman"/>
          <w:b/>
          <w:sz w:val="24"/>
          <w:szCs w:val="24"/>
          <w:lang w:val="bg-BG" w:eastAsia="bg-BG"/>
        </w:rPr>
        <w:t xml:space="preserve"> КАТЕГОРИЯ.</w:t>
      </w:r>
    </w:p>
    <w:p w:rsidR="002369F4" w:rsidRPr="002369F4" w:rsidRDefault="002369F4" w:rsidP="002369F4">
      <w:pPr>
        <w:spacing w:after="0" w:line="240" w:lineRule="auto"/>
        <w:ind w:firstLine="540"/>
        <w:jc w:val="both"/>
        <w:rPr>
          <w:rFonts w:ascii="Times New Roman" w:eastAsia="Times New Roman" w:hAnsi="Times New Roman" w:cs="Times New Roman"/>
          <w:i/>
          <w:sz w:val="24"/>
          <w:szCs w:val="24"/>
          <w:lang w:val="bg-BG" w:eastAsia="bg-BG"/>
        </w:rPr>
      </w:pPr>
    </w:p>
    <w:p w:rsidR="002369F4" w:rsidRPr="002369F4" w:rsidRDefault="002369F4" w:rsidP="002369F4">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2369F4">
        <w:rPr>
          <w:rFonts w:ascii="Times New Roman" w:eastAsia="Calibri" w:hAnsi="Times New Roman" w:cs="Times New Roman"/>
          <w:b/>
          <w:sz w:val="24"/>
          <w:szCs w:val="24"/>
          <w:u w:val="single"/>
          <w:lang w:val="bg-BG"/>
        </w:rPr>
        <w:t>Удостоверяване:</w:t>
      </w:r>
      <w:r w:rsidRPr="002369F4">
        <w:rPr>
          <w:rFonts w:ascii="Times New Roman" w:eastAsia="Calibri" w:hAnsi="Times New Roman" w:cs="Times New Roman"/>
          <w:b/>
          <w:sz w:val="24"/>
          <w:szCs w:val="24"/>
          <w:lang w:val="bg-BG"/>
        </w:rPr>
        <w:t xml:space="preserve"> </w:t>
      </w:r>
      <w:r w:rsidRPr="002369F4">
        <w:rPr>
          <w:rFonts w:ascii="Times New Roman" w:eastAsia="Calibri" w:hAnsi="Times New Roman" w:cs="Times New Roman"/>
          <w:sz w:val="24"/>
          <w:szCs w:val="24"/>
          <w:lang w:val="bg-BG"/>
        </w:rPr>
        <w:t>При подаване на офертата участникът декларира съответствие с изискването за годност, като попълва раздел А: „Годност“ в Част IV: „Критерии за подбор“ от Единен европейски документи за обществени поръчки (</w:t>
      </w:r>
      <w:proofErr w:type="spellStart"/>
      <w:r w:rsidRPr="002369F4">
        <w:rPr>
          <w:rFonts w:ascii="Times New Roman" w:eastAsia="Calibri" w:hAnsi="Times New Roman" w:cs="Times New Roman"/>
          <w:sz w:val="24"/>
          <w:szCs w:val="24"/>
          <w:lang w:val="bg-BG"/>
        </w:rPr>
        <w:t>еЕЕДОП</w:t>
      </w:r>
      <w:proofErr w:type="spellEnd"/>
      <w:r w:rsidRPr="002369F4">
        <w:rPr>
          <w:rFonts w:ascii="Times New Roman" w:eastAsia="Calibri" w:hAnsi="Times New Roman" w:cs="Times New Roman"/>
          <w:sz w:val="24"/>
          <w:szCs w:val="24"/>
          <w:lang w:val="bg-BG"/>
        </w:rPr>
        <w:t xml:space="preserve">). С </w:t>
      </w:r>
      <w:proofErr w:type="spellStart"/>
      <w:r w:rsidRPr="002369F4">
        <w:rPr>
          <w:rFonts w:ascii="Times New Roman" w:eastAsia="Calibri" w:hAnsi="Times New Roman" w:cs="Times New Roman"/>
          <w:sz w:val="24"/>
          <w:szCs w:val="24"/>
          <w:lang w:val="bg-BG"/>
        </w:rPr>
        <w:t>еЕЕДОП</w:t>
      </w:r>
      <w:proofErr w:type="spellEnd"/>
      <w:r w:rsidRPr="002369F4">
        <w:rPr>
          <w:rFonts w:ascii="Times New Roman" w:eastAsia="Calibri" w:hAnsi="Times New Roman" w:cs="Times New Roman"/>
          <w:sz w:val="24"/>
          <w:szCs w:val="24"/>
          <w:lang w:val="bg-BG"/>
        </w:rPr>
        <w:t xml:space="preserve"> участниците представят информация относно </w:t>
      </w:r>
      <w:r w:rsidRPr="002369F4">
        <w:rPr>
          <w:rFonts w:ascii="Times New Roman" w:eastAsia="Calibri" w:hAnsi="Times New Roman" w:cs="Times New Roman"/>
          <w:b/>
          <w:sz w:val="24"/>
          <w:szCs w:val="24"/>
          <w:lang w:val="bg-BG"/>
        </w:rPr>
        <w:t>вписването на участника в съответния професионален регистър в държавата членка, в която е установен, съответно дали съответните документи са на разположение в електронен формат – посочва се уеб адрес, орган или служба, издаващи документа за регистрация и точно позоваване на документа, обхвата на регистрацията и периода на валидност.</w:t>
      </w:r>
    </w:p>
    <w:p w:rsidR="002369F4" w:rsidRPr="002369F4" w:rsidRDefault="002369F4" w:rsidP="002369F4">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2369F4">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2369F4" w:rsidRPr="002369F4" w:rsidRDefault="002369F4" w:rsidP="002369F4">
      <w:pPr>
        <w:shd w:val="clear" w:color="auto" w:fill="D5DCE4"/>
        <w:autoSpaceDE w:val="0"/>
        <w:autoSpaceDN w:val="0"/>
        <w:adjustRightInd w:val="0"/>
        <w:spacing w:after="0" w:line="240" w:lineRule="auto"/>
        <w:jc w:val="both"/>
        <w:rPr>
          <w:rFonts w:ascii="Times New Roman" w:eastAsia="Calibri" w:hAnsi="Times New Roman" w:cs="Times New Roman"/>
          <w:sz w:val="24"/>
          <w:szCs w:val="24"/>
          <w:lang w:val="bg-BG"/>
        </w:rPr>
      </w:pPr>
    </w:p>
    <w:p w:rsidR="002369F4" w:rsidRPr="002369F4" w:rsidRDefault="002369F4" w:rsidP="002369F4">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2369F4">
        <w:rPr>
          <w:rFonts w:ascii="Times New Roman" w:eastAsia="Calibri" w:hAnsi="Times New Roman" w:cs="Times New Roman"/>
          <w:b/>
          <w:sz w:val="24"/>
          <w:szCs w:val="24"/>
          <w:u w:val="single"/>
          <w:lang w:val="bg-BG"/>
        </w:rPr>
        <w:t>Доказване:</w:t>
      </w:r>
      <w:r w:rsidRPr="002369F4">
        <w:rPr>
          <w:rFonts w:ascii="Times New Roman" w:eastAsia="Calibri" w:hAnsi="Times New Roman" w:cs="Times New Roman"/>
          <w:b/>
          <w:sz w:val="24"/>
          <w:szCs w:val="24"/>
          <w:lang w:val="bg-BG"/>
        </w:rPr>
        <w:t xml:space="preserve"> </w:t>
      </w:r>
      <w:r w:rsidRPr="002369F4">
        <w:rPr>
          <w:rFonts w:ascii="Times New Roman" w:eastAsia="Calibri" w:hAnsi="Times New Roman" w:cs="Times New Roman"/>
          <w:sz w:val="24"/>
          <w:szCs w:val="24"/>
          <w:lang w:val="bg-BG"/>
        </w:rPr>
        <w:t>При сключване  на договора, възложителят изисква заверено копие на валидно Удостоверение за вписване в ЦПРС към Камарата на строителите в България за изпълнение на строежи от категорията строеж, в която попада обекта на поръчката.</w:t>
      </w:r>
    </w:p>
    <w:p w:rsidR="002369F4" w:rsidRPr="002369F4" w:rsidRDefault="002369F4" w:rsidP="002369F4">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2369F4">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rsidR="002369F4" w:rsidRPr="002369F4" w:rsidRDefault="002369F4" w:rsidP="002369F4">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2369F4">
        <w:rPr>
          <w:rFonts w:ascii="Times New Roman" w:eastAsia="Calibri" w:hAnsi="Times New Roman" w:cs="Times New Roman"/>
          <w:sz w:val="24"/>
          <w:szCs w:val="24"/>
          <w:lang w:val="bg-BG"/>
        </w:rPr>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rsidR="002369F4" w:rsidRPr="002369F4" w:rsidRDefault="002369F4" w:rsidP="002369F4">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2369F4">
        <w:rPr>
          <w:rFonts w:ascii="Times New Roman" w:eastAsia="Calibri" w:hAnsi="Times New Roman" w:cs="Times New Roman"/>
          <w:sz w:val="24"/>
          <w:szCs w:val="24"/>
          <w:lang w:val="bg-BG"/>
        </w:rPr>
        <w:t>В случай, че избраният за изпълнител е чуждестранно лице, той трябва да представи документ, с който да докаже, че има право да изпълнява възлаганата дейност в Република България, за изпълнение на строежи от категорията строежи, в който попада обекта на поръчката, включително че е извършил съответната регистрация, когато е необходимо, съгласно чл. 112, ал. 1, т. 4 от ЗОП.</w:t>
      </w:r>
    </w:p>
    <w:p w:rsidR="002369F4" w:rsidRPr="002369F4" w:rsidRDefault="002369F4" w:rsidP="002369F4">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p>
    <w:p w:rsidR="00DB7087" w:rsidRPr="001C5D4F" w:rsidRDefault="00DB7087" w:rsidP="00DB7087">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b/>
          <w:i/>
          <w:color w:val="FFFFFF" w:themeColor="background1"/>
          <w:sz w:val="24"/>
          <w:szCs w:val="24"/>
          <w:lang w:val="bg-BG" w:eastAsia="bg-BG"/>
        </w:rPr>
      </w:pPr>
      <w:bookmarkStart w:id="11" w:name="_Toc15474886"/>
      <w:r w:rsidRPr="001C5D4F">
        <w:rPr>
          <w:rFonts w:ascii="Times New Roman" w:eastAsia="Times New Roman" w:hAnsi="Times New Roman" w:cs="Times New Roman"/>
          <w:caps/>
          <w:color w:val="FFFFFF" w:themeColor="background1"/>
          <w:spacing w:val="15"/>
          <w:sz w:val="24"/>
          <w:szCs w:val="24"/>
          <w:lang w:val="bg-BG" w:eastAsia="bg-BG"/>
        </w:rPr>
        <w:t>2.</w:t>
      </w:r>
      <w:r>
        <w:rPr>
          <w:rFonts w:ascii="Times New Roman" w:eastAsia="Times New Roman" w:hAnsi="Times New Roman" w:cs="Times New Roman"/>
          <w:caps/>
          <w:color w:val="FFFFFF" w:themeColor="background1"/>
          <w:spacing w:val="15"/>
          <w:sz w:val="24"/>
          <w:szCs w:val="24"/>
          <w:lang w:val="bg-BG" w:eastAsia="bg-BG"/>
        </w:rPr>
        <w:t>3</w:t>
      </w:r>
      <w:r w:rsidRPr="001C5D4F">
        <w:rPr>
          <w:rFonts w:ascii="Times New Roman" w:eastAsia="Times New Roman" w:hAnsi="Times New Roman" w:cs="Times New Roman"/>
          <w:caps/>
          <w:color w:val="FFFFFF" w:themeColor="background1"/>
          <w:spacing w:val="15"/>
          <w:sz w:val="24"/>
          <w:szCs w:val="24"/>
          <w:lang w:val="bg-BG" w:eastAsia="bg-BG"/>
        </w:rPr>
        <w:t xml:space="preserve"> </w:t>
      </w:r>
      <w:r w:rsidRPr="001C5D4F">
        <w:rPr>
          <w:rFonts w:ascii="Times New Roman" w:eastAsia="Times New Roman" w:hAnsi="Times New Roman" w:cs="Times New Roman"/>
          <w:b/>
          <w:i/>
          <w:color w:val="FFFFFF" w:themeColor="background1"/>
          <w:sz w:val="24"/>
          <w:szCs w:val="24"/>
          <w:lang w:val="bg-BG" w:eastAsia="bg-BG"/>
        </w:rPr>
        <w:t>ИЗИСКВАНИЯ ЗА ИКОНОМИЧЕСКО И ФИНАНСОВО СЪСТОЯНИЕ НА УЧАСТНИЦИТЕ</w:t>
      </w:r>
      <w:bookmarkEnd w:id="11"/>
    </w:p>
    <w:p w:rsidR="002369F4" w:rsidRPr="002369F4" w:rsidRDefault="002369F4" w:rsidP="002369F4">
      <w:pPr>
        <w:spacing w:after="0" w:line="240" w:lineRule="auto"/>
        <w:jc w:val="both"/>
        <w:rPr>
          <w:rFonts w:ascii="Times New Roman" w:eastAsia="Times New Roman" w:hAnsi="Times New Roman" w:cs="Times New Roman"/>
          <w:b/>
          <w:i/>
          <w:sz w:val="24"/>
          <w:szCs w:val="24"/>
          <w:lang w:val="bg-BG" w:eastAsia="bg-BG"/>
        </w:rPr>
      </w:pPr>
    </w:p>
    <w:p w:rsidR="002369F4" w:rsidRPr="002369F4" w:rsidRDefault="002369F4" w:rsidP="00E801CB">
      <w:pPr>
        <w:spacing w:afterLines="40" w:after="96" w:line="240" w:lineRule="auto"/>
        <w:ind w:firstLine="708"/>
        <w:jc w:val="both"/>
        <w:rPr>
          <w:rFonts w:ascii="Times New Roman" w:eastAsia="Calibri" w:hAnsi="Times New Roman" w:cs="Times New Roman"/>
          <w:sz w:val="24"/>
          <w:szCs w:val="24"/>
          <w:lang w:val="bg-BG"/>
        </w:rPr>
      </w:pPr>
      <w:r w:rsidRPr="002369F4">
        <w:rPr>
          <w:rFonts w:ascii="Times New Roman" w:eastAsia="Calibri" w:hAnsi="Times New Roman" w:cs="Times New Roman"/>
          <w:b/>
          <w:bCs/>
          <w:i/>
          <w:color w:val="000000"/>
          <w:sz w:val="24"/>
          <w:szCs w:val="24"/>
          <w:lang w:val="bg-BG"/>
        </w:rPr>
        <w:t>Участниците в обществената поръчка следва да имат застраховка „Професионална отговорност“ за „строител“</w:t>
      </w:r>
      <w:r w:rsidRPr="002369F4">
        <w:rPr>
          <w:rFonts w:ascii="Times New Roman" w:eastAsia="Calibri" w:hAnsi="Times New Roman" w:cs="Times New Roman"/>
          <w:bCs/>
          <w:color w:val="000000"/>
          <w:sz w:val="24"/>
          <w:szCs w:val="24"/>
          <w:lang w:val="bg-BG"/>
        </w:rPr>
        <w:t xml:space="preserve"> с минимална застрахователна сума на застрахователната полица, съответстваща на обема и характера на поръчката, произтичащо от нормативен акт (съгл. чл. 171, ал. 1 от ЗУТ във </w:t>
      </w:r>
      <w:proofErr w:type="spellStart"/>
      <w:r w:rsidRPr="002369F4">
        <w:rPr>
          <w:rFonts w:ascii="Times New Roman" w:eastAsia="Calibri" w:hAnsi="Times New Roman" w:cs="Times New Roman"/>
          <w:bCs/>
          <w:color w:val="000000"/>
          <w:sz w:val="24"/>
          <w:szCs w:val="24"/>
          <w:lang w:val="bg-BG"/>
        </w:rPr>
        <w:t>вр</w:t>
      </w:r>
      <w:proofErr w:type="spellEnd"/>
      <w:r w:rsidRPr="002369F4">
        <w:rPr>
          <w:rFonts w:ascii="Times New Roman" w:eastAsia="Calibri" w:hAnsi="Times New Roman" w:cs="Times New Roman"/>
          <w:bCs/>
          <w:color w:val="000000"/>
          <w:sz w:val="24"/>
          <w:szCs w:val="24"/>
          <w:lang w:val="bg-BG"/>
        </w:rPr>
        <w:t>. с чл. 5, ал. 2, т. 4 от Наредбата за условията и реда за задължително застраховане в проектирането и строителството). Обект</w:t>
      </w:r>
      <w:r w:rsidR="005B2380">
        <w:rPr>
          <w:rFonts w:ascii="Times New Roman" w:eastAsia="Calibri" w:hAnsi="Times New Roman" w:cs="Times New Roman"/>
          <w:bCs/>
          <w:color w:val="000000"/>
          <w:sz w:val="24"/>
          <w:szCs w:val="24"/>
          <w:lang w:val="bg-BG"/>
        </w:rPr>
        <w:t>а</w:t>
      </w:r>
      <w:r w:rsidRPr="002369F4">
        <w:rPr>
          <w:rFonts w:ascii="Times New Roman" w:eastAsia="Calibri" w:hAnsi="Times New Roman" w:cs="Times New Roman"/>
          <w:bCs/>
          <w:color w:val="000000"/>
          <w:sz w:val="24"/>
          <w:szCs w:val="24"/>
          <w:lang w:val="bg-BG"/>
        </w:rPr>
        <w:t xml:space="preserve">, предмет на поръчката </w:t>
      </w:r>
      <w:r w:rsidR="005B2380">
        <w:rPr>
          <w:rFonts w:ascii="Times New Roman" w:eastAsia="Calibri" w:hAnsi="Times New Roman" w:cs="Times New Roman"/>
          <w:bCs/>
          <w:color w:val="000000"/>
          <w:sz w:val="24"/>
          <w:szCs w:val="24"/>
          <w:lang w:val="bg-BG"/>
        </w:rPr>
        <w:t>е</w:t>
      </w:r>
      <w:r w:rsidRPr="002369F4">
        <w:rPr>
          <w:rFonts w:ascii="Times New Roman" w:eastAsia="Calibri" w:hAnsi="Times New Roman" w:cs="Times New Roman"/>
          <w:bCs/>
          <w:color w:val="000000"/>
          <w:sz w:val="24"/>
          <w:szCs w:val="24"/>
          <w:lang w:val="bg-BG"/>
        </w:rPr>
        <w:t xml:space="preserve"> строеж </w:t>
      </w:r>
      <w:r w:rsidR="005876D4">
        <w:rPr>
          <w:rFonts w:ascii="Times New Roman" w:eastAsia="Calibri" w:hAnsi="Times New Roman" w:cs="Times New Roman"/>
          <w:b/>
          <w:bCs/>
          <w:color w:val="000000"/>
          <w:sz w:val="24"/>
          <w:szCs w:val="24"/>
          <w:lang w:val="bg-BG"/>
        </w:rPr>
        <w:t xml:space="preserve">ТРЕТА </w:t>
      </w:r>
      <w:r w:rsidRPr="002369F4">
        <w:rPr>
          <w:rFonts w:ascii="Times New Roman" w:eastAsia="Calibri" w:hAnsi="Times New Roman" w:cs="Times New Roman"/>
          <w:b/>
          <w:bCs/>
          <w:color w:val="000000"/>
          <w:sz w:val="24"/>
          <w:szCs w:val="24"/>
          <w:lang w:val="bg-BG"/>
        </w:rPr>
        <w:t>КАТЕГОРИЯ.</w:t>
      </w:r>
      <w:r w:rsidRPr="002369F4">
        <w:rPr>
          <w:rFonts w:ascii="Times New Roman" w:eastAsia="Calibri" w:hAnsi="Times New Roman" w:cs="Times New Roman"/>
          <w:sz w:val="24"/>
          <w:szCs w:val="24"/>
          <w:lang w:val="bg-BG"/>
        </w:rPr>
        <w:tab/>
      </w:r>
    </w:p>
    <w:p w:rsidR="002369F4" w:rsidRPr="002369F4" w:rsidRDefault="002369F4" w:rsidP="002369F4">
      <w:pPr>
        <w:spacing w:afterLines="40" w:after="96" w:line="240" w:lineRule="auto"/>
        <w:ind w:firstLine="720"/>
        <w:jc w:val="both"/>
        <w:rPr>
          <w:rFonts w:ascii="Times New Roman" w:eastAsia="Calibri" w:hAnsi="Times New Roman" w:cs="Times New Roman"/>
          <w:bCs/>
          <w:color w:val="000000"/>
          <w:sz w:val="24"/>
          <w:szCs w:val="24"/>
          <w:lang w:val="bg-BG"/>
        </w:rPr>
      </w:pPr>
      <w:r w:rsidRPr="002369F4">
        <w:rPr>
          <w:rFonts w:ascii="Times New Roman" w:eastAsia="Calibri" w:hAnsi="Times New Roman" w:cs="Times New Roman"/>
          <w:bCs/>
          <w:color w:val="000000"/>
          <w:sz w:val="24"/>
          <w:szCs w:val="24"/>
          <w:lang w:val="bg-BG"/>
        </w:rPr>
        <w:t xml:space="preserve">За участник, установен/регистриран извън Република България застраховката за професионална отговорност следва да бъде еквивалентна на тази по чл. 171, ал. 1 от ЗУТ, съгласно законодателството на държавата, където е установен/регистриран участникът. </w:t>
      </w:r>
    </w:p>
    <w:p w:rsidR="002369F4" w:rsidRPr="002369F4" w:rsidRDefault="002369F4" w:rsidP="002369F4">
      <w:pPr>
        <w:shd w:val="clear" w:color="auto" w:fill="D5DCE4"/>
        <w:autoSpaceDE w:val="0"/>
        <w:autoSpaceDN w:val="0"/>
        <w:adjustRightInd w:val="0"/>
        <w:spacing w:after="0" w:line="240" w:lineRule="auto"/>
        <w:ind w:firstLine="720"/>
        <w:jc w:val="both"/>
        <w:rPr>
          <w:rFonts w:ascii="Times New Roman" w:eastAsia="Calibri" w:hAnsi="Times New Roman" w:cs="Times New Roman"/>
          <w:b/>
          <w:sz w:val="24"/>
          <w:szCs w:val="24"/>
          <w:u w:val="single"/>
          <w:lang w:val="bg-BG"/>
        </w:rPr>
      </w:pPr>
      <w:r w:rsidRPr="002369F4">
        <w:rPr>
          <w:rFonts w:ascii="Times New Roman" w:eastAsia="Calibri" w:hAnsi="Times New Roman" w:cs="Times New Roman"/>
          <w:b/>
          <w:sz w:val="24"/>
          <w:szCs w:val="24"/>
          <w:u w:val="single"/>
          <w:lang w:val="bg-BG"/>
        </w:rPr>
        <w:lastRenderedPageBreak/>
        <w:t>Удостоверяване:</w:t>
      </w:r>
      <w:r w:rsidRPr="002369F4">
        <w:rPr>
          <w:rFonts w:ascii="Times New Roman" w:eastAsia="Calibri" w:hAnsi="Times New Roman" w:cs="Times New Roman"/>
          <w:sz w:val="24"/>
          <w:szCs w:val="24"/>
          <w:lang w:val="bg-BG"/>
        </w:rPr>
        <w:t xml:space="preserve"> </w:t>
      </w:r>
      <w:r w:rsidRPr="002369F4">
        <w:rPr>
          <w:rFonts w:ascii="Times New Roman" w:eastAsia="Times New Roman" w:hAnsi="Times New Roman" w:cs="Times New Roman"/>
          <w:sz w:val="24"/>
          <w:szCs w:val="24"/>
          <w:lang w:val="bg-BG"/>
        </w:rPr>
        <w:t xml:space="preserve">При подаване на офертата обстоятелството се декларира в съответното поле в </w:t>
      </w:r>
      <w:proofErr w:type="spellStart"/>
      <w:r w:rsidRPr="002369F4">
        <w:rPr>
          <w:rFonts w:ascii="Times New Roman" w:eastAsia="Times New Roman" w:hAnsi="Times New Roman" w:cs="Times New Roman"/>
          <w:sz w:val="24"/>
          <w:szCs w:val="24"/>
          <w:lang w:val="bg-BG"/>
        </w:rPr>
        <w:t>еЕЕДОП</w:t>
      </w:r>
      <w:proofErr w:type="spellEnd"/>
      <w:r w:rsidRPr="002369F4">
        <w:rPr>
          <w:rFonts w:ascii="Times New Roman" w:eastAsia="Times New Roman" w:hAnsi="Times New Roman" w:cs="Times New Roman"/>
          <w:sz w:val="24"/>
          <w:szCs w:val="24"/>
          <w:lang w:val="bg-BG"/>
        </w:rPr>
        <w:t xml:space="preserve">, Част IV: Критерии за подбор, раздел, Б.Икономическо и финансово състояние, като посочва уеб адрес и в активираното поле „Издаден/о от:“ описва данните за застрахователната полица - орган или служба, издаващи документа, точно позоваване на документа - №, дата на издаване, вида на застрахованата дейност и период на валидност. </w:t>
      </w:r>
    </w:p>
    <w:p w:rsidR="002369F4" w:rsidRPr="002369F4" w:rsidRDefault="002369F4" w:rsidP="002369F4">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2369F4">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2369F4" w:rsidRPr="002369F4" w:rsidRDefault="002369F4" w:rsidP="002369F4">
      <w:pPr>
        <w:shd w:val="clear" w:color="auto" w:fill="D5DCE4"/>
        <w:autoSpaceDE w:val="0"/>
        <w:autoSpaceDN w:val="0"/>
        <w:adjustRightInd w:val="0"/>
        <w:spacing w:after="0" w:line="240" w:lineRule="auto"/>
        <w:ind w:firstLine="709"/>
        <w:jc w:val="both"/>
        <w:rPr>
          <w:rFonts w:ascii="Times New Roman" w:eastAsia="Calibri" w:hAnsi="Times New Roman" w:cs="Times New Roman"/>
          <w:b/>
          <w:sz w:val="24"/>
          <w:szCs w:val="24"/>
          <w:lang w:val="bg-BG"/>
        </w:rPr>
      </w:pPr>
    </w:p>
    <w:p w:rsidR="002369F4" w:rsidRPr="002369F4" w:rsidRDefault="002369F4" w:rsidP="002369F4">
      <w:pPr>
        <w:shd w:val="clear" w:color="auto" w:fill="D5DCE4"/>
        <w:autoSpaceDE w:val="0"/>
        <w:autoSpaceDN w:val="0"/>
        <w:adjustRightInd w:val="0"/>
        <w:spacing w:after="0" w:line="240" w:lineRule="auto"/>
        <w:ind w:firstLine="720"/>
        <w:jc w:val="both"/>
        <w:rPr>
          <w:rFonts w:ascii="Times New Roman" w:eastAsia="Calibri" w:hAnsi="Times New Roman" w:cs="Times New Roman"/>
          <w:b/>
          <w:sz w:val="24"/>
          <w:szCs w:val="24"/>
          <w:u w:val="single"/>
          <w:lang w:val="bg-BG"/>
        </w:rPr>
      </w:pPr>
      <w:r w:rsidRPr="002369F4">
        <w:rPr>
          <w:rFonts w:ascii="Times New Roman" w:eastAsia="Calibri" w:hAnsi="Times New Roman" w:cs="Times New Roman"/>
          <w:b/>
          <w:sz w:val="24"/>
          <w:szCs w:val="24"/>
          <w:u w:val="single"/>
          <w:lang w:val="bg-BG"/>
        </w:rPr>
        <w:t>Доказване:</w:t>
      </w:r>
      <w:r w:rsidRPr="002369F4">
        <w:rPr>
          <w:rFonts w:ascii="Times New Roman" w:eastAsia="Calibri" w:hAnsi="Times New Roman" w:cs="Times New Roman"/>
          <w:sz w:val="24"/>
          <w:szCs w:val="24"/>
          <w:lang w:val="bg-BG"/>
        </w:rPr>
        <w:t xml:space="preserve"> При сключване на договора, участникът избран за изпълнител следва да представи </w:t>
      </w:r>
      <w:r w:rsidRPr="002369F4">
        <w:rPr>
          <w:rFonts w:ascii="Times New Roman" w:eastAsia="Calibri" w:hAnsi="Times New Roman" w:cs="Times New Roman"/>
          <w:bCs/>
          <w:color w:val="000000"/>
          <w:sz w:val="24"/>
          <w:szCs w:val="24"/>
          <w:lang w:val="bg-BG"/>
        </w:rPr>
        <w:t xml:space="preserve">заверено копие на </w:t>
      </w:r>
      <w:r w:rsidRPr="002369F4">
        <w:rPr>
          <w:rFonts w:ascii="Times New Roman" w:eastAsia="Calibri" w:hAnsi="Times New Roman" w:cs="Times New Roman"/>
          <w:bCs/>
          <w:color w:val="000000"/>
          <w:sz w:val="24"/>
          <w:szCs w:val="24"/>
          <w:u w:val="single"/>
          <w:lang w:val="bg-BG"/>
        </w:rPr>
        <w:t>актуализирана/валидна</w:t>
      </w:r>
      <w:r w:rsidRPr="002369F4">
        <w:rPr>
          <w:rFonts w:ascii="Times New Roman" w:eastAsia="Calibri" w:hAnsi="Times New Roman" w:cs="Times New Roman"/>
          <w:bCs/>
          <w:color w:val="000000"/>
          <w:sz w:val="24"/>
          <w:szCs w:val="24"/>
          <w:lang w:val="bg-BG"/>
        </w:rPr>
        <w:t xml:space="preserve"> застрахователна полица или еквивалентен документ (за чуждестранните лица) </w:t>
      </w:r>
      <w:r w:rsidRPr="002369F4">
        <w:rPr>
          <w:rFonts w:ascii="Times New Roman" w:eastAsia="Calibri" w:hAnsi="Times New Roman" w:cs="Times New Roman"/>
          <w:b/>
          <w:bCs/>
          <w:color w:val="000000"/>
          <w:sz w:val="24"/>
          <w:szCs w:val="24"/>
          <w:lang w:val="bg-BG"/>
        </w:rPr>
        <w:t xml:space="preserve">съобразно декларираното в </w:t>
      </w:r>
      <w:proofErr w:type="spellStart"/>
      <w:r w:rsidRPr="002369F4">
        <w:rPr>
          <w:rFonts w:ascii="Times New Roman" w:eastAsia="Calibri" w:hAnsi="Times New Roman" w:cs="Times New Roman"/>
          <w:b/>
          <w:bCs/>
          <w:color w:val="000000"/>
          <w:sz w:val="24"/>
          <w:szCs w:val="24"/>
          <w:lang w:val="bg-BG"/>
        </w:rPr>
        <w:t>еЕЕДОП</w:t>
      </w:r>
      <w:proofErr w:type="spellEnd"/>
      <w:r w:rsidRPr="002369F4">
        <w:rPr>
          <w:rFonts w:ascii="Times New Roman" w:eastAsia="Calibri" w:hAnsi="Times New Roman" w:cs="Times New Roman"/>
          <w:bCs/>
          <w:color w:val="000000"/>
          <w:sz w:val="24"/>
          <w:szCs w:val="24"/>
          <w:lang w:val="bg-BG"/>
        </w:rPr>
        <w:t xml:space="preserve">, а в случай, че срокът на валидност на полицата изтича до датата на подписване на договора – </w:t>
      </w:r>
      <w:r w:rsidRPr="002369F4">
        <w:rPr>
          <w:rFonts w:ascii="Times New Roman" w:eastAsia="Calibri" w:hAnsi="Times New Roman" w:cs="Times New Roman"/>
          <w:b/>
          <w:bCs/>
          <w:color w:val="000000"/>
          <w:sz w:val="24"/>
          <w:szCs w:val="24"/>
          <w:lang w:val="bg-BG"/>
        </w:rPr>
        <w:t>и заверено копие на новата застрахователна полица</w:t>
      </w:r>
      <w:r w:rsidRPr="002369F4">
        <w:rPr>
          <w:rFonts w:ascii="Times New Roman" w:eastAsia="Calibri" w:hAnsi="Times New Roman" w:cs="Times New Roman"/>
          <w:bCs/>
          <w:color w:val="000000"/>
          <w:sz w:val="24"/>
          <w:szCs w:val="24"/>
          <w:lang w:val="bg-BG"/>
        </w:rPr>
        <w:t>.</w:t>
      </w:r>
    </w:p>
    <w:p w:rsidR="002369F4" w:rsidRPr="002369F4" w:rsidRDefault="002369F4" w:rsidP="002369F4">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2369F4">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rsidR="002369F4" w:rsidRPr="002369F4" w:rsidRDefault="002369F4" w:rsidP="002369F4">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2369F4">
        <w:rPr>
          <w:rFonts w:ascii="Times New Roman" w:eastAsia="Calibri" w:hAnsi="Times New Roman" w:cs="Times New Roman"/>
          <w:sz w:val="24"/>
          <w:szCs w:val="24"/>
          <w:lang w:val="bg-BG"/>
        </w:rPr>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rsidR="002369F4" w:rsidRPr="002369F4" w:rsidRDefault="002369F4" w:rsidP="002369F4">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2369F4">
        <w:rPr>
          <w:rFonts w:ascii="Times New Roman" w:eastAsia="Calibri" w:hAnsi="Times New Roman" w:cs="Times New Roman"/>
          <w:sz w:val="24"/>
          <w:szCs w:val="24"/>
          <w:lang w:val="bg-BG"/>
        </w:rPr>
        <w:t>В случай, че избраният за изпълнител е чуждестранно лице, той трябва да представи документ, с който да докаже, че има право да изпълнява възлаганата дейност в Република България, за изпълнение на строежи от категорията строежи, в който попада обекта на поръчката, включително че е извършил съответната регистрация, когато е необходимо, съгласно чл. 112, ал. 1, т. 4 от ЗОП.</w:t>
      </w:r>
    </w:p>
    <w:p w:rsidR="002369F4" w:rsidRPr="002369F4" w:rsidRDefault="002369F4" w:rsidP="002369F4">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p>
    <w:p w:rsidR="002369F4" w:rsidRPr="002369F4" w:rsidRDefault="002369F4" w:rsidP="002369F4">
      <w:pPr>
        <w:spacing w:after="0" w:line="240" w:lineRule="auto"/>
        <w:jc w:val="both"/>
        <w:rPr>
          <w:rFonts w:ascii="Times New Roman" w:eastAsia="Calibri" w:hAnsi="Times New Roman" w:cs="Times New Roman"/>
          <w:sz w:val="24"/>
          <w:szCs w:val="24"/>
          <w:lang w:val="bg-BG"/>
        </w:rPr>
      </w:pPr>
    </w:p>
    <w:p w:rsidR="00DB7087" w:rsidRPr="001C5D4F" w:rsidRDefault="00DB7087" w:rsidP="00DB7087">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Calibri" w:hAnsi="Times New Roman" w:cs="Times New Roman"/>
          <w:b/>
          <w:color w:val="FFFFFF" w:themeColor="background1"/>
          <w:sz w:val="24"/>
          <w:szCs w:val="24"/>
          <w:lang w:val="bg-BG"/>
        </w:rPr>
      </w:pPr>
      <w:r w:rsidRPr="001C5D4F">
        <w:rPr>
          <w:rFonts w:ascii="Times New Roman" w:eastAsia="Calibri" w:hAnsi="Times New Roman" w:cs="Times New Roman"/>
          <w:b/>
          <w:color w:val="FFFFFF" w:themeColor="background1"/>
          <w:sz w:val="24"/>
          <w:szCs w:val="24"/>
          <w:lang w:val="bg-BG"/>
        </w:rPr>
        <w:tab/>
      </w:r>
      <w:bookmarkStart w:id="12" w:name="_Toc15474887"/>
      <w:r>
        <w:rPr>
          <w:rFonts w:ascii="Times New Roman" w:eastAsia="Times New Roman" w:hAnsi="Times New Roman" w:cs="Times New Roman"/>
          <w:caps/>
          <w:color w:val="FFFFFF" w:themeColor="background1"/>
          <w:spacing w:val="15"/>
          <w:sz w:val="24"/>
          <w:szCs w:val="24"/>
          <w:lang w:val="bg-BG" w:eastAsia="bg-BG"/>
        </w:rPr>
        <w:t>2.4</w:t>
      </w:r>
      <w:r w:rsidRPr="001C5D4F">
        <w:rPr>
          <w:rFonts w:ascii="Times New Roman" w:eastAsia="Calibri" w:hAnsi="Times New Roman" w:cs="Times New Roman"/>
          <w:b/>
          <w:color w:val="FFFFFF" w:themeColor="background1"/>
          <w:sz w:val="24"/>
          <w:szCs w:val="24"/>
          <w:lang w:val="bg-BG"/>
        </w:rPr>
        <w:t>. ИЗИСКВАНИЯ ЗА ТЕХНИЧЕСКИ И ПРОФЕСИОНАЛНИ СПОСОБНОСТИ НА УЧАСТНИЦИТЕ</w:t>
      </w:r>
      <w:bookmarkEnd w:id="12"/>
    </w:p>
    <w:p w:rsidR="002369F4" w:rsidRPr="002369F4" w:rsidRDefault="00DB7087" w:rsidP="002369F4">
      <w:pPr>
        <w:spacing w:after="0" w:line="240" w:lineRule="auto"/>
        <w:ind w:firstLine="720"/>
        <w:jc w:val="both"/>
        <w:rPr>
          <w:rFonts w:ascii="Times New Roman" w:eastAsia="Calibri" w:hAnsi="Times New Roman" w:cs="Times New Roman"/>
          <w:b/>
          <w:i/>
          <w:sz w:val="24"/>
          <w:szCs w:val="24"/>
          <w:lang w:val="bg-BG"/>
        </w:rPr>
      </w:pPr>
      <w:r>
        <w:rPr>
          <w:rFonts w:ascii="Times New Roman" w:eastAsia="Calibri" w:hAnsi="Times New Roman" w:cs="Times New Roman"/>
          <w:b/>
          <w:i/>
          <w:sz w:val="24"/>
          <w:szCs w:val="24"/>
          <w:lang w:val="bg-BG"/>
        </w:rPr>
        <w:t>2.4</w:t>
      </w:r>
      <w:r w:rsidR="002369F4" w:rsidRPr="002369F4">
        <w:rPr>
          <w:rFonts w:ascii="Times New Roman" w:eastAsia="Calibri" w:hAnsi="Times New Roman" w:cs="Times New Roman"/>
          <w:b/>
          <w:i/>
          <w:sz w:val="24"/>
          <w:szCs w:val="24"/>
          <w:lang w:val="bg-BG"/>
        </w:rPr>
        <w:t xml:space="preserve">.1. </w:t>
      </w:r>
      <w:r w:rsidR="002369F4" w:rsidRPr="002369F4">
        <w:rPr>
          <w:rFonts w:ascii="Times New Roman" w:eastAsia="Times New Roman" w:hAnsi="Times New Roman" w:cs="Times New Roman"/>
          <w:b/>
          <w:i/>
          <w:sz w:val="24"/>
          <w:szCs w:val="24"/>
          <w:shd w:val="clear" w:color="auto" w:fill="FEFEFE"/>
          <w:lang w:val="bg-BG" w:eastAsia="bg-BG"/>
        </w:rPr>
        <w:t>Участникът</w:t>
      </w:r>
      <w:r w:rsidR="002369F4" w:rsidRPr="002369F4">
        <w:rPr>
          <w:rFonts w:ascii="Times New Roman" w:eastAsia="Times New Roman" w:hAnsi="Times New Roman" w:cs="Times New Roman"/>
          <w:sz w:val="24"/>
          <w:szCs w:val="24"/>
          <w:shd w:val="clear" w:color="auto" w:fill="FEFEFE"/>
          <w:lang w:val="bg-BG" w:eastAsia="bg-BG"/>
        </w:rPr>
        <w:t xml:space="preserve"> </w:t>
      </w:r>
      <w:r w:rsidR="002369F4" w:rsidRPr="002369F4">
        <w:rPr>
          <w:rFonts w:ascii="Times New Roman" w:eastAsia="Times New Roman" w:hAnsi="Times New Roman" w:cs="Times New Roman"/>
          <w:b/>
          <w:i/>
          <w:sz w:val="24"/>
          <w:szCs w:val="24"/>
          <w:shd w:val="clear" w:color="auto" w:fill="FEFEFE"/>
          <w:lang w:val="bg-BG" w:eastAsia="bg-BG"/>
        </w:rPr>
        <w:t>следва да е изпълнил дейности (строителство) с предмет, идентични или сходни с предмета на поръчката,</w:t>
      </w:r>
      <w:r w:rsidR="002369F4" w:rsidRPr="002369F4">
        <w:rPr>
          <w:rFonts w:ascii="Times New Roman" w:eastAsia="Times New Roman" w:hAnsi="Times New Roman" w:cs="Times New Roman"/>
          <w:sz w:val="24"/>
          <w:szCs w:val="24"/>
          <w:shd w:val="clear" w:color="auto" w:fill="FEFEFE"/>
          <w:lang w:val="bg-BG" w:eastAsia="bg-BG"/>
        </w:rPr>
        <w:t xml:space="preserve"> за последните 5 (пет) години, считано от датата на подаване на офертата</w:t>
      </w:r>
      <w:r w:rsidR="009F18EA">
        <w:rPr>
          <w:rFonts w:ascii="Times New Roman" w:eastAsia="Times New Roman" w:hAnsi="Times New Roman" w:cs="Times New Roman"/>
          <w:b/>
          <w:sz w:val="24"/>
          <w:szCs w:val="24"/>
          <w:shd w:val="clear" w:color="auto" w:fill="FEFEFE"/>
          <w:lang w:val="bg-BG" w:eastAsia="bg-BG"/>
        </w:rPr>
        <w:t>.</w:t>
      </w:r>
    </w:p>
    <w:p w:rsidR="002369F4" w:rsidRPr="002369F4" w:rsidRDefault="002369F4" w:rsidP="002369F4">
      <w:pPr>
        <w:autoSpaceDE w:val="0"/>
        <w:autoSpaceDN w:val="0"/>
        <w:adjustRightInd w:val="0"/>
        <w:spacing w:after="0" w:line="240" w:lineRule="auto"/>
        <w:ind w:firstLine="720"/>
        <w:jc w:val="both"/>
        <w:rPr>
          <w:rFonts w:ascii="Times New Roman" w:eastAsia="Calibri" w:hAnsi="Times New Roman" w:cs="Times New Roman"/>
          <w:i/>
          <w:color w:val="000000"/>
          <w:sz w:val="24"/>
          <w:szCs w:val="24"/>
          <w:u w:val="single"/>
          <w:lang w:val="en-GB"/>
        </w:rPr>
      </w:pPr>
      <w:r w:rsidRPr="002369F4">
        <w:rPr>
          <w:rFonts w:ascii="Times New Roman" w:eastAsia="Calibri" w:hAnsi="Times New Roman" w:cs="Times New Roman"/>
          <w:b/>
          <w:i/>
          <w:color w:val="000000"/>
          <w:sz w:val="24"/>
          <w:szCs w:val="24"/>
          <w:u w:val="single"/>
          <w:lang w:val="bg-BG"/>
        </w:rPr>
        <w:t>Забележка:</w:t>
      </w:r>
      <w:r w:rsidRPr="002369F4">
        <w:rPr>
          <w:rFonts w:ascii="Times New Roman" w:eastAsia="Calibri" w:hAnsi="Times New Roman" w:cs="Times New Roman"/>
          <w:i/>
          <w:color w:val="000000"/>
          <w:sz w:val="24"/>
          <w:szCs w:val="24"/>
          <w:u w:val="single"/>
          <w:lang w:val="bg-BG"/>
        </w:rPr>
        <w:t xml:space="preserve"> </w:t>
      </w:r>
      <w:proofErr w:type="spellStart"/>
      <w:r w:rsidRPr="002369F4">
        <w:rPr>
          <w:rFonts w:ascii="Times New Roman" w:eastAsia="Calibri" w:hAnsi="Times New Roman" w:cs="Times New Roman"/>
          <w:i/>
          <w:color w:val="000000"/>
          <w:sz w:val="24"/>
          <w:szCs w:val="24"/>
          <w:u w:val="single"/>
          <w:lang w:val="en-GB"/>
        </w:rPr>
        <w:t>За</w:t>
      </w:r>
      <w:proofErr w:type="spellEnd"/>
      <w:r w:rsidRPr="002369F4">
        <w:rPr>
          <w:rFonts w:ascii="Times New Roman" w:eastAsia="Calibri" w:hAnsi="Times New Roman" w:cs="Times New Roman"/>
          <w:i/>
          <w:color w:val="000000"/>
          <w:sz w:val="24"/>
          <w:szCs w:val="24"/>
          <w:u w:val="single"/>
          <w:lang w:val="en-GB"/>
        </w:rPr>
        <w:t xml:space="preserve"> „</w:t>
      </w:r>
      <w:proofErr w:type="spellStart"/>
      <w:r w:rsidRPr="002369F4">
        <w:rPr>
          <w:rFonts w:ascii="Times New Roman" w:eastAsia="Calibri" w:hAnsi="Times New Roman" w:cs="Times New Roman"/>
          <w:i/>
          <w:color w:val="000000"/>
          <w:sz w:val="24"/>
          <w:szCs w:val="24"/>
          <w:u w:val="single"/>
          <w:lang w:val="en-GB"/>
        </w:rPr>
        <w:t>строителство</w:t>
      </w:r>
      <w:proofErr w:type="spellEnd"/>
      <w:r w:rsidRPr="002369F4">
        <w:rPr>
          <w:rFonts w:ascii="Times New Roman" w:eastAsia="Calibri" w:hAnsi="Times New Roman" w:cs="Times New Roman"/>
          <w:i/>
          <w:color w:val="000000"/>
          <w:sz w:val="24"/>
          <w:szCs w:val="24"/>
          <w:u w:val="single"/>
          <w:lang w:val="en-GB"/>
        </w:rPr>
        <w:t xml:space="preserve">, </w:t>
      </w:r>
      <w:r w:rsidR="0022765A">
        <w:rPr>
          <w:rFonts w:ascii="Times New Roman" w:eastAsia="Calibri" w:hAnsi="Times New Roman" w:cs="Times New Roman"/>
          <w:i/>
          <w:color w:val="000000"/>
          <w:sz w:val="24"/>
          <w:szCs w:val="24"/>
          <w:u w:val="single"/>
          <w:lang w:val="bg-BG"/>
        </w:rPr>
        <w:t xml:space="preserve">идентично или </w:t>
      </w:r>
      <w:proofErr w:type="spellStart"/>
      <w:r w:rsidRPr="002369F4">
        <w:rPr>
          <w:rFonts w:ascii="Times New Roman" w:eastAsia="Calibri" w:hAnsi="Times New Roman" w:cs="Times New Roman"/>
          <w:i/>
          <w:color w:val="000000"/>
          <w:sz w:val="24"/>
          <w:szCs w:val="24"/>
          <w:u w:val="single"/>
          <w:lang w:val="en-GB"/>
        </w:rPr>
        <w:t>сходно</w:t>
      </w:r>
      <w:proofErr w:type="spellEnd"/>
      <w:r w:rsidRPr="002369F4">
        <w:rPr>
          <w:rFonts w:ascii="Times New Roman" w:eastAsia="Calibri" w:hAnsi="Times New Roman" w:cs="Times New Roman"/>
          <w:i/>
          <w:color w:val="000000"/>
          <w:sz w:val="24"/>
          <w:szCs w:val="24"/>
          <w:u w:val="single"/>
          <w:lang w:val="en-GB"/>
        </w:rPr>
        <w:t xml:space="preserve"> с </w:t>
      </w:r>
      <w:proofErr w:type="spellStart"/>
      <w:r w:rsidRPr="002369F4">
        <w:rPr>
          <w:rFonts w:ascii="Times New Roman" w:eastAsia="Calibri" w:hAnsi="Times New Roman" w:cs="Times New Roman"/>
          <w:i/>
          <w:color w:val="000000"/>
          <w:sz w:val="24"/>
          <w:szCs w:val="24"/>
          <w:u w:val="single"/>
          <w:lang w:val="en-GB"/>
        </w:rPr>
        <w:t>предмета</w:t>
      </w:r>
      <w:proofErr w:type="spellEnd"/>
      <w:r w:rsidRPr="002369F4">
        <w:rPr>
          <w:rFonts w:ascii="Times New Roman" w:eastAsia="Calibri" w:hAnsi="Times New Roman" w:cs="Times New Roman"/>
          <w:i/>
          <w:color w:val="000000"/>
          <w:sz w:val="24"/>
          <w:szCs w:val="24"/>
          <w:u w:val="single"/>
          <w:lang w:val="en-GB"/>
        </w:rPr>
        <w:t xml:space="preserve"> </w:t>
      </w:r>
      <w:proofErr w:type="spellStart"/>
      <w:r w:rsidRPr="002369F4">
        <w:rPr>
          <w:rFonts w:ascii="Times New Roman" w:eastAsia="Calibri" w:hAnsi="Times New Roman" w:cs="Times New Roman"/>
          <w:i/>
          <w:color w:val="000000"/>
          <w:sz w:val="24"/>
          <w:szCs w:val="24"/>
          <w:u w:val="single"/>
          <w:lang w:val="en-GB"/>
        </w:rPr>
        <w:t>на</w:t>
      </w:r>
      <w:proofErr w:type="spellEnd"/>
      <w:r w:rsidRPr="002369F4">
        <w:rPr>
          <w:rFonts w:ascii="Times New Roman" w:eastAsia="Calibri" w:hAnsi="Times New Roman" w:cs="Times New Roman"/>
          <w:i/>
          <w:color w:val="000000"/>
          <w:sz w:val="24"/>
          <w:szCs w:val="24"/>
          <w:u w:val="single"/>
          <w:lang w:val="en-GB"/>
        </w:rPr>
        <w:t xml:space="preserve"> </w:t>
      </w:r>
      <w:proofErr w:type="spellStart"/>
      <w:r w:rsidRPr="002369F4">
        <w:rPr>
          <w:rFonts w:ascii="Times New Roman" w:eastAsia="Calibri" w:hAnsi="Times New Roman" w:cs="Times New Roman"/>
          <w:i/>
          <w:color w:val="000000"/>
          <w:sz w:val="24"/>
          <w:szCs w:val="24"/>
          <w:u w:val="single"/>
          <w:lang w:val="en-GB"/>
        </w:rPr>
        <w:t>поръчката</w:t>
      </w:r>
      <w:proofErr w:type="spellEnd"/>
      <w:r w:rsidRPr="002369F4">
        <w:rPr>
          <w:rFonts w:ascii="Times New Roman" w:eastAsia="Calibri" w:hAnsi="Times New Roman" w:cs="Times New Roman"/>
          <w:i/>
          <w:color w:val="000000"/>
          <w:sz w:val="24"/>
          <w:szCs w:val="24"/>
          <w:u w:val="single"/>
          <w:lang w:val="en-GB"/>
        </w:rPr>
        <w:t xml:space="preserve">“, </w:t>
      </w:r>
      <w:proofErr w:type="spellStart"/>
      <w:r w:rsidRPr="002369F4">
        <w:rPr>
          <w:rFonts w:ascii="Times New Roman" w:eastAsia="Calibri" w:hAnsi="Times New Roman" w:cs="Times New Roman"/>
          <w:i/>
          <w:color w:val="000000"/>
          <w:sz w:val="24"/>
          <w:szCs w:val="24"/>
          <w:u w:val="single"/>
          <w:lang w:val="en-GB"/>
        </w:rPr>
        <w:t>следва</w:t>
      </w:r>
      <w:proofErr w:type="spellEnd"/>
      <w:r w:rsidRPr="002369F4">
        <w:rPr>
          <w:rFonts w:ascii="Times New Roman" w:eastAsia="Calibri" w:hAnsi="Times New Roman" w:cs="Times New Roman"/>
          <w:i/>
          <w:color w:val="000000"/>
          <w:sz w:val="24"/>
          <w:szCs w:val="24"/>
          <w:u w:val="single"/>
          <w:lang w:val="en-GB"/>
        </w:rPr>
        <w:t xml:space="preserve"> </w:t>
      </w:r>
      <w:proofErr w:type="spellStart"/>
      <w:r w:rsidRPr="002369F4">
        <w:rPr>
          <w:rFonts w:ascii="Times New Roman" w:eastAsia="Calibri" w:hAnsi="Times New Roman" w:cs="Times New Roman"/>
          <w:i/>
          <w:color w:val="000000"/>
          <w:sz w:val="24"/>
          <w:szCs w:val="24"/>
          <w:u w:val="single"/>
          <w:lang w:val="en-GB"/>
        </w:rPr>
        <w:t>да</w:t>
      </w:r>
      <w:proofErr w:type="spellEnd"/>
      <w:r w:rsidRPr="002369F4">
        <w:rPr>
          <w:rFonts w:ascii="Times New Roman" w:eastAsia="Calibri" w:hAnsi="Times New Roman" w:cs="Times New Roman"/>
          <w:i/>
          <w:color w:val="000000"/>
          <w:sz w:val="24"/>
          <w:szCs w:val="24"/>
          <w:u w:val="single"/>
          <w:lang w:val="en-GB"/>
        </w:rPr>
        <w:t xml:space="preserve"> </w:t>
      </w:r>
      <w:proofErr w:type="spellStart"/>
      <w:r w:rsidRPr="002369F4">
        <w:rPr>
          <w:rFonts w:ascii="Times New Roman" w:eastAsia="Calibri" w:hAnsi="Times New Roman" w:cs="Times New Roman"/>
          <w:i/>
          <w:color w:val="000000"/>
          <w:sz w:val="24"/>
          <w:szCs w:val="24"/>
          <w:u w:val="single"/>
          <w:lang w:val="en-GB"/>
        </w:rPr>
        <w:t>се</w:t>
      </w:r>
      <w:proofErr w:type="spellEnd"/>
      <w:r w:rsidRPr="002369F4">
        <w:rPr>
          <w:rFonts w:ascii="Times New Roman" w:eastAsia="Calibri" w:hAnsi="Times New Roman" w:cs="Times New Roman"/>
          <w:i/>
          <w:color w:val="000000"/>
          <w:sz w:val="24"/>
          <w:szCs w:val="24"/>
          <w:u w:val="single"/>
          <w:lang w:val="en-GB"/>
        </w:rPr>
        <w:t xml:space="preserve"> </w:t>
      </w:r>
      <w:proofErr w:type="spellStart"/>
      <w:r w:rsidRPr="002369F4">
        <w:rPr>
          <w:rFonts w:ascii="Times New Roman" w:eastAsia="Calibri" w:hAnsi="Times New Roman" w:cs="Times New Roman"/>
          <w:i/>
          <w:color w:val="000000"/>
          <w:sz w:val="24"/>
          <w:szCs w:val="24"/>
          <w:u w:val="single"/>
          <w:lang w:val="en-GB"/>
        </w:rPr>
        <w:t>разбира</w:t>
      </w:r>
      <w:proofErr w:type="spellEnd"/>
      <w:r w:rsidRPr="002369F4">
        <w:rPr>
          <w:rFonts w:ascii="Times New Roman" w:eastAsia="Calibri" w:hAnsi="Times New Roman" w:cs="Times New Roman"/>
          <w:i/>
          <w:color w:val="000000"/>
          <w:sz w:val="24"/>
          <w:szCs w:val="24"/>
          <w:u w:val="single"/>
          <w:lang w:val="en-GB"/>
        </w:rPr>
        <w:t xml:space="preserve"> </w:t>
      </w:r>
      <w:proofErr w:type="spellStart"/>
      <w:r w:rsidRPr="002369F4">
        <w:rPr>
          <w:rFonts w:ascii="Times New Roman" w:eastAsia="Calibri" w:hAnsi="Times New Roman" w:cs="Times New Roman"/>
          <w:i/>
          <w:color w:val="000000"/>
          <w:sz w:val="24"/>
          <w:szCs w:val="24"/>
          <w:u w:val="single"/>
          <w:lang w:val="ru-RU"/>
        </w:rPr>
        <w:t>изграждане</w:t>
      </w:r>
      <w:proofErr w:type="spellEnd"/>
      <w:r w:rsidRPr="002369F4">
        <w:rPr>
          <w:rFonts w:ascii="Times New Roman" w:eastAsia="Calibri" w:hAnsi="Times New Roman" w:cs="Times New Roman"/>
          <w:i/>
          <w:color w:val="000000"/>
          <w:sz w:val="24"/>
          <w:szCs w:val="24"/>
          <w:u w:val="single"/>
          <w:lang w:val="en-GB"/>
        </w:rPr>
        <w:t> </w:t>
      </w:r>
      <w:r w:rsidRPr="002369F4">
        <w:rPr>
          <w:rFonts w:ascii="Times New Roman" w:eastAsia="Calibri" w:hAnsi="Times New Roman" w:cs="Times New Roman"/>
          <w:i/>
          <w:color w:val="000000"/>
          <w:sz w:val="24"/>
          <w:szCs w:val="24"/>
          <w:u w:val="single"/>
          <w:lang w:val="ru-RU"/>
        </w:rPr>
        <w:t xml:space="preserve"> и/или, реконструкция и/или, </w:t>
      </w:r>
      <w:proofErr w:type="spellStart"/>
      <w:r w:rsidRPr="002369F4">
        <w:rPr>
          <w:rFonts w:ascii="Times New Roman" w:eastAsia="Calibri" w:hAnsi="Times New Roman" w:cs="Times New Roman"/>
          <w:i/>
          <w:color w:val="000000"/>
          <w:sz w:val="24"/>
          <w:szCs w:val="24"/>
          <w:u w:val="single"/>
          <w:lang w:val="ru-RU"/>
        </w:rPr>
        <w:t>рехабилитация</w:t>
      </w:r>
      <w:proofErr w:type="spellEnd"/>
      <w:r w:rsidRPr="002369F4">
        <w:rPr>
          <w:rFonts w:ascii="Times New Roman" w:eastAsia="Calibri" w:hAnsi="Times New Roman" w:cs="Times New Roman"/>
          <w:i/>
          <w:color w:val="000000"/>
          <w:sz w:val="24"/>
          <w:szCs w:val="24"/>
          <w:u w:val="single"/>
          <w:lang w:val="ru-RU"/>
        </w:rPr>
        <w:t xml:space="preserve"> на площади, и/или </w:t>
      </w:r>
      <w:proofErr w:type="spellStart"/>
      <w:r w:rsidRPr="002369F4">
        <w:rPr>
          <w:rFonts w:ascii="Times New Roman" w:eastAsia="Calibri" w:hAnsi="Times New Roman" w:cs="Times New Roman"/>
          <w:i/>
          <w:color w:val="000000"/>
          <w:sz w:val="24"/>
          <w:szCs w:val="24"/>
          <w:u w:val="single"/>
          <w:lang w:val="ru-RU"/>
        </w:rPr>
        <w:t>паркове</w:t>
      </w:r>
      <w:proofErr w:type="spellEnd"/>
      <w:r w:rsidRPr="002369F4">
        <w:rPr>
          <w:rFonts w:ascii="Times New Roman" w:eastAsia="Calibri" w:hAnsi="Times New Roman" w:cs="Times New Roman"/>
          <w:i/>
          <w:color w:val="000000"/>
          <w:sz w:val="24"/>
          <w:szCs w:val="24"/>
          <w:u w:val="single"/>
          <w:lang w:val="ru-RU"/>
        </w:rPr>
        <w:t xml:space="preserve">, </w:t>
      </w:r>
      <w:proofErr w:type="spellStart"/>
      <w:r w:rsidRPr="002369F4">
        <w:rPr>
          <w:rFonts w:ascii="Times New Roman" w:eastAsia="Calibri" w:hAnsi="Times New Roman" w:cs="Times New Roman"/>
          <w:i/>
          <w:color w:val="000000"/>
          <w:sz w:val="24"/>
          <w:szCs w:val="24"/>
          <w:u w:val="single"/>
          <w:lang w:val="ru-RU"/>
        </w:rPr>
        <w:t>градини</w:t>
      </w:r>
      <w:proofErr w:type="spellEnd"/>
      <w:r w:rsidR="009F18EA">
        <w:rPr>
          <w:rFonts w:ascii="Times New Roman" w:eastAsia="Calibri" w:hAnsi="Times New Roman" w:cs="Times New Roman"/>
          <w:i/>
          <w:color w:val="000000"/>
          <w:sz w:val="24"/>
          <w:szCs w:val="24"/>
          <w:u w:val="single"/>
          <w:lang w:val="ru-RU"/>
        </w:rPr>
        <w:t xml:space="preserve">, </w:t>
      </w:r>
      <w:proofErr w:type="spellStart"/>
      <w:r w:rsidR="009F18EA">
        <w:rPr>
          <w:rFonts w:ascii="Times New Roman" w:eastAsia="Calibri" w:hAnsi="Times New Roman" w:cs="Times New Roman"/>
          <w:i/>
          <w:color w:val="000000"/>
          <w:sz w:val="24"/>
          <w:szCs w:val="24"/>
          <w:u w:val="single"/>
          <w:lang w:val="ru-RU"/>
        </w:rPr>
        <w:t>озеленени</w:t>
      </w:r>
      <w:proofErr w:type="spellEnd"/>
      <w:r w:rsidR="009F18EA">
        <w:rPr>
          <w:rFonts w:ascii="Times New Roman" w:eastAsia="Calibri" w:hAnsi="Times New Roman" w:cs="Times New Roman"/>
          <w:i/>
          <w:color w:val="000000"/>
          <w:sz w:val="24"/>
          <w:szCs w:val="24"/>
          <w:u w:val="single"/>
          <w:lang w:val="ru-RU"/>
        </w:rPr>
        <w:t xml:space="preserve"> </w:t>
      </w:r>
      <w:proofErr w:type="spellStart"/>
      <w:r w:rsidR="009F18EA">
        <w:rPr>
          <w:rFonts w:ascii="Times New Roman" w:eastAsia="Calibri" w:hAnsi="Times New Roman" w:cs="Times New Roman"/>
          <w:i/>
          <w:color w:val="000000"/>
          <w:sz w:val="24"/>
          <w:szCs w:val="24"/>
          <w:u w:val="single"/>
          <w:lang w:val="ru-RU"/>
        </w:rPr>
        <w:t>площи</w:t>
      </w:r>
      <w:proofErr w:type="spellEnd"/>
      <w:r w:rsidR="009F18EA" w:rsidRPr="002369F4">
        <w:rPr>
          <w:rFonts w:ascii="Times New Roman" w:eastAsia="Calibri" w:hAnsi="Times New Roman" w:cs="Times New Roman"/>
          <w:i/>
          <w:color w:val="000000"/>
          <w:sz w:val="24"/>
          <w:szCs w:val="24"/>
          <w:u w:val="single"/>
          <w:lang w:val="ru-RU"/>
        </w:rPr>
        <w:t xml:space="preserve"> </w:t>
      </w:r>
      <w:r w:rsidRPr="002369F4">
        <w:rPr>
          <w:rFonts w:ascii="Times New Roman" w:eastAsia="Calibri" w:hAnsi="Times New Roman" w:cs="Times New Roman"/>
          <w:i/>
          <w:color w:val="000000"/>
          <w:sz w:val="24"/>
          <w:szCs w:val="24"/>
          <w:u w:val="single"/>
          <w:lang w:val="ru-RU"/>
        </w:rPr>
        <w:t xml:space="preserve">и др. </w:t>
      </w:r>
      <w:r w:rsidR="009F18EA">
        <w:rPr>
          <w:rFonts w:ascii="Times New Roman" w:eastAsia="Calibri" w:hAnsi="Times New Roman" w:cs="Times New Roman"/>
          <w:b/>
          <w:i/>
          <w:color w:val="000000"/>
          <w:sz w:val="24"/>
          <w:szCs w:val="24"/>
          <w:u w:val="single"/>
          <w:lang w:val="bg-BG"/>
        </w:rPr>
        <w:t xml:space="preserve">над 1 хектар </w:t>
      </w:r>
      <w:r w:rsidR="009F18EA" w:rsidRPr="002369F4">
        <w:rPr>
          <w:rFonts w:ascii="Times New Roman" w:eastAsia="Calibri" w:hAnsi="Times New Roman" w:cs="Times New Roman"/>
          <w:b/>
          <w:i/>
          <w:color w:val="000000"/>
          <w:sz w:val="24"/>
          <w:szCs w:val="24"/>
          <w:u w:val="single"/>
          <w:lang w:val="bg-BG"/>
        </w:rPr>
        <w:t xml:space="preserve"> </w:t>
      </w:r>
      <w:proofErr w:type="spellStart"/>
      <w:r w:rsidRPr="002369F4">
        <w:rPr>
          <w:rFonts w:ascii="Times New Roman" w:eastAsia="Calibri" w:hAnsi="Times New Roman" w:cs="Times New Roman"/>
          <w:i/>
          <w:color w:val="000000"/>
          <w:sz w:val="24"/>
          <w:szCs w:val="24"/>
          <w:u w:val="single"/>
          <w:lang w:val="en-GB"/>
        </w:rPr>
        <w:t>или</w:t>
      </w:r>
      <w:proofErr w:type="spellEnd"/>
      <w:r w:rsidRPr="002369F4">
        <w:rPr>
          <w:rFonts w:ascii="Times New Roman" w:eastAsia="Calibri" w:hAnsi="Times New Roman" w:cs="Times New Roman"/>
          <w:i/>
          <w:color w:val="000000"/>
          <w:sz w:val="24"/>
          <w:szCs w:val="24"/>
          <w:u w:val="single"/>
          <w:lang w:val="en-GB"/>
        </w:rPr>
        <w:t xml:space="preserve"> </w:t>
      </w:r>
      <w:proofErr w:type="spellStart"/>
      <w:r w:rsidRPr="002369F4">
        <w:rPr>
          <w:rFonts w:ascii="Times New Roman" w:eastAsia="Calibri" w:hAnsi="Times New Roman" w:cs="Times New Roman"/>
          <w:i/>
          <w:color w:val="000000"/>
          <w:sz w:val="24"/>
          <w:szCs w:val="24"/>
          <w:u w:val="single"/>
          <w:lang w:val="en-GB"/>
        </w:rPr>
        <w:t>еквивалентно</w:t>
      </w:r>
      <w:proofErr w:type="spellEnd"/>
      <w:r w:rsidRPr="002369F4">
        <w:rPr>
          <w:rFonts w:ascii="Times New Roman" w:eastAsia="Calibri" w:hAnsi="Times New Roman" w:cs="Times New Roman"/>
          <w:i/>
          <w:color w:val="000000"/>
          <w:sz w:val="24"/>
          <w:szCs w:val="24"/>
          <w:u w:val="single"/>
          <w:lang w:val="en-GB"/>
        </w:rPr>
        <w:t>.</w:t>
      </w:r>
    </w:p>
    <w:p w:rsidR="002369F4" w:rsidRPr="002369F4" w:rsidRDefault="002369F4" w:rsidP="002369F4">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2369F4">
        <w:rPr>
          <w:rFonts w:ascii="Times New Roman" w:eastAsia="Calibri" w:hAnsi="Times New Roman" w:cs="Times New Roman"/>
          <w:b/>
          <w:sz w:val="24"/>
          <w:szCs w:val="24"/>
        </w:rPr>
        <w:tab/>
      </w:r>
      <w:r w:rsidRPr="002369F4">
        <w:rPr>
          <w:rFonts w:ascii="Times New Roman" w:eastAsia="Calibri" w:hAnsi="Times New Roman" w:cs="Times New Roman"/>
          <w:b/>
          <w:sz w:val="24"/>
          <w:szCs w:val="24"/>
          <w:u w:val="single"/>
          <w:lang w:val="bg-BG"/>
        </w:rPr>
        <w:t>Удостоверяване:</w:t>
      </w:r>
      <w:r w:rsidRPr="002369F4">
        <w:rPr>
          <w:rFonts w:ascii="Times New Roman" w:eastAsia="Calibri" w:hAnsi="Times New Roman" w:cs="Times New Roman"/>
          <w:sz w:val="24"/>
          <w:szCs w:val="24"/>
        </w:rPr>
        <w:t xml:space="preserve"> </w:t>
      </w:r>
      <w:r w:rsidRPr="002369F4">
        <w:rPr>
          <w:rFonts w:ascii="Times New Roman" w:eastAsia="Calibri" w:hAnsi="Times New Roman" w:cs="Times New Roman"/>
          <w:sz w:val="24"/>
          <w:szCs w:val="24"/>
          <w:lang w:val="bg-BG"/>
        </w:rPr>
        <w:t xml:space="preserve">При подаване на офертата обстоятелството се декларира в съответната част от </w:t>
      </w:r>
      <w:proofErr w:type="spellStart"/>
      <w:r w:rsidRPr="002369F4">
        <w:rPr>
          <w:rFonts w:ascii="Times New Roman" w:eastAsia="Calibri" w:hAnsi="Times New Roman" w:cs="Times New Roman"/>
          <w:sz w:val="24"/>
          <w:szCs w:val="24"/>
          <w:lang w:val="bg-BG"/>
        </w:rPr>
        <w:t>еЕЕДОП</w:t>
      </w:r>
      <w:proofErr w:type="spellEnd"/>
      <w:r w:rsidRPr="002369F4">
        <w:rPr>
          <w:rFonts w:ascii="Times New Roman" w:eastAsia="Calibri" w:hAnsi="Times New Roman" w:cs="Times New Roman"/>
          <w:sz w:val="24"/>
          <w:szCs w:val="24"/>
          <w:lang w:val="bg-BG"/>
        </w:rPr>
        <w:t>, Част IV: Критерии за подбор, раздел, В. Технически и професионални способности, с посочване на стойността, датата, на която е приключило изпълнението, мястото, вида и обема на изпълненото строителство.</w:t>
      </w:r>
    </w:p>
    <w:p w:rsidR="002369F4" w:rsidRPr="002369F4" w:rsidRDefault="002369F4" w:rsidP="002369F4">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2369F4">
        <w:rPr>
          <w:rFonts w:ascii="Times New Roman" w:eastAsia="Calibri" w:hAnsi="Times New Roman" w:cs="Times New Roman"/>
          <w:sz w:val="24"/>
          <w:szCs w:val="24"/>
          <w:lang w:val="bg-BG"/>
        </w:rPr>
        <w:tab/>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2369F4" w:rsidRPr="002369F4" w:rsidRDefault="002369F4" w:rsidP="002369F4">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p>
    <w:p w:rsidR="002369F4" w:rsidRPr="002369F4" w:rsidRDefault="002369F4" w:rsidP="002369F4">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rPr>
      </w:pPr>
      <w:r w:rsidRPr="002369F4">
        <w:rPr>
          <w:rFonts w:ascii="Times New Roman" w:eastAsia="Calibri" w:hAnsi="Times New Roman" w:cs="Times New Roman"/>
          <w:b/>
          <w:sz w:val="24"/>
          <w:szCs w:val="24"/>
        </w:rPr>
        <w:tab/>
      </w:r>
      <w:r w:rsidRPr="002369F4">
        <w:rPr>
          <w:rFonts w:ascii="Times New Roman" w:eastAsia="Calibri" w:hAnsi="Times New Roman" w:cs="Times New Roman"/>
          <w:b/>
          <w:sz w:val="24"/>
          <w:szCs w:val="24"/>
          <w:u w:val="single"/>
          <w:lang w:val="bg-BG"/>
        </w:rPr>
        <w:t>Доказване:</w:t>
      </w:r>
      <w:r w:rsidRPr="002369F4">
        <w:rPr>
          <w:rFonts w:ascii="Times New Roman" w:eastAsia="Calibri" w:hAnsi="Times New Roman" w:cs="Times New Roman"/>
          <w:sz w:val="24"/>
          <w:szCs w:val="24"/>
        </w:rPr>
        <w:t xml:space="preserve"> </w:t>
      </w:r>
      <w:r w:rsidRPr="002369F4">
        <w:rPr>
          <w:rFonts w:ascii="Times New Roman" w:eastAsia="Calibri" w:hAnsi="Times New Roman" w:cs="Times New Roman"/>
          <w:sz w:val="24"/>
          <w:szCs w:val="24"/>
          <w:lang w:val="bg-BG"/>
        </w:rPr>
        <w:t xml:space="preserve">При сключване на договора, участникът избран за изпълнител следва да представи списък на строителството, идентично или сходно с предмета на поръчката съобразно декларираното в </w:t>
      </w:r>
      <w:proofErr w:type="spellStart"/>
      <w:r w:rsidRPr="002369F4">
        <w:rPr>
          <w:rFonts w:ascii="Times New Roman" w:eastAsia="Calibri" w:hAnsi="Times New Roman" w:cs="Times New Roman"/>
          <w:sz w:val="24"/>
          <w:szCs w:val="24"/>
          <w:lang w:val="bg-BG"/>
        </w:rPr>
        <w:t>еЕЕДОП</w:t>
      </w:r>
      <w:proofErr w:type="spellEnd"/>
      <w:r w:rsidRPr="002369F4">
        <w:rPr>
          <w:rFonts w:ascii="Times New Roman" w:eastAsia="Calibri" w:hAnsi="Times New Roman" w:cs="Times New Roman"/>
          <w:sz w:val="24"/>
          <w:szCs w:val="24"/>
          <w:lang w:val="bg-BG"/>
        </w:rPr>
        <w:t xml:space="preserve">, заедно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w:t>
      </w:r>
    </w:p>
    <w:p w:rsidR="002369F4" w:rsidRPr="002369F4" w:rsidRDefault="002369F4" w:rsidP="002369F4">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2369F4">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rsidR="002369F4" w:rsidRPr="002369F4" w:rsidRDefault="002369F4" w:rsidP="002369F4">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rPr>
      </w:pPr>
    </w:p>
    <w:p w:rsidR="002369F4" w:rsidRPr="002369F4" w:rsidRDefault="002369F4" w:rsidP="002369F4">
      <w:pPr>
        <w:widowControl w:val="0"/>
        <w:autoSpaceDE w:val="0"/>
        <w:autoSpaceDN w:val="0"/>
        <w:adjustRightInd w:val="0"/>
        <w:spacing w:after="0" w:line="240" w:lineRule="auto"/>
        <w:ind w:firstLine="720"/>
        <w:jc w:val="both"/>
        <w:rPr>
          <w:rFonts w:ascii="Times New Roman" w:eastAsia="Calibri" w:hAnsi="Times New Roman" w:cs="Times New Roman"/>
          <w:b/>
          <w:bCs/>
          <w:i/>
          <w:color w:val="000000"/>
          <w:sz w:val="24"/>
          <w:szCs w:val="24"/>
        </w:rPr>
      </w:pPr>
    </w:p>
    <w:p w:rsidR="002369F4" w:rsidRPr="002369F4" w:rsidRDefault="002369F4" w:rsidP="002369F4">
      <w:pPr>
        <w:widowControl w:val="0"/>
        <w:autoSpaceDE w:val="0"/>
        <w:autoSpaceDN w:val="0"/>
        <w:adjustRightInd w:val="0"/>
        <w:spacing w:after="0" w:line="240" w:lineRule="auto"/>
        <w:ind w:firstLine="720"/>
        <w:jc w:val="both"/>
        <w:rPr>
          <w:rFonts w:ascii="Times New Roman" w:eastAsia="Calibri" w:hAnsi="Times New Roman" w:cs="Times New Roman"/>
          <w:b/>
          <w:bCs/>
          <w:i/>
          <w:color w:val="000000"/>
          <w:sz w:val="24"/>
          <w:szCs w:val="24"/>
          <w:lang w:val="bg-BG"/>
        </w:rPr>
      </w:pPr>
      <w:r w:rsidRPr="002369F4">
        <w:rPr>
          <w:rFonts w:ascii="Times New Roman" w:eastAsia="Calibri" w:hAnsi="Times New Roman" w:cs="Times New Roman"/>
          <w:b/>
          <w:bCs/>
          <w:i/>
          <w:color w:val="000000"/>
          <w:sz w:val="24"/>
          <w:szCs w:val="24"/>
        </w:rPr>
        <w:t>2</w:t>
      </w:r>
      <w:r w:rsidR="00417758">
        <w:rPr>
          <w:rFonts w:ascii="Times New Roman" w:eastAsia="Calibri" w:hAnsi="Times New Roman" w:cs="Times New Roman"/>
          <w:b/>
          <w:bCs/>
          <w:i/>
          <w:color w:val="000000"/>
          <w:sz w:val="24"/>
          <w:szCs w:val="24"/>
          <w:lang w:val="bg-BG"/>
        </w:rPr>
        <w:t>.4</w:t>
      </w:r>
      <w:r w:rsidRPr="002369F4">
        <w:rPr>
          <w:rFonts w:ascii="Times New Roman" w:eastAsia="Calibri" w:hAnsi="Times New Roman" w:cs="Times New Roman"/>
          <w:b/>
          <w:bCs/>
          <w:i/>
          <w:color w:val="000000"/>
          <w:sz w:val="24"/>
          <w:szCs w:val="24"/>
        </w:rPr>
        <w:t xml:space="preserve">.2. </w:t>
      </w:r>
      <w:r w:rsidRPr="002369F4">
        <w:rPr>
          <w:rFonts w:ascii="Times New Roman" w:eastAsia="Calibri" w:hAnsi="Times New Roman" w:cs="Times New Roman"/>
          <w:b/>
          <w:bCs/>
          <w:i/>
          <w:color w:val="000000"/>
          <w:sz w:val="24"/>
          <w:szCs w:val="24"/>
          <w:lang w:val="bg-BG"/>
        </w:rPr>
        <w:t xml:space="preserve">Участникът следва да разполага със следния минимален технически екип за изпълнение на поръчката: </w:t>
      </w:r>
    </w:p>
    <w:p w:rsidR="002369F4" w:rsidRPr="002369F4" w:rsidRDefault="002369F4" w:rsidP="002369F4">
      <w:pPr>
        <w:spacing w:after="0" w:line="240" w:lineRule="auto"/>
        <w:ind w:firstLine="720"/>
        <w:jc w:val="both"/>
        <w:rPr>
          <w:rFonts w:ascii="Times New Roman" w:eastAsia="Calibri" w:hAnsi="Times New Roman" w:cs="Times New Roman"/>
          <w:b/>
          <w:sz w:val="24"/>
          <w:szCs w:val="24"/>
          <w:lang w:val="bg-BG"/>
        </w:rPr>
      </w:pPr>
      <w:r w:rsidRPr="002369F4">
        <w:rPr>
          <w:rFonts w:ascii="Times New Roman" w:eastAsia="Calibri" w:hAnsi="Times New Roman" w:cs="Times New Roman"/>
          <w:b/>
          <w:sz w:val="24"/>
          <w:szCs w:val="24"/>
          <w:lang w:val="bg-BG"/>
        </w:rPr>
        <w:t xml:space="preserve">а) Технически ръководител: </w:t>
      </w:r>
      <w:r w:rsidRPr="002369F4">
        <w:rPr>
          <w:rFonts w:ascii="Times New Roman" w:eastAsia="Calibri" w:hAnsi="Times New Roman" w:cs="Times New Roman"/>
          <w:sz w:val="24"/>
          <w:szCs w:val="24"/>
          <w:lang w:val="bg-BG"/>
        </w:rPr>
        <w:t>да притежава степен на образование, отговарящо на изискванията на чл. 163а, ал. 2 от ЗУТ или еквивалентно;</w:t>
      </w:r>
    </w:p>
    <w:p w:rsidR="002369F4" w:rsidRPr="002369F4" w:rsidRDefault="002369F4" w:rsidP="002369F4">
      <w:pPr>
        <w:autoSpaceDE w:val="0"/>
        <w:autoSpaceDN w:val="0"/>
        <w:adjustRightInd w:val="0"/>
        <w:spacing w:after="0" w:line="240" w:lineRule="auto"/>
        <w:ind w:firstLine="720"/>
        <w:jc w:val="both"/>
        <w:rPr>
          <w:rFonts w:ascii="Times New Roman" w:eastAsia="Calibri" w:hAnsi="Times New Roman" w:cs="Times New Roman"/>
          <w:b/>
          <w:bCs/>
          <w:sz w:val="24"/>
          <w:szCs w:val="24"/>
          <w:lang w:val="bg-BG"/>
        </w:rPr>
      </w:pPr>
      <w:r w:rsidRPr="002369F4">
        <w:rPr>
          <w:rFonts w:ascii="Times New Roman" w:eastAsia="Calibri" w:hAnsi="Times New Roman" w:cs="Times New Roman"/>
          <w:b/>
          <w:bCs/>
          <w:sz w:val="24"/>
          <w:szCs w:val="24"/>
          <w:lang w:val="bg-BG"/>
        </w:rPr>
        <w:t xml:space="preserve">б) Координатор по безопасност и здраве: </w:t>
      </w:r>
    </w:p>
    <w:p w:rsidR="002369F4" w:rsidRPr="002369F4" w:rsidRDefault="002369F4" w:rsidP="002369F4">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2369F4">
        <w:rPr>
          <w:rFonts w:ascii="Times New Roman" w:eastAsia="Calibri" w:hAnsi="Times New Roman" w:cs="Times New Roman"/>
          <w:b/>
          <w:bCs/>
          <w:sz w:val="24"/>
          <w:szCs w:val="24"/>
          <w:lang w:val="bg-BG"/>
        </w:rPr>
        <w:t xml:space="preserve">- </w:t>
      </w:r>
      <w:r w:rsidRPr="002369F4">
        <w:rPr>
          <w:rFonts w:ascii="Times New Roman" w:eastAsia="Calibri" w:hAnsi="Times New Roman" w:cs="Times New Roman"/>
          <w:sz w:val="24"/>
          <w:szCs w:val="24"/>
          <w:lang w:val="bg-BG"/>
        </w:rPr>
        <w:t>да притежава степен на образование не по-ниска от средно специално или еквивалент;</w:t>
      </w:r>
    </w:p>
    <w:p w:rsidR="002369F4" w:rsidRPr="002369F4" w:rsidRDefault="002369F4" w:rsidP="002369F4">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2369F4">
        <w:rPr>
          <w:rFonts w:ascii="Times New Roman" w:eastAsia="Calibri" w:hAnsi="Times New Roman" w:cs="Times New Roman"/>
          <w:sz w:val="24"/>
          <w:szCs w:val="24"/>
          <w:lang w:val="bg-BG"/>
        </w:rPr>
        <w:t>- да притежава валидно удостоверение за преминато обучение по здравословни и безопасни условия на труд или еквивалентно.</w:t>
      </w:r>
    </w:p>
    <w:p w:rsidR="002369F4" w:rsidRPr="002369F4" w:rsidRDefault="002369F4" w:rsidP="002369F4">
      <w:pPr>
        <w:autoSpaceDE w:val="0"/>
        <w:autoSpaceDN w:val="0"/>
        <w:adjustRightInd w:val="0"/>
        <w:spacing w:after="0" w:line="240" w:lineRule="auto"/>
        <w:ind w:firstLine="720"/>
        <w:jc w:val="both"/>
        <w:rPr>
          <w:rFonts w:ascii="Times New Roman" w:eastAsia="Calibri" w:hAnsi="Times New Roman" w:cs="Times New Roman"/>
          <w:b/>
          <w:bCs/>
          <w:sz w:val="24"/>
          <w:szCs w:val="24"/>
          <w:lang w:val="bg-BG"/>
        </w:rPr>
      </w:pPr>
      <w:r w:rsidRPr="002369F4">
        <w:rPr>
          <w:rFonts w:ascii="Times New Roman" w:eastAsia="Calibri" w:hAnsi="Times New Roman" w:cs="Times New Roman"/>
          <w:b/>
          <w:bCs/>
          <w:sz w:val="24"/>
          <w:szCs w:val="24"/>
          <w:lang w:val="bg-BG"/>
        </w:rPr>
        <w:t xml:space="preserve">в) Геодезист: </w:t>
      </w:r>
      <w:r w:rsidRPr="002369F4">
        <w:rPr>
          <w:rFonts w:ascii="Times New Roman" w:eastAsia="Calibri" w:hAnsi="Times New Roman" w:cs="Times New Roman"/>
          <w:bCs/>
          <w:sz w:val="24"/>
          <w:szCs w:val="24"/>
          <w:lang w:val="bg-BG"/>
        </w:rPr>
        <w:t>да притежава</w:t>
      </w:r>
      <w:r w:rsidRPr="002369F4">
        <w:rPr>
          <w:rFonts w:ascii="Times New Roman" w:eastAsia="Calibri" w:hAnsi="Times New Roman" w:cs="Times New Roman"/>
          <w:b/>
          <w:bCs/>
          <w:sz w:val="24"/>
          <w:szCs w:val="24"/>
          <w:lang w:val="bg-BG"/>
        </w:rPr>
        <w:t xml:space="preserve"> </w:t>
      </w:r>
      <w:r w:rsidRPr="002369F4">
        <w:rPr>
          <w:rFonts w:ascii="Times New Roman" w:eastAsia="Calibri" w:hAnsi="Times New Roman" w:cs="Times New Roman"/>
          <w:sz w:val="24"/>
          <w:szCs w:val="24"/>
          <w:lang w:val="bg-BG"/>
        </w:rPr>
        <w:t>образователно-квалификационна степен минимум „бакалавър“ по специа</w:t>
      </w:r>
      <w:r w:rsidR="00AE1E13">
        <w:rPr>
          <w:rFonts w:ascii="Times New Roman" w:eastAsia="Calibri" w:hAnsi="Times New Roman" w:cs="Times New Roman"/>
          <w:sz w:val="24"/>
          <w:szCs w:val="24"/>
          <w:lang w:val="bg-BG"/>
        </w:rPr>
        <w:t>лност „Геодезия“ или еквивалент.</w:t>
      </w:r>
    </w:p>
    <w:p w:rsidR="002369F4" w:rsidRPr="002369F4" w:rsidRDefault="002369F4" w:rsidP="002369F4">
      <w:pPr>
        <w:autoSpaceDE w:val="0"/>
        <w:autoSpaceDN w:val="0"/>
        <w:adjustRightInd w:val="0"/>
        <w:spacing w:after="0" w:line="240" w:lineRule="auto"/>
        <w:ind w:firstLine="720"/>
        <w:jc w:val="both"/>
        <w:rPr>
          <w:rFonts w:ascii="Times New Roman" w:eastAsia="Calibri" w:hAnsi="Times New Roman" w:cs="Times New Roman"/>
          <w:iCs/>
          <w:sz w:val="24"/>
          <w:szCs w:val="24"/>
          <w:lang w:val="bg-BG"/>
        </w:rPr>
      </w:pPr>
      <w:r w:rsidRPr="002369F4">
        <w:rPr>
          <w:rFonts w:ascii="Times New Roman" w:eastAsia="Calibri" w:hAnsi="Times New Roman" w:cs="Times New Roman"/>
          <w:b/>
          <w:bCs/>
          <w:iCs/>
          <w:sz w:val="24"/>
          <w:szCs w:val="24"/>
          <w:lang w:val="bg-BG"/>
        </w:rPr>
        <w:t xml:space="preserve">Забележка: </w:t>
      </w:r>
      <w:r w:rsidRPr="002369F4">
        <w:rPr>
          <w:rFonts w:ascii="Times New Roman" w:eastAsia="TimesNewRoman,Italic" w:hAnsi="Times New Roman" w:cs="Times New Roman"/>
          <w:iCs/>
          <w:sz w:val="24"/>
          <w:szCs w:val="24"/>
          <w:lang w:val="bg-BG"/>
        </w:rPr>
        <w:t xml:space="preserve">Под </w:t>
      </w:r>
      <w:r w:rsidRPr="002369F4">
        <w:rPr>
          <w:rFonts w:ascii="Times New Roman" w:eastAsia="Calibri" w:hAnsi="Times New Roman" w:cs="Times New Roman"/>
          <w:b/>
          <w:bCs/>
          <w:iCs/>
          <w:sz w:val="24"/>
          <w:szCs w:val="24"/>
          <w:lang w:val="bg-BG"/>
        </w:rPr>
        <w:t xml:space="preserve">„еквивалентно образование” </w:t>
      </w:r>
      <w:r w:rsidRPr="002369F4">
        <w:rPr>
          <w:rFonts w:ascii="Times New Roman" w:eastAsia="TimesNewRoman,Italic" w:hAnsi="Times New Roman" w:cs="Times New Roman"/>
          <w:iCs/>
          <w:sz w:val="24"/>
          <w:szCs w:val="24"/>
          <w:lang w:val="bg-BG"/>
        </w:rPr>
        <w:t>следва да се разбира специалност</w:t>
      </w:r>
      <w:r w:rsidRPr="002369F4">
        <w:rPr>
          <w:rFonts w:ascii="Times New Roman" w:eastAsia="Calibri" w:hAnsi="Times New Roman" w:cs="Times New Roman"/>
          <w:iCs/>
          <w:sz w:val="24"/>
          <w:szCs w:val="24"/>
          <w:lang w:val="bg-BG"/>
        </w:rPr>
        <w:t xml:space="preserve">, </w:t>
      </w:r>
      <w:r w:rsidRPr="002369F4">
        <w:rPr>
          <w:rFonts w:ascii="Times New Roman" w:eastAsia="TimesNewRoman,Italic" w:hAnsi="Times New Roman" w:cs="Times New Roman"/>
          <w:iCs/>
          <w:sz w:val="24"/>
          <w:szCs w:val="24"/>
          <w:lang w:val="bg-BG"/>
        </w:rPr>
        <w:t>получена в чуждестранно</w:t>
      </w:r>
      <w:r w:rsidRPr="002369F4">
        <w:rPr>
          <w:rFonts w:ascii="Times New Roman" w:eastAsia="Calibri" w:hAnsi="Times New Roman" w:cs="Times New Roman"/>
          <w:iCs/>
          <w:sz w:val="24"/>
          <w:szCs w:val="24"/>
          <w:lang w:val="bg-BG"/>
        </w:rPr>
        <w:t xml:space="preserve"> </w:t>
      </w:r>
      <w:r w:rsidRPr="002369F4">
        <w:rPr>
          <w:rFonts w:ascii="Times New Roman" w:eastAsia="TimesNewRoman,Italic" w:hAnsi="Times New Roman" w:cs="Times New Roman"/>
          <w:iCs/>
          <w:sz w:val="24"/>
          <w:szCs w:val="24"/>
          <w:lang w:val="bg-BG"/>
        </w:rPr>
        <w:t xml:space="preserve">учебно заведение </w:t>
      </w:r>
      <w:r w:rsidRPr="002369F4">
        <w:rPr>
          <w:rFonts w:ascii="Times New Roman" w:eastAsia="Calibri" w:hAnsi="Times New Roman" w:cs="Times New Roman"/>
          <w:sz w:val="24"/>
          <w:szCs w:val="24"/>
          <w:lang w:val="bg-BG"/>
        </w:rPr>
        <w:t>в еквивалентни на тези области специалности по смисъла на ПМС 125 от 24.06.2002 г. за утвърждаване Класификатор на областите на висше образование и професионалните направления</w:t>
      </w:r>
      <w:r w:rsidRPr="002369F4">
        <w:rPr>
          <w:rFonts w:ascii="Times New Roman" w:eastAsia="Calibri" w:hAnsi="Times New Roman" w:cs="Times New Roman"/>
          <w:iCs/>
          <w:sz w:val="24"/>
          <w:szCs w:val="24"/>
          <w:lang w:val="bg-BG"/>
        </w:rPr>
        <w:t xml:space="preserve">. Под </w:t>
      </w:r>
      <w:r w:rsidRPr="002369F4">
        <w:rPr>
          <w:rFonts w:ascii="Times New Roman" w:eastAsia="Calibri" w:hAnsi="Times New Roman" w:cs="Times New Roman"/>
          <w:b/>
          <w:iCs/>
          <w:sz w:val="24"/>
          <w:szCs w:val="24"/>
          <w:lang w:val="bg-BG"/>
        </w:rPr>
        <w:t>„еквивалентно обучение“</w:t>
      </w:r>
      <w:r w:rsidRPr="002369F4">
        <w:rPr>
          <w:rFonts w:ascii="Times New Roman" w:eastAsia="Calibri" w:hAnsi="Times New Roman" w:cs="Times New Roman"/>
          <w:iCs/>
          <w:sz w:val="24"/>
          <w:szCs w:val="24"/>
          <w:lang w:val="bg-BG"/>
        </w:rPr>
        <w:t xml:space="preserve"> следва да се разбира обучение, проведено от чуждестранен </w:t>
      </w:r>
      <w:proofErr w:type="spellStart"/>
      <w:r w:rsidRPr="002369F4">
        <w:rPr>
          <w:rFonts w:ascii="Times New Roman" w:eastAsia="Calibri" w:hAnsi="Times New Roman" w:cs="Times New Roman"/>
          <w:iCs/>
          <w:sz w:val="24"/>
          <w:szCs w:val="24"/>
          <w:lang w:val="bg-BG"/>
        </w:rPr>
        <w:t>обучител</w:t>
      </w:r>
      <w:proofErr w:type="spellEnd"/>
      <w:r w:rsidRPr="002369F4">
        <w:rPr>
          <w:rFonts w:ascii="Times New Roman" w:eastAsia="Calibri" w:hAnsi="Times New Roman" w:cs="Times New Roman"/>
          <w:iCs/>
          <w:sz w:val="24"/>
          <w:szCs w:val="24"/>
          <w:lang w:val="bg-BG"/>
        </w:rPr>
        <w:t xml:space="preserve"> на теми, еквивалентни  на изискваните за съответните позиции.</w:t>
      </w:r>
    </w:p>
    <w:p w:rsidR="009A0A9C" w:rsidRDefault="002369F4" w:rsidP="002369F4">
      <w:pPr>
        <w:shd w:val="clear" w:color="auto" w:fill="FFFFFF"/>
        <w:tabs>
          <w:tab w:val="left" w:pos="993"/>
        </w:tabs>
        <w:spacing w:after="0" w:line="240" w:lineRule="auto"/>
        <w:jc w:val="both"/>
        <w:rPr>
          <w:rFonts w:ascii="Times New Roman" w:eastAsia="Times New Roman" w:hAnsi="Times New Roman" w:cs="Times New Roman"/>
          <w:b/>
          <w:bCs/>
          <w:i/>
          <w:iCs/>
          <w:color w:val="000000"/>
          <w:sz w:val="24"/>
          <w:szCs w:val="24"/>
          <w:lang w:val="bg-BG"/>
        </w:rPr>
      </w:pPr>
      <w:r w:rsidRPr="002369F4">
        <w:rPr>
          <w:rFonts w:ascii="Times New Roman" w:eastAsia="Times New Roman" w:hAnsi="Times New Roman" w:cs="Times New Roman"/>
          <w:b/>
          <w:bCs/>
          <w:i/>
          <w:iCs/>
          <w:color w:val="000000"/>
          <w:sz w:val="24"/>
          <w:szCs w:val="24"/>
          <w:lang w:val="bg-BG"/>
        </w:rPr>
        <w:tab/>
      </w:r>
    </w:p>
    <w:p w:rsidR="002369F4" w:rsidRPr="002369F4" w:rsidRDefault="002369F4" w:rsidP="002369F4">
      <w:pPr>
        <w:shd w:val="clear" w:color="auto" w:fill="FFFFFF"/>
        <w:tabs>
          <w:tab w:val="left" w:pos="993"/>
        </w:tabs>
        <w:spacing w:after="0" w:line="240" w:lineRule="auto"/>
        <w:jc w:val="both"/>
        <w:rPr>
          <w:rFonts w:ascii="Times New Roman" w:eastAsia="Times New Roman" w:hAnsi="Times New Roman" w:cs="Times New Roman"/>
          <w:color w:val="222222"/>
          <w:sz w:val="24"/>
          <w:szCs w:val="24"/>
          <w:lang w:val="bg-BG"/>
        </w:rPr>
      </w:pPr>
      <w:bookmarkStart w:id="13" w:name="_GoBack"/>
      <w:bookmarkEnd w:id="13"/>
      <w:r w:rsidRPr="002369F4">
        <w:rPr>
          <w:rFonts w:ascii="Times New Roman" w:eastAsia="Times New Roman" w:hAnsi="Times New Roman" w:cs="Times New Roman"/>
          <w:b/>
          <w:bCs/>
          <w:i/>
          <w:iCs/>
          <w:color w:val="000000"/>
          <w:sz w:val="24"/>
          <w:szCs w:val="24"/>
          <w:lang w:val="bg-BG"/>
        </w:rPr>
        <w:t>ВАЖНО !!!!!!</w:t>
      </w:r>
    </w:p>
    <w:p w:rsidR="002369F4" w:rsidRPr="002369F4" w:rsidRDefault="002369F4" w:rsidP="002369F4">
      <w:pPr>
        <w:tabs>
          <w:tab w:val="left" w:pos="426"/>
          <w:tab w:val="left" w:pos="993"/>
        </w:tabs>
        <w:spacing w:after="0" w:line="240" w:lineRule="auto"/>
        <w:contextualSpacing/>
        <w:jc w:val="both"/>
        <w:rPr>
          <w:rFonts w:ascii="Times New Roman" w:eastAsia="Times New Roman" w:hAnsi="Times New Roman" w:cs="Times New Roman"/>
          <w:b/>
          <w:i/>
          <w:iCs/>
          <w:sz w:val="24"/>
          <w:szCs w:val="24"/>
          <w:lang w:val="bg-BG"/>
        </w:rPr>
      </w:pPr>
      <w:r w:rsidRPr="002369F4">
        <w:rPr>
          <w:rFonts w:ascii="Times New Roman" w:eastAsia="Calibri" w:hAnsi="Times New Roman" w:cs="Times New Roman"/>
          <w:b/>
          <w:i/>
          <w:sz w:val="24"/>
          <w:szCs w:val="24"/>
          <w:lang w:val="bg-BG"/>
        </w:rPr>
        <w:tab/>
      </w:r>
      <w:r w:rsidRPr="002369F4">
        <w:rPr>
          <w:rFonts w:ascii="Times New Roman" w:eastAsia="Calibri" w:hAnsi="Times New Roman" w:cs="Times New Roman"/>
          <w:b/>
          <w:i/>
          <w:sz w:val="24"/>
          <w:szCs w:val="24"/>
          <w:lang w:val="bg-BG"/>
        </w:rPr>
        <w:tab/>
        <w:t xml:space="preserve">Възложителят не допуска </w:t>
      </w:r>
      <w:r w:rsidRPr="002369F4">
        <w:rPr>
          <w:rFonts w:ascii="Times New Roman" w:eastAsia="Times New Roman" w:hAnsi="Times New Roman" w:cs="Times New Roman"/>
          <w:b/>
          <w:i/>
          <w:iCs/>
          <w:sz w:val="24"/>
          <w:szCs w:val="24"/>
          <w:lang w:val="bg-BG"/>
        </w:rPr>
        <w:t>един експерт да съвместява повече от две позиции от изискуемия технически екип за изпълнение на поръчката.</w:t>
      </w:r>
    </w:p>
    <w:p w:rsidR="002369F4" w:rsidRPr="002369F4" w:rsidRDefault="002369F4" w:rsidP="002369F4">
      <w:pPr>
        <w:tabs>
          <w:tab w:val="left" w:pos="426"/>
          <w:tab w:val="left" w:pos="993"/>
        </w:tabs>
        <w:spacing w:after="0" w:line="240" w:lineRule="auto"/>
        <w:jc w:val="both"/>
        <w:rPr>
          <w:rFonts w:ascii="Times New Roman" w:eastAsia="Calibri" w:hAnsi="Times New Roman" w:cs="Times New Roman"/>
          <w:b/>
          <w:sz w:val="24"/>
          <w:szCs w:val="24"/>
          <w:lang w:val="bg-BG"/>
        </w:rPr>
      </w:pPr>
    </w:p>
    <w:p w:rsidR="002369F4" w:rsidRPr="002369F4" w:rsidRDefault="002369F4" w:rsidP="002369F4">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2369F4">
        <w:rPr>
          <w:rFonts w:ascii="Times New Roman" w:eastAsia="Calibri" w:hAnsi="Times New Roman" w:cs="Times New Roman"/>
          <w:b/>
          <w:sz w:val="24"/>
          <w:szCs w:val="24"/>
          <w:lang w:val="bg-BG"/>
        </w:rPr>
        <w:tab/>
      </w:r>
      <w:r w:rsidRPr="002369F4">
        <w:rPr>
          <w:rFonts w:ascii="Times New Roman" w:eastAsia="Calibri" w:hAnsi="Times New Roman" w:cs="Times New Roman"/>
          <w:b/>
          <w:sz w:val="24"/>
          <w:szCs w:val="24"/>
          <w:u w:val="single"/>
          <w:lang w:val="bg-BG"/>
        </w:rPr>
        <w:t>Удостоверяване:</w:t>
      </w:r>
      <w:r w:rsidRPr="002369F4">
        <w:rPr>
          <w:rFonts w:ascii="Times New Roman" w:eastAsia="Calibri" w:hAnsi="Times New Roman" w:cs="Times New Roman"/>
          <w:sz w:val="24"/>
          <w:szCs w:val="24"/>
        </w:rPr>
        <w:t xml:space="preserve"> </w:t>
      </w:r>
      <w:r w:rsidRPr="002369F4">
        <w:rPr>
          <w:rFonts w:ascii="Times New Roman" w:eastAsia="Calibri" w:hAnsi="Times New Roman" w:cs="Times New Roman"/>
          <w:sz w:val="24"/>
          <w:szCs w:val="24"/>
          <w:lang w:val="bg-BG"/>
        </w:rPr>
        <w:t xml:space="preserve">При подаване на офертата, съответствие с изискването се декларира в съответното поле в </w:t>
      </w:r>
      <w:proofErr w:type="spellStart"/>
      <w:r w:rsidRPr="002369F4">
        <w:rPr>
          <w:rFonts w:ascii="Times New Roman" w:eastAsia="Calibri" w:hAnsi="Times New Roman" w:cs="Times New Roman"/>
          <w:sz w:val="24"/>
          <w:szCs w:val="24"/>
          <w:lang w:val="bg-BG"/>
        </w:rPr>
        <w:t>еЕЕДОП</w:t>
      </w:r>
      <w:proofErr w:type="spellEnd"/>
      <w:r w:rsidRPr="002369F4">
        <w:rPr>
          <w:rFonts w:ascii="Times New Roman" w:eastAsia="Calibri" w:hAnsi="Times New Roman" w:cs="Times New Roman"/>
          <w:sz w:val="24"/>
          <w:szCs w:val="24"/>
          <w:lang w:val="bg-BG"/>
        </w:rPr>
        <w:t>, Част IV, Раздел В „Технически и професионални способности“ с посочване на информация за: професионалната квалификация на предложените експерти – учебно заведение, където е придобито образованието, специалност и квалификация, номер на документа, удостоверяващ придобитото образование и квалификация.</w:t>
      </w:r>
    </w:p>
    <w:p w:rsidR="002369F4" w:rsidRPr="002369F4" w:rsidRDefault="002369F4" w:rsidP="002369F4">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2369F4">
        <w:rPr>
          <w:rFonts w:ascii="Times New Roman" w:eastAsia="Calibri" w:hAnsi="Times New Roman" w:cs="Times New Roman"/>
          <w:sz w:val="24"/>
          <w:szCs w:val="24"/>
          <w:lang w:val="bg-BG"/>
        </w:rPr>
        <w:tab/>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2369F4" w:rsidRPr="002369F4" w:rsidRDefault="002369F4" w:rsidP="002369F4">
      <w:pPr>
        <w:shd w:val="clear" w:color="auto" w:fill="D5DCE4"/>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p>
    <w:p w:rsidR="002369F4" w:rsidRPr="002369F4" w:rsidRDefault="002369F4" w:rsidP="002369F4">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2369F4">
        <w:rPr>
          <w:rFonts w:ascii="Times New Roman" w:eastAsia="Calibri" w:hAnsi="Times New Roman" w:cs="Times New Roman"/>
          <w:b/>
          <w:sz w:val="24"/>
          <w:szCs w:val="24"/>
          <w:lang w:val="bg-BG"/>
        </w:rPr>
        <w:lastRenderedPageBreak/>
        <w:tab/>
      </w:r>
      <w:r w:rsidRPr="002369F4">
        <w:rPr>
          <w:rFonts w:ascii="Times New Roman" w:eastAsia="Calibri" w:hAnsi="Times New Roman" w:cs="Times New Roman"/>
          <w:b/>
          <w:sz w:val="24"/>
          <w:szCs w:val="24"/>
          <w:u w:val="single"/>
          <w:lang w:val="bg-BG"/>
        </w:rPr>
        <w:t>Доказване:</w:t>
      </w:r>
      <w:r w:rsidRPr="002369F4">
        <w:rPr>
          <w:rFonts w:ascii="Times New Roman" w:eastAsia="Calibri" w:hAnsi="Times New Roman" w:cs="Times New Roman"/>
          <w:sz w:val="24"/>
          <w:szCs w:val="24"/>
          <w:lang w:val="bg-BG"/>
        </w:rPr>
        <w:t xml:space="preserve"> При сключване на договора, Възложителят изисква представянето на Списък на персонала и/или членовете на ръководния състав, които ще отговарят за изпълнението, както и документи, които доказват професионалната компетентност на лицата, съобразно декларираните в ЕЕДОП обстоятелства.</w:t>
      </w:r>
    </w:p>
    <w:p w:rsidR="002369F4" w:rsidRPr="002369F4" w:rsidRDefault="002369F4" w:rsidP="002369F4">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2369F4">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rsidR="0023086F" w:rsidRDefault="0023086F" w:rsidP="0029480D">
      <w:pPr>
        <w:spacing w:after="0" w:line="240" w:lineRule="auto"/>
        <w:ind w:firstLine="720"/>
        <w:jc w:val="both"/>
        <w:rPr>
          <w:rFonts w:ascii="Times New Roman" w:eastAsia="Calibri" w:hAnsi="Times New Roman" w:cs="Times New Roman"/>
          <w:b/>
          <w:i/>
          <w:sz w:val="24"/>
          <w:szCs w:val="24"/>
          <w:lang w:val="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contextualSpacing/>
        <w:jc w:val="both"/>
        <w:outlineLvl w:val="0"/>
        <w:rPr>
          <w:rFonts w:ascii="Times New Roman" w:eastAsia="Times New Roman" w:hAnsi="Times New Roman" w:cs="Times New Roman"/>
          <w:caps/>
          <w:color w:val="FFFFFF"/>
          <w:spacing w:val="15"/>
          <w:sz w:val="24"/>
          <w:szCs w:val="24"/>
          <w:lang w:val="bg-BG" w:eastAsia="bg-BG"/>
        </w:rPr>
      </w:pPr>
      <w:bookmarkStart w:id="14" w:name="_Toc494882198"/>
      <w:bookmarkStart w:id="15" w:name="_Toc482711495"/>
      <w:bookmarkStart w:id="16" w:name="_Toc508441880"/>
      <w:bookmarkStart w:id="17" w:name="_Toc15474888"/>
      <w:r w:rsidRPr="004B654F">
        <w:rPr>
          <w:rFonts w:ascii="Times New Roman" w:eastAsia="Times New Roman" w:hAnsi="Times New Roman" w:cs="Times New Roman"/>
          <w:caps/>
          <w:color w:val="FFFFFF"/>
          <w:spacing w:val="15"/>
          <w:sz w:val="24"/>
          <w:szCs w:val="24"/>
          <w:lang w:val="bg-BG" w:eastAsia="bg-BG"/>
        </w:rPr>
        <w:t>3. ИЗПОЛЗВАНЕ КАПАЦИТЕТА НА ТРЕТИ ЛИЦА</w:t>
      </w:r>
      <w:bookmarkEnd w:id="14"/>
      <w:bookmarkEnd w:id="15"/>
      <w:bookmarkEnd w:id="16"/>
      <w:bookmarkEnd w:id="17"/>
    </w:p>
    <w:p w:rsidR="00640BFB" w:rsidRPr="004B654F" w:rsidRDefault="00640BFB" w:rsidP="0029480D">
      <w:pPr>
        <w:shd w:val="clear" w:color="auto" w:fill="FFFFFF"/>
        <w:spacing w:after="0" w:line="240" w:lineRule="auto"/>
        <w:jc w:val="both"/>
        <w:rPr>
          <w:rFonts w:ascii="Times New Roman" w:eastAsia="Calibri" w:hAnsi="Times New Roman" w:cs="Times New Roman"/>
          <w:sz w:val="24"/>
          <w:szCs w:val="24"/>
          <w:lang w:val="bg-BG"/>
        </w:rPr>
      </w:pP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 xml:space="preserve">Третите лица следва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 случай че, някое от посочените от участника трети лица не отговаря на съответните критерии за подбор, поради промяна в обстоятелствата преди сключване на договора за обществена поръчка, Възложителят изисква от участника да замени посоченото от него лице. </w:t>
      </w: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 xml:space="preserve">Когато участникът е посочил, че ще използва капацитета на трети лица за доказване на съответствието с критериите за подбор за всяко от третите лица следва да се представи отделен </w:t>
      </w:r>
      <w:proofErr w:type="spellStart"/>
      <w:r w:rsidRPr="004B654F">
        <w:rPr>
          <w:rFonts w:ascii="Times New Roman" w:eastAsia="Times New Roman" w:hAnsi="Times New Roman" w:cs="Times New Roman"/>
          <w:color w:val="000000"/>
          <w:sz w:val="24"/>
          <w:szCs w:val="24"/>
          <w:lang w:val="bg-BG" w:eastAsia="bg-BG"/>
        </w:rPr>
        <w:t>еЕЕДОП</w:t>
      </w:r>
      <w:proofErr w:type="spellEnd"/>
      <w:r w:rsidRPr="004B654F">
        <w:rPr>
          <w:rFonts w:ascii="Times New Roman" w:eastAsia="Times New Roman" w:hAnsi="Times New Roman" w:cs="Times New Roman"/>
          <w:color w:val="000000"/>
          <w:sz w:val="24"/>
          <w:szCs w:val="24"/>
          <w:lang w:val="bg-BG" w:eastAsia="bg-BG"/>
        </w:rPr>
        <w:t>, с който третото лице декларира липсата на основание за отстраняване и съответствие с критериите за подбор.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rsidR="00640BFB" w:rsidRPr="004B654F" w:rsidRDefault="00640BFB" w:rsidP="00182031">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В случаите по чл. 67, ал. 5 и чл. 112, ал. 1, т. 2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всяко от третите лица, включени в офертата на участника.</w:t>
      </w:r>
    </w:p>
    <w:p w:rsidR="00640BFB" w:rsidRPr="004B654F" w:rsidRDefault="00640BFB" w:rsidP="0029480D">
      <w:pPr>
        <w:spacing w:after="0" w:line="240" w:lineRule="auto"/>
        <w:jc w:val="both"/>
        <w:outlineLvl w:val="4"/>
        <w:rPr>
          <w:rFonts w:ascii="Times New Roman" w:eastAsia="Times New Roman" w:hAnsi="Times New Roman" w:cs="Times New Roman"/>
          <w:color w:val="000000"/>
          <w:sz w:val="24"/>
          <w:szCs w:val="24"/>
          <w:lang w:val="bg-BG" w:eastAsia="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8" w:name="_Toc494882199"/>
      <w:bookmarkStart w:id="19" w:name="_Toc508441881"/>
      <w:r w:rsidRPr="004B654F">
        <w:rPr>
          <w:rFonts w:ascii="Times New Roman" w:eastAsia="Times New Roman" w:hAnsi="Times New Roman" w:cs="Times New Roman"/>
          <w:caps/>
          <w:color w:val="FFFFFF"/>
          <w:spacing w:val="15"/>
          <w:sz w:val="24"/>
          <w:szCs w:val="24"/>
          <w:lang w:val="bg-BG" w:eastAsia="bg-BG"/>
        </w:rPr>
        <w:t xml:space="preserve">   </w:t>
      </w:r>
      <w:bookmarkStart w:id="20" w:name="_Toc15474889"/>
      <w:r w:rsidRPr="004B654F">
        <w:rPr>
          <w:rFonts w:ascii="Times New Roman" w:eastAsia="Times New Roman" w:hAnsi="Times New Roman" w:cs="Times New Roman"/>
          <w:caps/>
          <w:color w:val="FFFFFF"/>
          <w:spacing w:val="15"/>
          <w:sz w:val="24"/>
          <w:szCs w:val="24"/>
          <w:lang w:val="bg-BG" w:eastAsia="bg-BG"/>
        </w:rPr>
        <w:t>4. УЧАСТИЕ НА ПОДИЗПЪЛНИТЕЛИ</w:t>
      </w:r>
      <w:bookmarkEnd w:id="18"/>
      <w:bookmarkEnd w:id="19"/>
      <w:bookmarkEnd w:id="20"/>
    </w:p>
    <w:p w:rsidR="00640BFB" w:rsidRPr="004B654F" w:rsidRDefault="00640BFB" w:rsidP="0029480D">
      <w:pPr>
        <w:shd w:val="clear" w:color="auto" w:fill="FFFFFF"/>
        <w:spacing w:after="0" w:line="240" w:lineRule="auto"/>
        <w:jc w:val="both"/>
        <w:rPr>
          <w:rFonts w:ascii="Times New Roman" w:eastAsia="Calibri" w:hAnsi="Times New Roman" w:cs="Times New Roman"/>
          <w:sz w:val="24"/>
          <w:szCs w:val="24"/>
          <w:lang w:val="bg-BG"/>
        </w:rPr>
      </w:pP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 xml:space="preserve">В съответствие с чл. 66, ал. 1 от ЗОП участниците посочват в офертата подизпълнителите и дела от поръчката, който ще им възложат, ако възнамеряват да </w:t>
      </w:r>
      <w:r w:rsidRPr="004B654F">
        <w:rPr>
          <w:rFonts w:ascii="Times New Roman" w:eastAsia="Times New Roman" w:hAnsi="Times New Roman" w:cs="Times New Roman"/>
          <w:color w:val="000000"/>
          <w:sz w:val="24"/>
          <w:szCs w:val="24"/>
          <w:lang w:val="bg-BG" w:eastAsia="bg-BG"/>
        </w:rPr>
        <w:lastRenderedPageBreak/>
        <w:t>използват такива. В този случай те трябва да представят доказателство за поетите от подизпълнителите задължения.</w:t>
      </w: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Възложителят изисква замяна на подизпълнител, който не отговаря на тези условия, поради промяна в обстоятелствата преди сключване на договора за обществената поръчка. </w:t>
      </w: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 xml:space="preserve">Когато участникът ще използва подизпълнител, за всеки от посочените </w:t>
      </w:r>
      <w:r w:rsidR="00F103A4">
        <w:rPr>
          <w:rFonts w:ascii="Times New Roman" w:eastAsia="Times New Roman" w:hAnsi="Times New Roman" w:cs="Times New Roman"/>
          <w:color w:val="000000"/>
          <w:sz w:val="24"/>
          <w:szCs w:val="24"/>
          <w:lang w:val="bg-BG" w:eastAsia="bg-BG"/>
        </w:rPr>
        <w:t>в</w:t>
      </w:r>
      <w:r w:rsidRPr="004B654F">
        <w:rPr>
          <w:rFonts w:ascii="Times New Roman" w:eastAsia="Times New Roman" w:hAnsi="Times New Roman" w:cs="Times New Roman"/>
          <w:color w:val="000000"/>
          <w:sz w:val="24"/>
          <w:szCs w:val="24"/>
          <w:lang w:val="bg-BG" w:eastAsia="bg-BG"/>
        </w:rPr>
        <w:t xml:space="preserve"> офертата подизпълнители следва да представи </w:t>
      </w:r>
      <w:proofErr w:type="spellStart"/>
      <w:r w:rsidRPr="004B654F">
        <w:rPr>
          <w:rFonts w:ascii="Times New Roman" w:eastAsia="Times New Roman" w:hAnsi="Times New Roman" w:cs="Times New Roman"/>
          <w:color w:val="000000"/>
          <w:sz w:val="24"/>
          <w:szCs w:val="24"/>
          <w:lang w:val="bg-BG" w:eastAsia="bg-BG"/>
        </w:rPr>
        <w:t>еЕЕДОП</w:t>
      </w:r>
      <w:proofErr w:type="spellEnd"/>
      <w:r w:rsidRPr="004B654F">
        <w:rPr>
          <w:rFonts w:ascii="Times New Roman" w:eastAsia="Times New Roman" w:hAnsi="Times New Roman" w:cs="Times New Roman"/>
          <w:color w:val="000000"/>
          <w:sz w:val="24"/>
          <w:szCs w:val="24"/>
          <w:lang w:val="bg-BG" w:eastAsia="bg-BG"/>
        </w:rPr>
        <w:t xml:space="preserve"> за доказване съответствието с критериите, в зависимост от вида и дела на участието си и липсата на основанията за отстраняване.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rsidR="00640BFB"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 xml:space="preserve">Изпълнителите сключват договор за подизпълнение с подизпълнителите посочени в офертата. Подизпълнителите нямат право да </w:t>
      </w:r>
      <w:proofErr w:type="spellStart"/>
      <w:r w:rsidRPr="004B654F">
        <w:rPr>
          <w:rFonts w:ascii="Times New Roman" w:eastAsia="Times New Roman" w:hAnsi="Times New Roman" w:cs="Times New Roman"/>
          <w:color w:val="000000"/>
          <w:sz w:val="24"/>
          <w:szCs w:val="24"/>
          <w:lang w:val="bg-BG" w:eastAsia="bg-BG"/>
        </w:rPr>
        <w:t>превъзлага</w:t>
      </w:r>
      <w:r w:rsidR="009B4222">
        <w:rPr>
          <w:rFonts w:ascii="Times New Roman" w:eastAsia="Times New Roman" w:hAnsi="Times New Roman" w:cs="Times New Roman"/>
          <w:color w:val="000000"/>
          <w:sz w:val="24"/>
          <w:szCs w:val="24"/>
          <w:lang w:val="bg-BG" w:eastAsia="bg-BG"/>
        </w:rPr>
        <w:t>т</w:t>
      </w:r>
      <w:proofErr w:type="spellEnd"/>
      <w:r w:rsidRPr="004B654F">
        <w:rPr>
          <w:rFonts w:ascii="Times New Roman" w:eastAsia="Times New Roman" w:hAnsi="Times New Roman" w:cs="Times New Roman"/>
          <w:color w:val="000000"/>
          <w:sz w:val="24"/>
          <w:szCs w:val="24"/>
          <w:lang w:val="bg-BG" w:eastAsia="bg-BG"/>
        </w:rPr>
        <w:t xml:space="preserve"> една или повече от дейностите, които са включени в предмета на договора за подизпълнение, с изключение на случаите по чл. 66</w:t>
      </w:r>
      <w:r w:rsidR="008A4A2F">
        <w:rPr>
          <w:rFonts w:ascii="Times New Roman" w:eastAsia="Times New Roman" w:hAnsi="Times New Roman" w:cs="Times New Roman"/>
          <w:color w:val="000000"/>
          <w:sz w:val="24"/>
          <w:szCs w:val="24"/>
          <w:lang w:val="bg-BG" w:eastAsia="bg-BG"/>
        </w:rPr>
        <w:t>, ал. 6</w:t>
      </w:r>
      <w:r w:rsidRPr="004B654F">
        <w:rPr>
          <w:rFonts w:ascii="Times New Roman" w:eastAsia="Times New Roman" w:hAnsi="Times New Roman" w:cs="Times New Roman"/>
          <w:color w:val="000000"/>
          <w:sz w:val="24"/>
          <w:szCs w:val="24"/>
          <w:lang w:val="bg-BG" w:eastAsia="bg-BG"/>
        </w:rPr>
        <w:t xml:space="preserve"> от ЗОП.</w:t>
      </w:r>
    </w:p>
    <w:p w:rsidR="008A4A2F" w:rsidRPr="004B654F" w:rsidRDefault="008A4A2F"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Pr>
          <w:rFonts w:ascii="Times New Roman" w:eastAsia="Times New Roman" w:hAnsi="Times New Roman" w:cs="Times New Roman"/>
          <w:color w:val="000000"/>
          <w:sz w:val="24"/>
          <w:szCs w:val="24"/>
          <w:lang w:val="bg-BG" w:eastAsia="bg-BG"/>
        </w:rPr>
        <w:t>След сключване на договора за обществена поръчка</w:t>
      </w:r>
      <w:r w:rsidRPr="008A4A2F">
        <w:rPr>
          <w:rFonts w:ascii="Times New Roman" w:eastAsia="Times New Roman" w:hAnsi="Times New Roman" w:cs="Times New Roman"/>
          <w:color w:val="000000"/>
          <w:sz w:val="24"/>
          <w:szCs w:val="24"/>
          <w:lang w:val="bg-BG" w:eastAsia="bg-BG"/>
        </w:rPr>
        <w:t xml:space="preserve"> и най-късно преди започване на изпълнението му, изпълнителят уведомява възложителя за името, данните за контакт и представителите на подизп</w:t>
      </w:r>
      <w:r>
        <w:rPr>
          <w:rFonts w:ascii="Times New Roman" w:eastAsia="Times New Roman" w:hAnsi="Times New Roman" w:cs="Times New Roman"/>
          <w:color w:val="000000"/>
          <w:sz w:val="24"/>
          <w:szCs w:val="24"/>
          <w:lang w:val="bg-BG" w:eastAsia="bg-BG"/>
        </w:rPr>
        <w:t>ълнителите, посочени в офертата, като следва да го уведомява</w:t>
      </w:r>
      <w:r w:rsidRPr="008A4A2F">
        <w:rPr>
          <w:rFonts w:ascii="Times New Roman" w:eastAsia="Times New Roman" w:hAnsi="Times New Roman" w:cs="Times New Roman"/>
          <w:color w:val="000000"/>
          <w:sz w:val="24"/>
          <w:szCs w:val="24"/>
          <w:lang w:val="bg-BG" w:eastAsia="bg-BG"/>
        </w:rPr>
        <w:t xml:space="preserve"> за всякакви промени в предоставената информация в хода на изпълнението на поръчката.</w:t>
      </w: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След сключване на договора за възлагане на обществената поръчка замяна или включване на подизпълнител се осъществява само при условията на чл. 66, ал. 14 и 15 от ЗОП.</w:t>
      </w:r>
    </w:p>
    <w:p w:rsidR="00640BFB"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В случаите по чл. 67, ал. 5 и чл. 112, ал. 1, т. 2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всеки от подизпълнителите, включени в офертата на участника.</w:t>
      </w:r>
    </w:p>
    <w:p w:rsidR="00640BFB" w:rsidRPr="004B654F" w:rsidRDefault="00640BFB" w:rsidP="0029480D">
      <w:pPr>
        <w:spacing w:after="0" w:line="240" w:lineRule="auto"/>
        <w:jc w:val="both"/>
        <w:outlineLvl w:val="4"/>
        <w:rPr>
          <w:rFonts w:ascii="Times New Roman" w:eastAsia="Times New Roman" w:hAnsi="Times New Roman" w:cs="Times New Roman"/>
          <w:sz w:val="24"/>
          <w:szCs w:val="24"/>
          <w:lang w:val="bg-BG" w:eastAsia="bg-BG"/>
        </w:rPr>
      </w:pPr>
    </w:p>
    <w:p w:rsidR="00640BFB" w:rsidRPr="004B654F" w:rsidRDefault="00640BFB" w:rsidP="0029480D">
      <w:pPr>
        <w:spacing w:after="0" w:line="240" w:lineRule="auto"/>
        <w:jc w:val="both"/>
        <w:outlineLvl w:val="4"/>
        <w:rPr>
          <w:rFonts w:ascii="Times New Roman" w:eastAsia="Times New Roman" w:hAnsi="Times New Roman" w:cs="Times New Roman"/>
          <w:color w:val="000000"/>
          <w:sz w:val="24"/>
          <w:szCs w:val="24"/>
          <w:lang w:val="bg-BG" w:eastAsia="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r w:rsidRPr="004B654F">
        <w:rPr>
          <w:rFonts w:ascii="Times New Roman" w:eastAsia="Times New Roman" w:hAnsi="Times New Roman" w:cs="Times New Roman"/>
          <w:caps/>
          <w:color w:val="FFFFFF"/>
          <w:spacing w:val="15"/>
          <w:sz w:val="24"/>
          <w:szCs w:val="24"/>
          <w:lang w:val="bg-BG" w:eastAsia="bg-BG"/>
        </w:rPr>
        <w:t xml:space="preserve">   </w:t>
      </w:r>
      <w:r w:rsidRPr="004B654F">
        <w:rPr>
          <w:rFonts w:ascii="Times New Roman" w:eastAsia="Times New Roman" w:hAnsi="Times New Roman" w:cs="Times New Roman"/>
          <w:caps/>
          <w:color w:val="FFFFFF"/>
          <w:spacing w:val="15"/>
          <w:sz w:val="24"/>
          <w:szCs w:val="24"/>
          <w:lang w:val="bg-BG" w:eastAsia="bg-BG"/>
        </w:rPr>
        <w:tab/>
      </w:r>
      <w:bookmarkStart w:id="21" w:name="_Toc508441882"/>
      <w:bookmarkStart w:id="22" w:name="_Toc15474890"/>
      <w:r w:rsidRPr="004B654F">
        <w:rPr>
          <w:rFonts w:ascii="Times New Roman" w:eastAsia="Times New Roman" w:hAnsi="Times New Roman" w:cs="Times New Roman"/>
          <w:caps/>
          <w:color w:val="FFFFFF"/>
          <w:spacing w:val="15"/>
          <w:sz w:val="24"/>
          <w:szCs w:val="24"/>
          <w:lang w:val="bg-BG" w:eastAsia="bg-BG"/>
        </w:rPr>
        <w:t>5. УЧАСТИЕ НА ОБЕДИНИЯ, НЕПЕРСОНИФИЦИРАНИ ДРУЖЕСТВА</w:t>
      </w:r>
      <w:bookmarkEnd w:id="21"/>
      <w:bookmarkEnd w:id="22"/>
    </w:p>
    <w:p w:rsidR="00640BFB" w:rsidRPr="004B654F" w:rsidRDefault="00640BFB" w:rsidP="0029480D">
      <w:pPr>
        <w:shd w:val="clear" w:color="auto" w:fill="FFFFFF"/>
        <w:spacing w:after="0" w:line="240" w:lineRule="auto"/>
        <w:jc w:val="both"/>
        <w:rPr>
          <w:rFonts w:ascii="Times New Roman" w:eastAsia="Calibri" w:hAnsi="Times New Roman" w:cs="Times New Roman"/>
          <w:sz w:val="24"/>
          <w:szCs w:val="24"/>
          <w:lang w:val="bg-BG"/>
        </w:rPr>
      </w:pP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 xml:space="preserve">Когато участникът в процедурата е обединение, което не е юридическо лице, участникът следа да приложи към офертата си копие от документ за създаване на обединението, както и следната информация: </w:t>
      </w:r>
    </w:p>
    <w:p w:rsidR="00640BFB" w:rsidRPr="004B654F" w:rsidRDefault="00640BFB" w:rsidP="0029480D">
      <w:pPr>
        <w:spacing w:after="0" w:line="240" w:lineRule="auto"/>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1. правата и задълженията на участниците в обединението;</w:t>
      </w:r>
    </w:p>
    <w:p w:rsidR="00640BFB" w:rsidRPr="004B654F" w:rsidRDefault="00640BFB" w:rsidP="0029480D">
      <w:pPr>
        <w:spacing w:after="0" w:line="240" w:lineRule="auto"/>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2. разпределението на отговорността между членовете на обединението;</w:t>
      </w:r>
    </w:p>
    <w:p w:rsidR="00640BFB" w:rsidRPr="004B654F" w:rsidRDefault="00640BFB" w:rsidP="0029480D">
      <w:pPr>
        <w:spacing w:after="0" w:line="240" w:lineRule="auto"/>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3. дейностите, които ще изпълнява всеки член на обединението.</w:t>
      </w:r>
    </w:p>
    <w:p w:rsidR="00640BFB" w:rsidRPr="004B654F" w:rsidRDefault="00640BFB" w:rsidP="0029480D">
      <w:pPr>
        <w:spacing w:after="0" w:line="240" w:lineRule="auto"/>
        <w:jc w:val="both"/>
        <w:outlineLvl w:val="4"/>
        <w:rPr>
          <w:rFonts w:ascii="Times New Roman" w:eastAsia="Times New Roman" w:hAnsi="Times New Roman" w:cs="Times New Roman"/>
          <w:color w:val="000000"/>
          <w:sz w:val="24"/>
          <w:szCs w:val="24"/>
          <w:lang w:val="bg-BG" w:eastAsia="bg-BG"/>
        </w:rPr>
      </w:pPr>
    </w:p>
    <w:p w:rsidR="00640BFB" w:rsidRPr="004B654F" w:rsidRDefault="00640BFB"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4B654F">
        <w:rPr>
          <w:rFonts w:ascii="Times New Roman" w:eastAsia="Times New Roman" w:hAnsi="Times New Roman" w:cs="Times New Roman"/>
          <w:color w:val="000000"/>
          <w:sz w:val="24"/>
          <w:szCs w:val="24"/>
          <w:lang w:val="bg-BG" w:eastAsia="bg-BG"/>
        </w:rPr>
        <w:t>Документът следва да е подписан от лицата в обединението, като в него задължително се посочва представляващият обединението. Когато в документа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rsidR="00640BFB" w:rsidRPr="004B654F" w:rsidRDefault="00640BFB" w:rsidP="0029480D">
      <w:pPr>
        <w:spacing w:after="0" w:line="240" w:lineRule="auto"/>
        <w:jc w:val="both"/>
        <w:outlineLvl w:val="4"/>
        <w:rPr>
          <w:rFonts w:ascii="Times New Roman" w:eastAsia="Times New Roman" w:hAnsi="Times New Roman" w:cs="Times New Roman"/>
          <w:color w:val="000000"/>
          <w:sz w:val="24"/>
          <w:szCs w:val="24"/>
          <w:lang w:val="bg-BG" w:eastAsia="bg-BG"/>
        </w:rPr>
      </w:pPr>
    </w:p>
    <w:p w:rsidR="001B73AA" w:rsidRPr="009B43E3" w:rsidRDefault="001B73AA"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9B43E3">
        <w:rPr>
          <w:rFonts w:ascii="Times New Roman" w:eastAsia="Times New Roman" w:hAnsi="Times New Roman" w:cs="Times New Roman"/>
          <w:color w:val="000000"/>
          <w:sz w:val="24"/>
          <w:szCs w:val="24"/>
          <w:lang w:val="bg-BG" w:eastAsia="bg-BG"/>
        </w:rPr>
        <w:lastRenderedPageBreak/>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както следва:</w:t>
      </w:r>
    </w:p>
    <w:p w:rsidR="001B73AA" w:rsidRPr="009B43E3" w:rsidRDefault="001B73AA" w:rsidP="0029480D">
      <w:pPr>
        <w:numPr>
          <w:ilvl w:val="0"/>
          <w:numId w:val="7"/>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9B43E3">
        <w:rPr>
          <w:rFonts w:ascii="Times New Roman" w:eastAsia="Times New Roman" w:hAnsi="Times New Roman" w:cs="Times New Roman"/>
          <w:color w:val="000000"/>
          <w:sz w:val="24"/>
          <w:szCs w:val="24"/>
          <w:lang w:val="bg-BG" w:eastAsia="bg-BG"/>
        </w:rPr>
        <w:t xml:space="preserve">За наличието на </w:t>
      </w:r>
      <w:r w:rsidRPr="009B43E3">
        <w:rPr>
          <w:rFonts w:ascii="Times New Roman" w:eastAsia="Times New Roman" w:hAnsi="Times New Roman" w:cs="Times New Roman"/>
          <w:b/>
          <w:color w:val="000000"/>
          <w:sz w:val="24"/>
          <w:szCs w:val="24"/>
          <w:lang w:val="bg-BG" w:eastAsia="bg-BG"/>
        </w:rPr>
        <w:t>Удостоверение от ЦПРС или аналогичен документ</w:t>
      </w:r>
      <w:r w:rsidRPr="009B43E3">
        <w:rPr>
          <w:rFonts w:ascii="Times New Roman" w:eastAsia="Times New Roman" w:hAnsi="Times New Roman" w:cs="Times New Roman"/>
          <w:color w:val="000000"/>
          <w:sz w:val="24"/>
          <w:szCs w:val="24"/>
          <w:lang w:val="bg-BG" w:eastAsia="bg-BG"/>
        </w:rPr>
        <w:t xml:space="preserve"> съгласно  законодателството  на  държавата,  в която съответния участник е установен - от всеки съдружник в обединението, на когото са разпределени дейности по СМР;</w:t>
      </w:r>
    </w:p>
    <w:p w:rsidR="001B73AA" w:rsidRPr="009B43E3" w:rsidRDefault="001B73AA" w:rsidP="0029480D">
      <w:pPr>
        <w:numPr>
          <w:ilvl w:val="0"/>
          <w:numId w:val="7"/>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9B43E3">
        <w:rPr>
          <w:rFonts w:ascii="Times New Roman" w:eastAsia="Times New Roman" w:hAnsi="Times New Roman" w:cs="Times New Roman"/>
          <w:color w:val="000000"/>
          <w:sz w:val="24"/>
          <w:szCs w:val="24"/>
          <w:lang w:val="bg-BG" w:eastAsia="bg-BG"/>
        </w:rPr>
        <w:t xml:space="preserve">За наличието на валидна </w:t>
      </w:r>
      <w:r w:rsidRPr="009B43E3">
        <w:rPr>
          <w:rFonts w:ascii="Times New Roman" w:eastAsia="Times New Roman" w:hAnsi="Times New Roman" w:cs="Times New Roman"/>
          <w:b/>
          <w:color w:val="000000"/>
          <w:sz w:val="24"/>
          <w:szCs w:val="24"/>
          <w:lang w:val="bg-BG" w:eastAsia="bg-BG"/>
        </w:rPr>
        <w:t>застраховка „Професионална отговорност”</w:t>
      </w:r>
      <w:r w:rsidRPr="009B43E3">
        <w:rPr>
          <w:rFonts w:ascii="Times New Roman" w:eastAsia="Times New Roman" w:hAnsi="Times New Roman" w:cs="Times New Roman"/>
          <w:color w:val="000000"/>
          <w:sz w:val="24"/>
          <w:szCs w:val="24"/>
          <w:lang w:val="bg-BG" w:eastAsia="bg-BG"/>
        </w:rPr>
        <w:t xml:space="preserve"> – от всеки съдружник в обединението, на когото са разпределени дейности по СМР;</w:t>
      </w:r>
    </w:p>
    <w:p w:rsidR="001B73AA" w:rsidRPr="009B43E3" w:rsidRDefault="001B73AA" w:rsidP="0029480D">
      <w:pPr>
        <w:numPr>
          <w:ilvl w:val="0"/>
          <w:numId w:val="7"/>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9B43E3">
        <w:rPr>
          <w:rFonts w:ascii="Times New Roman" w:eastAsia="Times New Roman" w:hAnsi="Times New Roman" w:cs="Times New Roman"/>
          <w:color w:val="000000"/>
          <w:sz w:val="24"/>
          <w:szCs w:val="24"/>
          <w:lang w:val="bg-BG" w:eastAsia="bg-BG"/>
        </w:rPr>
        <w:t>За изпълнена</w:t>
      </w:r>
      <w:r w:rsidRPr="009B43E3">
        <w:rPr>
          <w:rFonts w:ascii="Times New Roman" w:eastAsia="Times New Roman" w:hAnsi="Times New Roman" w:cs="Times New Roman"/>
          <w:b/>
          <w:color w:val="000000"/>
          <w:sz w:val="24"/>
          <w:szCs w:val="24"/>
          <w:lang w:val="bg-BG" w:eastAsia="bg-BG"/>
        </w:rPr>
        <w:t xml:space="preserve"> </w:t>
      </w:r>
      <w:r w:rsidRPr="009B43E3">
        <w:rPr>
          <w:rFonts w:ascii="Times New Roman" w:eastAsia="Times New Roman" w:hAnsi="Times New Roman" w:cs="Times New Roman"/>
          <w:color w:val="000000"/>
          <w:sz w:val="24"/>
          <w:szCs w:val="24"/>
          <w:lang w:val="bg-BG" w:eastAsia="bg-BG"/>
        </w:rPr>
        <w:t>през последните 5 години</w:t>
      </w:r>
      <w:r w:rsidRPr="009B43E3">
        <w:rPr>
          <w:rFonts w:ascii="Times New Roman" w:eastAsia="Times New Roman" w:hAnsi="Times New Roman" w:cs="Times New Roman"/>
          <w:b/>
          <w:color w:val="000000"/>
          <w:sz w:val="24"/>
          <w:szCs w:val="24"/>
          <w:lang w:val="bg-BG" w:eastAsia="bg-BG"/>
        </w:rPr>
        <w:t xml:space="preserve"> дейност</w:t>
      </w:r>
      <w:r w:rsidRPr="009B43E3">
        <w:rPr>
          <w:rFonts w:ascii="Times New Roman" w:eastAsia="Times New Roman" w:hAnsi="Times New Roman" w:cs="Times New Roman"/>
          <w:color w:val="000000"/>
          <w:sz w:val="24"/>
          <w:szCs w:val="24"/>
          <w:lang w:val="bg-BG" w:eastAsia="bg-BG"/>
        </w:rPr>
        <w:t xml:space="preserve"> </w:t>
      </w:r>
      <w:r w:rsidRPr="009B43E3">
        <w:rPr>
          <w:rFonts w:ascii="Times New Roman" w:eastAsia="Times New Roman" w:hAnsi="Times New Roman" w:cs="Times New Roman"/>
          <w:b/>
          <w:color w:val="000000"/>
          <w:sz w:val="24"/>
          <w:szCs w:val="24"/>
          <w:lang w:val="bg-BG" w:eastAsia="bg-BG"/>
        </w:rPr>
        <w:t>с предмет</w:t>
      </w:r>
      <w:r w:rsidRPr="009B43E3">
        <w:rPr>
          <w:rFonts w:ascii="Times New Roman" w:eastAsia="Times New Roman" w:hAnsi="Times New Roman" w:cs="Times New Roman"/>
          <w:color w:val="000000"/>
          <w:sz w:val="24"/>
          <w:szCs w:val="24"/>
          <w:lang w:val="bg-BG" w:eastAsia="bg-BG"/>
        </w:rPr>
        <w:t>, идентична или сходна с тези на поръчката – от обединението като цяло (от един или от повече съдружници в обединението);</w:t>
      </w:r>
    </w:p>
    <w:p w:rsidR="001B73AA" w:rsidRDefault="001B73AA" w:rsidP="0029480D">
      <w:pPr>
        <w:numPr>
          <w:ilvl w:val="0"/>
          <w:numId w:val="7"/>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9B43E3">
        <w:rPr>
          <w:rFonts w:ascii="Times New Roman" w:eastAsia="Times New Roman" w:hAnsi="Times New Roman" w:cs="Times New Roman"/>
          <w:color w:val="000000"/>
          <w:sz w:val="24"/>
          <w:szCs w:val="24"/>
          <w:lang w:val="bg-BG" w:eastAsia="bg-BG"/>
        </w:rPr>
        <w:t xml:space="preserve">За наличието на </w:t>
      </w:r>
      <w:r w:rsidRPr="009B43E3">
        <w:rPr>
          <w:rFonts w:ascii="Times New Roman" w:eastAsia="Times New Roman" w:hAnsi="Times New Roman" w:cs="Times New Roman"/>
          <w:b/>
          <w:color w:val="000000"/>
          <w:sz w:val="24"/>
          <w:szCs w:val="24"/>
          <w:lang w:val="bg-BG" w:eastAsia="bg-BG"/>
        </w:rPr>
        <w:t>технически</w:t>
      </w:r>
      <w:r w:rsidRPr="009B43E3">
        <w:rPr>
          <w:rFonts w:ascii="Times New Roman" w:eastAsia="Times New Roman" w:hAnsi="Times New Roman" w:cs="Times New Roman"/>
          <w:color w:val="000000"/>
          <w:sz w:val="24"/>
          <w:szCs w:val="24"/>
          <w:lang w:val="bg-BG" w:eastAsia="bg-BG"/>
        </w:rPr>
        <w:t xml:space="preserve"> </w:t>
      </w:r>
      <w:r w:rsidRPr="009B43E3">
        <w:rPr>
          <w:rFonts w:ascii="Times New Roman" w:eastAsia="Times New Roman" w:hAnsi="Times New Roman" w:cs="Times New Roman"/>
          <w:b/>
          <w:color w:val="000000"/>
          <w:sz w:val="24"/>
          <w:szCs w:val="24"/>
          <w:lang w:val="bg-BG" w:eastAsia="bg-BG"/>
        </w:rPr>
        <w:t>екип</w:t>
      </w:r>
      <w:r w:rsidRPr="009B43E3">
        <w:rPr>
          <w:rFonts w:ascii="Times New Roman" w:eastAsia="Times New Roman" w:hAnsi="Times New Roman" w:cs="Times New Roman"/>
          <w:color w:val="000000"/>
          <w:sz w:val="24"/>
          <w:szCs w:val="24"/>
          <w:lang w:val="bg-BG" w:eastAsia="bg-BG"/>
        </w:rPr>
        <w:t xml:space="preserve"> за изпълнение на СМР – от обединението като цяло (от един или повече съдружници в обединението).</w:t>
      </w:r>
    </w:p>
    <w:p w:rsidR="001B73AA" w:rsidRPr="004B654F" w:rsidRDefault="001B73AA" w:rsidP="0029480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p>
    <w:p w:rsidR="00640BFB" w:rsidRPr="004B654F" w:rsidRDefault="00640BFB" w:rsidP="0029480D">
      <w:pPr>
        <w:spacing w:after="0" w:line="240" w:lineRule="auto"/>
        <w:ind w:firstLine="720"/>
        <w:jc w:val="both"/>
        <w:outlineLvl w:val="4"/>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sz w:val="24"/>
          <w:szCs w:val="24"/>
          <w:lang w:val="bg-BG" w:eastAsia="bg-BG"/>
        </w:rPr>
        <w:t xml:space="preserve">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w:t>
      </w:r>
      <w:proofErr w:type="spellStart"/>
      <w:r w:rsidRPr="004B654F">
        <w:rPr>
          <w:rFonts w:ascii="Times New Roman" w:eastAsia="Times New Roman" w:hAnsi="Times New Roman" w:cs="Times New Roman"/>
          <w:sz w:val="24"/>
          <w:szCs w:val="24"/>
          <w:lang w:val="bg-BG" w:eastAsia="bg-BG"/>
        </w:rPr>
        <w:t>относими</w:t>
      </w:r>
      <w:proofErr w:type="spellEnd"/>
      <w:r w:rsidRPr="004B654F">
        <w:rPr>
          <w:rFonts w:ascii="Times New Roman" w:eastAsia="Times New Roman" w:hAnsi="Times New Roman" w:cs="Times New Roman"/>
          <w:sz w:val="24"/>
          <w:szCs w:val="24"/>
          <w:lang w:val="bg-BG" w:eastAsia="bg-BG"/>
        </w:rPr>
        <w:t xml:space="preserve"> към обединението, ЕЕДОП се подава и за обединението. </w:t>
      </w:r>
    </w:p>
    <w:p w:rsidR="00640BFB" w:rsidRPr="004B654F" w:rsidRDefault="00640BFB" w:rsidP="0029480D">
      <w:pPr>
        <w:spacing w:after="0" w:line="240" w:lineRule="auto"/>
        <w:ind w:firstLine="720"/>
        <w:jc w:val="both"/>
        <w:outlineLvl w:val="4"/>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sz w:val="24"/>
          <w:szCs w:val="24"/>
          <w:lang w:val="bg-BG" w:eastAsia="bg-BG"/>
        </w:rPr>
        <w:t>Преди сключване на договора, когато определеният изпълнител е неперсонифицирано обединение на физически и/или юридически лица, същият следва да представи заверено копие от удостоверение за данъчна регистрация и за регистрация по БУЛСТАТ или еквивалентни документи съгласно законодателството на държавата, в която обединението е установено.</w:t>
      </w:r>
    </w:p>
    <w:p w:rsidR="00640BFB" w:rsidRPr="004B654F" w:rsidRDefault="00640BFB" w:rsidP="0029480D">
      <w:pPr>
        <w:pStyle w:val="Default"/>
        <w:jc w:val="both"/>
        <w:rPr>
          <w:rFonts w:eastAsia="Calibri"/>
          <w:lang w:val="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3" w:name="_Toc452126265"/>
      <w:bookmarkStart w:id="24" w:name="_Toc494882201"/>
      <w:bookmarkStart w:id="25" w:name="_Toc15474891"/>
      <w:r w:rsidRPr="004B654F">
        <w:rPr>
          <w:rFonts w:ascii="Times New Roman" w:eastAsia="Times New Roman" w:hAnsi="Times New Roman" w:cs="Times New Roman"/>
          <w:caps/>
          <w:color w:val="FFFFFF"/>
          <w:spacing w:val="15"/>
          <w:sz w:val="24"/>
          <w:szCs w:val="24"/>
          <w:lang w:val="bg-BG" w:eastAsia="bg-BG"/>
        </w:rPr>
        <w:t>6. ПОДГОТОВКА НА ОФЕРТАТА</w:t>
      </w:r>
      <w:bookmarkEnd w:id="23"/>
      <w:bookmarkEnd w:id="24"/>
      <w:bookmarkEnd w:id="25"/>
    </w:p>
    <w:p w:rsidR="00640BFB" w:rsidRPr="004B654F" w:rsidRDefault="00640BFB" w:rsidP="0029480D">
      <w:pPr>
        <w:pStyle w:val="Default"/>
        <w:jc w:val="both"/>
        <w:rPr>
          <w:rFonts w:eastAsia="Calibri"/>
          <w:color w:val="auto"/>
          <w:lang w:val="bg-BG"/>
        </w:rPr>
      </w:pP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 xml:space="preserve">1.Офертата се представя в запечатана, непрозрачна опаковка от участника или от упълномощен от него представител лично или чрез пощенска или куриерска услуга с препоръчана пратка с обратна разписка, на адрес: </w:t>
      </w:r>
      <w:r w:rsidRPr="004B654F">
        <w:rPr>
          <w:rFonts w:eastAsia="Calibri"/>
          <w:b/>
          <w:color w:val="auto"/>
          <w:lang w:val="bg-BG"/>
        </w:rPr>
        <w:t>град Крумовград, п.к. 6900, пл. „България“ № 16 (Деловодство).</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2. </w:t>
      </w:r>
      <w:r w:rsidRPr="004B654F">
        <w:rPr>
          <w:rFonts w:eastAsia="Calibri"/>
          <w:color w:val="auto"/>
          <w:lang w:val="bg-BG"/>
        </w:rPr>
        <w:t xml:space="preserve">Върху опаковката участникът посочва: </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2.1. </w:t>
      </w:r>
      <w:r w:rsidRPr="004B654F">
        <w:rPr>
          <w:rFonts w:eastAsia="Calibri"/>
          <w:color w:val="auto"/>
          <w:lang w:val="bg-BG"/>
        </w:rPr>
        <w:t xml:space="preserve">наименованието на участника, включително участниците в обединението, когато е приложимо; </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2.</w:t>
      </w:r>
      <w:proofErr w:type="spellStart"/>
      <w:r w:rsidRPr="004B654F">
        <w:rPr>
          <w:rFonts w:eastAsia="Calibri"/>
          <w:b/>
          <w:bCs/>
          <w:color w:val="auto"/>
          <w:lang w:val="bg-BG"/>
        </w:rPr>
        <w:t>2</w:t>
      </w:r>
      <w:proofErr w:type="spellEnd"/>
      <w:r w:rsidRPr="004B654F">
        <w:rPr>
          <w:rFonts w:eastAsia="Calibri"/>
          <w:b/>
          <w:bCs/>
          <w:color w:val="auto"/>
          <w:lang w:val="bg-BG"/>
        </w:rPr>
        <w:t xml:space="preserve">. </w:t>
      </w:r>
      <w:r w:rsidRPr="004B654F">
        <w:rPr>
          <w:rFonts w:eastAsia="Calibri"/>
          <w:color w:val="auto"/>
          <w:lang w:val="bg-BG"/>
        </w:rPr>
        <w:t xml:space="preserve">адрес за кореспонденция, телефон и по възможност факс и електронен адрес; </w:t>
      </w:r>
    </w:p>
    <w:p w:rsidR="00106907" w:rsidRPr="00106907" w:rsidRDefault="00640BFB" w:rsidP="0029480D">
      <w:pPr>
        <w:pStyle w:val="Default"/>
        <w:ind w:firstLine="720"/>
        <w:jc w:val="both"/>
        <w:rPr>
          <w:rFonts w:eastAsia="Calibri"/>
          <w:lang w:val="bg-BG"/>
        </w:rPr>
      </w:pPr>
      <w:r w:rsidRPr="00497292">
        <w:rPr>
          <w:rFonts w:eastAsia="Calibri"/>
          <w:b/>
          <w:bCs/>
          <w:color w:val="auto"/>
          <w:lang w:val="bg-BG"/>
        </w:rPr>
        <w:t xml:space="preserve">2.3. </w:t>
      </w:r>
      <w:r w:rsidRPr="00497292">
        <w:rPr>
          <w:rFonts w:eastAsia="Calibri"/>
          <w:color w:val="auto"/>
          <w:lang w:val="bg-BG"/>
        </w:rPr>
        <w:t>наименованието на обществената поръчка</w:t>
      </w:r>
      <w:r w:rsidR="00106907" w:rsidRPr="00497292">
        <w:rPr>
          <w:rFonts w:eastAsia="Calibri"/>
          <w:lang w:val="bg-BG"/>
        </w:rPr>
        <w:t>.</w:t>
      </w:r>
      <w:r w:rsidR="00106907" w:rsidRPr="00106907">
        <w:rPr>
          <w:rFonts w:eastAsia="Calibri"/>
          <w:lang w:val="bg-BG"/>
        </w:rPr>
        <w:t xml:space="preserve"> </w:t>
      </w:r>
    </w:p>
    <w:p w:rsidR="00640BFB" w:rsidRPr="004B654F" w:rsidRDefault="00640BFB" w:rsidP="0029480D">
      <w:pPr>
        <w:pStyle w:val="Default"/>
        <w:jc w:val="both"/>
        <w:rPr>
          <w:rFonts w:eastAsia="Calibri"/>
          <w:color w:val="auto"/>
          <w:lang w:val="bg-BG"/>
        </w:rPr>
      </w:pPr>
    </w:p>
    <w:p w:rsidR="00640BFB" w:rsidRPr="004B654F" w:rsidRDefault="00640BFB" w:rsidP="0029480D">
      <w:pPr>
        <w:pStyle w:val="Default"/>
        <w:ind w:firstLine="720"/>
        <w:jc w:val="both"/>
        <w:rPr>
          <w:rFonts w:eastAsia="Calibri"/>
          <w:b/>
          <w:color w:val="auto"/>
          <w:lang w:val="bg-BG"/>
        </w:rPr>
      </w:pPr>
      <w:r w:rsidRPr="004B654F">
        <w:rPr>
          <w:rFonts w:eastAsia="Calibri"/>
          <w:b/>
          <w:color w:val="auto"/>
          <w:lang w:val="bg-BG"/>
        </w:rPr>
        <w:t xml:space="preserve">3. СЪДЪРЖАНИЕ НА ОФЕРТАТА </w:t>
      </w:r>
    </w:p>
    <w:p w:rsidR="00640BFB" w:rsidRPr="004B654F" w:rsidRDefault="00640BFB" w:rsidP="0029480D">
      <w:pPr>
        <w:pStyle w:val="a3"/>
        <w:tabs>
          <w:tab w:val="left" w:pos="567"/>
        </w:tabs>
        <w:spacing w:after="0" w:line="240" w:lineRule="auto"/>
        <w:ind w:left="0"/>
        <w:jc w:val="both"/>
        <w:rPr>
          <w:rFonts w:ascii="Times New Roman" w:eastAsia="Times New Roman" w:hAnsi="Times New Roman" w:cs="Times New Roman"/>
          <w:sz w:val="24"/>
          <w:szCs w:val="24"/>
          <w:lang w:val="bg-BG" w:eastAsia="bg-BG"/>
        </w:rPr>
      </w:pPr>
      <w:r w:rsidRPr="004B654F">
        <w:rPr>
          <w:rFonts w:ascii="Times New Roman" w:eastAsia="Times New Roman" w:hAnsi="Times New Roman" w:cs="Times New Roman"/>
          <w:sz w:val="24"/>
          <w:szCs w:val="24"/>
          <w:lang w:val="bg-BG" w:eastAsia="bg-BG"/>
        </w:rPr>
        <w:tab/>
      </w:r>
      <w:r w:rsidRPr="004B654F">
        <w:rPr>
          <w:rFonts w:ascii="Times New Roman" w:eastAsia="Times New Roman" w:hAnsi="Times New Roman" w:cs="Times New Roman"/>
          <w:sz w:val="24"/>
          <w:szCs w:val="24"/>
          <w:lang w:val="bg-BG" w:eastAsia="bg-BG"/>
        </w:rPr>
        <w:tab/>
        <w:t xml:space="preserve">Всички документи, съдържащи се в офертата, следва да бъдат на български език. </w:t>
      </w:r>
    </w:p>
    <w:p w:rsidR="00640BFB" w:rsidRPr="004B654F" w:rsidRDefault="00640BFB" w:rsidP="0029480D">
      <w:pPr>
        <w:pStyle w:val="Default"/>
        <w:ind w:firstLine="720"/>
        <w:jc w:val="both"/>
        <w:rPr>
          <w:rFonts w:eastAsia="Calibri"/>
          <w:b/>
          <w:color w:val="auto"/>
          <w:lang w:val="bg-BG"/>
        </w:rPr>
      </w:pPr>
      <w:r w:rsidRPr="004B654F">
        <w:rPr>
          <w:rFonts w:eastAsia="Times New Roman"/>
          <w:lang w:val="bg-BG" w:eastAsia="bg-BG"/>
        </w:rPr>
        <w:t xml:space="preserve">Когато участникът в процедурата е чуждестранно физическо или юридическо лице или </w:t>
      </w:r>
      <w:r w:rsidRPr="004B654F">
        <w:rPr>
          <w:rFonts w:eastAsia="Calibri"/>
          <w:color w:val="auto"/>
          <w:lang w:val="bg-BG"/>
        </w:rPr>
        <w:t>обединение на чуждестранни физически и/или юридически лица, документите, които се представят за участие следва да бъдат на български език.</w:t>
      </w:r>
      <w:r w:rsidRPr="004B654F">
        <w:rPr>
          <w:rFonts w:eastAsia="Calibri"/>
          <w:b/>
          <w:color w:val="auto"/>
          <w:lang w:val="bg-BG"/>
        </w:rPr>
        <w:t xml:space="preserve"> </w:t>
      </w:r>
    </w:p>
    <w:p w:rsidR="00640BFB" w:rsidRPr="004B654F" w:rsidRDefault="00640BFB" w:rsidP="0029480D">
      <w:pPr>
        <w:pStyle w:val="Default"/>
        <w:ind w:firstLine="720"/>
        <w:jc w:val="both"/>
        <w:rPr>
          <w:rFonts w:eastAsia="Calibri"/>
          <w:b/>
          <w:color w:val="auto"/>
          <w:lang w:val="bg-BG"/>
        </w:rPr>
      </w:pPr>
      <w:r w:rsidRPr="004B654F">
        <w:rPr>
          <w:rFonts w:eastAsia="Calibri"/>
          <w:b/>
          <w:color w:val="auto"/>
          <w:lang w:val="bg-BG"/>
        </w:rPr>
        <w:lastRenderedPageBreak/>
        <w:t>С подаването на оферти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p>
    <w:p w:rsidR="00640BFB" w:rsidRPr="004B654F" w:rsidRDefault="00640BFB" w:rsidP="0029480D">
      <w:pPr>
        <w:pStyle w:val="Default"/>
        <w:ind w:firstLine="720"/>
        <w:jc w:val="both"/>
        <w:rPr>
          <w:rFonts w:eastAsia="Times New Roman"/>
          <w:b/>
          <w:lang w:val="bg-BG" w:eastAsia="bg-BG"/>
        </w:rPr>
      </w:pPr>
      <w:r w:rsidRPr="004B654F">
        <w:rPr>
          <w:rFonts w:eastAsia="Calibri"/>
          <w:b/>
          <w:color w:val="auto"/>
          <w:lang w:val="bg-BG"/>
        </w:rPr>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w:t>
      </w:r>
      <w:r w:rsidRPr="004B654F">
        <w:rPr>
          <w:rFonts w:eastAsia="Times New Roman"/>
          <w:b/>
          <w:lang w:val="bg-BG" w:eastAsia="bg-BG"/>
        </w:rPr>
        <w:t xml:space="preserve"> документацията за обществената поръчка.</w:t>
      </w:r>
    </w:p>
    <w:p w:rsidR="00640BFB" w:rsidRPr="004B654F" w:rsidRDefault="00640BFB" w:rsidP="0029480D">
      <w:pPr>
        <w:pStyle w:val="Default"/>
        <w:jc w:val="both"/>
        <w:rPr>
          <w:rFonts w:eastAsia="Calibri"/>
          <w:b/>
          <w:color w:val="auto"/>
          <w:lang w:val="bg-BG"/>
        </w:rPr>
      </w:pPr>
    </w:p>
    <w:p w:rsidR="00640BFB" w:rsidRPr="004B654F" w:rsidRDefault="00640BFB" w:rsidP="0029480D">
      <w:pPr>
        <w:pStyle w:val="Default"/>
        <w:ind w:firstLine="720"/>
        <w:jc w:val="both"/>
        <w:rPr>
          <w:b/>
          <w:bCs/>
          <w:lang w:val="bg-BG"/>
        </w:rPr>
      </w:pPr>
      <w:r w:rsidRPr="004B654F">
        <w:rPr>
          <w:rFonts w:eastAsia="Calibri"/>
          <w:b/>
          <w:bCs/>
          <w:color w:val="auto"/>
          <w:lang w:val="bg-BG"/>
        </w:rPr>
        <w:t xml:space="preserve">3.1. </w:t>
      </w:r>
      <w:r w:rsidRPr="004B654F">
        <w:rPr>
          <w:rFonts w:eastAsia="Times New Roman"/>
          <w:b/>
          <w:szCs w:val="22"/>
          <w:lang w:val="bg-BG"/>
        </w:rPr>
        <w:t>„Заявление към Офертата“</w:t>
      </w:r>
      <w:r w:rsidRPr="004B654F">
        <w:rPr>
          <w:b/>
          <w:bCs/>
          <w:sz w:val="22"/>
          <w:szCs w:val="22"/>
          <w:lang w:val="bg-BG"/>
        </w:rPr>
        <w:t xml:space="preserve"> </w:t>
      </w:r>
      <w:r w:rsidRPr="004B654F">
        <w:rPr>
          <w:rFonts w:eastAsia="Times New Roman"/>
          <w:b/>
          <w:bCs/>
          <w:szCs w:val="22"/>
          <w:lang w:val="bg-BG"/>
        </w:rPr>
        <w:t>(Образец № 1)</w:t>
      </w:r>
      <w:r w:rsidRPr="004B654F">
        <w:rPr>
          <w:rFonts w:eastAsia="Times New Roman"/>
          <w:szCs w:val="22"/>
          <w:lang w:val="bg-BG"/>
        </w:rPr>
        <w:t>, ведно с приложен към него Опис на предоставените документи (</w:t>
      </w:r>
      <w:r w:rsidRPr="004B654F">
        <w:rPr>
          <w:rFonts w:eastAsia="Times New Roman"/>
          <w:b/>
          <w:szCs w:val="22"/>
          <w:lang w:val="bg-BG"/>
        </w:rPr>
        <w:t>Образец № 1а),</w:t>
      </w:r>
      <w:r w:rsidRPr="004B654F">
        <w:rPr>
          <w:rFonts w:eastAsia="Times New Roman"/>
          <w:szCs w:val="22"/>
          <w:lang w:val="bg-BG"/>
        </w:rPr>
        <w:t xml:space="preserve"> подписан от участника</w:t>
      </w:r>
      <w:r w:rsidRPr="004B654F">
        <w:rPr>
          <w:b/>
          <w:bCs/>
          <w:lang w:val="bg-BG"/>
        </w:rPr>
        <w:t>;</w:t>
      </w:r>
    </w:p>
    <w:p w:rsidR="00640BFB" w:rsidRPr="004B654F" w:rsidRDefault="00640BFB" w:rsidP="0029480D">
      <w:pPr>
        <w:spacing w:after="0" w:line="240" w:lineRule="auto"/>
        <w:ind w:firstLine="720"/>
        <w:jc w:val="both"/>
        <w:rPr>
          <w:rFonts w:ascii="Times New Roman" w:eastAsia="Calibri" w:hAnsi="Times New Roman" w:cs="Times New Roman"/>
          <w:i/>
          <w:color w:val="000000"/>
          <w:sz w:val="24"/>
          <w:szCs w:val="24"/>
          <w:lang w:val="bg-BG"/>
        </w:rPr>
      </w:pPr>
      <w:r w:rsidRPr="004B654F">
        <w:rPr>
          <w:rFonts w:ascii="Times New Roman" w:eastAsia="Calibri" w:hAnsi="Times New Roman" w:cs="Times New Roman"/>
          <w:i/>
          <w:color w:val="000000"/>
          <w:sz w:val="24"/>
          <w:szCs w:val="24"/>
          <w:lang w:val="bg-BG"/>
        </w:rPr>
        <w:t>Попълват се и се представят от представляващия участника или от изрично упълномощено от него лице. В представените образци се попълват всички изискуеми данни, а там където е неприложимо се отбелязва „неприложимо“.</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3.1.</w:t>
      </w:r>
      <w:proofErr w:type="spellStart"/>
      <w:r w:rsidRPr="004B654F">
        <w:rPr>
          <w:rFonts w:eastAsia="Calibri"/>
          <w:b/>
          <w:bCs/>
          <w:color w:val="auto"/>
          <w:lang w:val="bg-BG"/>
        </w:rPr>
        <w:t>1</w:t>
      </w:r>
      <w:proofErr w:type="spellEnd"/>
      <w:r w:rsidRPr="004B654F">
        <w:rPr>
          <w:rFonts w:eastAsia="Calibri"/>
          <w:b/>
          <w:bCs/>
          <w:color w:val="auto"/>
          <w:lang w:val="bg-BG"/>
        </w:rPr>
        <w:t xml:space="preserve">. </w:t>
      </w:r>
      <w:r w:rsidRPr="004B654F">
        <w:rPr>
          <w:rFonts w:eastAsia="Calibri"/>
          <w:color w:val="auto"/>
          <w:lang w:val="bg-BG"/>
        </w:rPr>
        <w:t>Единен европейски документ за обществени поръчки в електронен вид по образец (</w:t>
      </w:r>
      <w:proofErr w:type="spellStart"/>
      <w:r w:rsidRPr="004B654F">
        <w:rPr>
          <w:rFonts w:eastAsia="Calibri"/>
          <w:b/>
          <w:color w:val="auto"/>
          <w:lang w:val="bg-BG"/>
        </w:rPr>
        <w:t>еЕЕДОП</w:t>
      </w:r>
      <w:proofErr w:type="spellEnd"/>
      <w:r w:rsidRPr="004B654F">
        <w:rPr>
          <w:rFonts w:eastAsia="Calibri"/>
          <w:color w:val="auto"/>
          <w:lang w:val="bg-BG"/>
        </w:rPr>
        <w:t xml:space="preserve">) за участника - </w:t>
      </w:r>
      <w:r w:rsidRPr="004B654F">
        <w:rPr>
          <w:rFonts w:eastAsia="Calibri"/>
          <w:b/>
          <w:bCs/>
          <w:color w:val="auto"/>
          <w:lang w:val="bg-BG"/>
        </w:rPr>
        <w:t xml:space="preserve">Образец № 2: </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а) </w:t>
      </w:r>
      <w:r w:rsidRPr="004B654F">
        <w:rPr>
          <w:lang w:val="bg-BG"/>
        </w:rPr>
        <w:t xml:space="preserve">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w:t>
      </w:r>
      <w:proofErr w:type="spellStart"/>
      <w:r w:rsidRPr="004B654F">
        <w:rPr>
          <w:lang w:val="bg-BG"/>
        </w:rPr>
        <w:t>относими</w:t>
      </w:r>
      <w:proofErr w:type="spellEnd"/>
      <w:r w:rsidRPr="004B654F">
        <w:rPr>
          <w:lang w:val="bg-BG"/>
        </w:rPr>
        <w:t xml:space="preserve"> към обединението, ЕЕДОП се подава и за обединението.</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б) </w:t>
      </w:r>
      <w:r w:rsidRPr="004B654F">
        <w:rPr>
          <w:rFonts w:eastAsia="Calibri"/>
          <w:color w:val="auto"/>
          <w:lang w:val="bg-BG"/>
        </w:rPr>
        <w:t xml:space="preserve">Когато е предвидено участието на подизпълнител </w:t>
      </w:r>
      <w:proofErr w:type="spellStart"/>
      <w:r w:rsidRPr="004B654F">
        <w:rPr>
          <w:rFonts w:eastAsia="Calibri"/>
          <w:color w:val="auto"/>
          <w:lang w:val="bg-BG"/>
        </w:rPr>
        <w:t>еЕЕДОП</w:t>
      </w:r>
      <w:proofErr w:type="spellEnd"/>
      <w:r w:rsidRPr="004B654F">
        <w:rPr>
          <w:rFonts w:eastAsia="Calibri"/>
          <w:color w:val="auto"/>
          <w:lang w:val="bg-BG"/>
        </w:rPr>
        <w:t xml:space="preserve"> се представя за всеки подизпълнител;</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в) </w:t>
      </w:r>
      <w:r w:rsidRPr="004B654F">
        <w:rPr>
          <w:rFonts w:eastAsia="Calibri"/>
          <w:color w:val="auto"/>
          <w:lang w:val="bg-BG"/>
        </w:rPr>
        <w:t xml:space="preserve">Когато е предвидено да бъде използван капацитета на трети лица </w:t>
      </w:r>
      <w:proofErr w:type="spellStart"/>
      <w:r w:rsidRPr="004B654F">
        <w:rPr>
          <w:rFonts w:eastAsia="Calibri"/>
          <w:color w:val="auto"/>
          <w:lang w:val="bg-BG"/>
        </w:rPr>
        <w:t>еЕЕДОП</w:t>
      </w:r>
      <w:proofErr w:type="spellEnd"/>
      <w:r w:rsidRPr="004B654F">
        <w:rPr>
          <w:rFonts w:eastAsia="Calibri"/>
          <w:color w:val="auto"/>
          <w:lang w:val="bg-BG"/>
        </w:rPr>
        <w:t xml:space="preserve"> се представя за всяко лице;</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г) </w:t>
      </w:r>
      <w:r w:rsidRPr="004B654F">
        <w:rPr>
          <w:rFonts w:eastAsia="Calibri"/>
          <w:color w:val="auto"/>
          <w:lang w:val="bg-BG"/>
        </w:rPr>
        <w:t>Ако е налице необходимост от защита на лични</w:t>
      </w:r>
      <w:r w:rsidR="00883812">
        <w:rPr>
          <w:rFonts w:eastAsia="Calibri"/>
          <w:color w:val="auto"/>
          <w:lang w:val="bg-BG"/>
        </w:rPr>
        <w:t>те</w:t>
      </w:r>
      <w:r w:rsidRPr="004B654F">
        <w:rPr>
          <w:rFonts w:eastAsia="Calibri"/>
          <w:color w:val="auto"/>
          <w:lang w:val="bg-BG"/>
        </w:rPr>
        <w:t xml:space="preserve"> данни при различие в обстоятелствата, свързани с личното състояние, информацията се попълва в отделен </w:t>
      </w:r>
      <w:proofErr w:type="spellStart"/>
      <w:r w:rsidRPr="004B654F">
        <w:rPr>
          <w:rFonts w:eastAsia="Calibri"/>
          <w:color w:val="auto"/>
          <w:lang w:val="bg-BG"/>
        </w:rPr>
        <w:t>еЕЕДОП</w:t>
      </w:r>
      <w:proofErr w:type="spellEnd"/>
      <w:r w:rsidRPr="004B654F">
        <w:rPr>
          <w:rFonts w:eastAsia="Calibri"/>
          <w:color w:val="auto"/>
          <w:lang w:val="bg-BG"/>
        </w:rPr>
        <w:t xml:space="preserve"> за всяко от лицата или за някои от лицата, при усло</w:t>
      </w:r>
      <w:r w:rsidR="00883812">
        <w:rPr>
          <w:rFonts w:eastAsia="Calibri"/>
          <w:color w:val="auto"/>
          <w:lang w:val="bg-BG"/>
        </w:rPr>
        <w:t>вията на чл. 41, ал. 2 от ППЗОП.</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3.1.2. </w:t>
      </w:r>
      <w:r w:rsidRPr="004B654F">
        <w:rPr>
          <w:rFonts w:eastAsia="Calibri"/>
          <w:color w:val="auto"/>
          <w:lang w:val="bg-BG"/>
        </w:rPr>
        <w:t>Документи за доказване на предприетите мерки за надеждност (</w:t>
      </w:r>
      <w:r w:rsidRPr="004B654F">
        <w:rPr>
          <w:rFonts w:eastAsia="Calibri"/>
          <w:i/>
          <w:iCs/>
          <w:color w:val="auto"/>
          <w:lang w:val="bg-BG"/>
        </w:rPr>
        <w:t>когато е приложимо</w:t>
      </w:r>
      <w:r w:rsidRPr="004B654F">
        <w:rPr>
          <w:rFonts w:eastAsia="Calibri"/>
          <w:color w:val="auto"/>
          <w:lang w:val="bg-BG"/>
        </w:rPr>
        <w:t xml:space="preserve">).  </w:t>
      </w:r>
    </w:p>
    <w:p w:rsidR="00640BFB" w:rsidRPr="004B654F" w:rsidRDefault="00640BFB" w:rsidP="0029480D">
      <w:pPr>
        <w:pStyle w:val="Default"/>
        <w:ind w:firstLine="720"/>
        <w:jc w:val="both"/>
        <w:rPr>
          <w:rFonts w:eastAsia="Calibri"/>
          <w:color w:val="auto"/>
          <w:lang w:val="bg-BG"/>
        </w:rPr>
      </w:pPr>
      <w:r w:rsidRPr="004B654F">
        <w:rPr>
          <w:rFonts w:eastAsia="Calibri"/>
          <w:b/>
          <w:color w:val="auto"/>
          <w:lang w:val="bg-BG"/>
        </w:rPr>
        <w:t>3.1.3.</w:t>
      </w:r>
      <w:r w:rsidRPr="004B654F">
        <w:rPr>
          <w:rFonts w:eastAsia="Calibri"/>
          <w:color w:val="auto"/>
          <w:lang w:val="bg-BG"/>
        </w:rPr>
        <w:t xml:space="preserve"> В случай че участникът е обединение, което не е юридическо лице, копие от документ за създаване на обединението, както и следната информация: 1. правата и задълженията на участниците в обединението; 2. разпределението на отговорността между членовете на обединението; 3. дейностите, които ще изпълнява всеки член на обединението. Документът следва да е подписан от лицата в обединението, като в него задължително се посочва представляващият обединението. Когато в документа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rsidR="00640BFB" w:rsidRPr="004B654F" w:rsidRDefault="00640BFB" w:rsidP="0029480D">
      <w:pPr>
        <w:spacing w:after="0" w:line="240" w:lineRule="auto"/>
        <w:ind w:firstLine="720"/>
        <w:jc w:val="both"/>
        <w:rPr>
          <w:rFonts w:ascii="Times New Roman" w:hAnsi="Times New Roman" w:cs="Times New Roman"/>
          <w:i/>
          <w:sz w:val="24"/>
          <w:szCs w:val="24"/>
          <w:shd w:val="clear" w:color="auto" w:fill="FEFEFE"/>
          <w:lang w:val="bg-BG"/>
        </w:rPr>
      </w:pPr>
      <w:r w:rsidRPr="004B654F">
        <w:rPr>
          <w:rFonts w:ascii="Times New Roman" w:hAnsi="Times New Roman" w:cs="Times New Roman"/>
          <w:i/>
          <w:sz w:val="24"/>
          <w:szCs w:val="24"/>
          <w:shd w:val="clear" w:color="auto" w:fill="FEFEFE"/>
          <w:lang w:val="bg-BG"/>
        </w:rPr>
        <w:t>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в електронен вид (</w:t>
      </w:r>
      <w:proofErr w:type="spellStart"/>
      <w:r w:rsidRPr="004B654F">
        <w:rPr>
          <w:rFonts w:ascii="Times New Roman" w:hAnsi="Times New Roman" w:cs="Times New Roman"/>
          <w:i/>
          <w:sz w:val="24"/>
          <w:szCs w:val="24"/>
          <w:shd w:val="clear" w:color="auto" w:fill="FEFEFE"/>
          <w:lang w:val="bg-BG"/>
        </w:rPr>
        <w:t>еЕЕДОП</w:t>
      </w:r>
      <w:proofErr w:type="spellEnd"/>
      <w:r w:rsidRPr="004B654F">
        <w:rPr>
          <w:rFonts w:ascii="Times New Roman" w:hAnsi="Times New Roman" w:cs="Times New Roman"/>
          <w:i/>
          <w:sz w:val="24"/>
          <w:szCs w:val="24"/>
          <w:shd w:val="clear" w:color="auto" w:fill="FEFEFE"/>
          <w:lang w:val="bg-BG"/>
        </w:rPr>
        <w:t>).</w:t>
      </w:r>
    </w:p>
    <w:p w:rsidR="00640BFB" w:rsidRPr="004B654F" w:rsidRDefault="00640BFB" w:rsidP="0029480D">
      <w:pPr>
        <w:spacing w:after="0" w:line="240" w:lineRule="auto"/>
        <w:ind w:firstLine="720"/>
        <w:jc w:val="both"/>
        <w:rPr>
          <w:rFonts w:ascii="Times New Roman" w:hAnsi="Times New Roman" w:cs="Times New Roman"/>
          <w:b/>
          <w:bCs/>
          <w:i/>
          <w:sz w:val="24"/>
          <w:szCs w:val="24"/>
          <w:lang w:val="bg-BG"/>
        </w:rPr>
      </w:pPr>
      <w:r w:rsidRPr="004B654F">
        <w:rPr>
          <w:rFonts w:ascii="Times New Roman" w:hAnsi="Times New Roman" w:cs="Times New Roman"/>
          <w:i/>
          <w:sz w:val="24"/>
          <w:szCs w:val="24"/>
          <w:shd w:val="clear" w:color="auto" w:fill="FEFEFE"/>
          <w:lang w:val="bg-BG"/>
        </w:rPr>
        <w:t xml:space="preserve">В </w:t>
      </w:r>
      <w:proofErr w:type="spellStart"/>
      <w:r w:rsidRPr="004B654F">
        <w:rPr>
          <w:rFonts w:ascii="Times New Roman" w:hAnsi="Times New Roman" w:cs="Times New Roman"/>
          <w:i/>
          <w:sz w:val="24"/>
          <w:szCs w:val="24"/>
          <w:shd w:val="clear" w:color="auto" w:fill="FEFEFE"/>
          <w:lang w:val="bg-BG"/>
        </w:rPr>
        <w:t>еЕЕДОП</w:t>
      </w:r>
      <w:proofErr w:type="spellEnd"/>
      <w:r w:rsidRPr="004B654F">
        <w:rPr>
          <w:rFonts w:ascii="Times New Roman" w:hAnsi="Times New Roman" w:cs="Times New Roman"/>
          <w:i/>
          <w:sz w:val="24"/>
          <w:szCs w:val="24"/>
          <w:shd w:val="clear" w:color="auto" w:fill="FEFEFE"/>
          <w:lang w:val="bg-BG"/>
        </w:rPr>
        <w:t xml:space="preserve">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640BFB" w:rsidRPr="004B654F" w:rsidRDefault="00640BFB" w:rsidP="0029480D">
      <w:pPr>
        <w:spacing w:after="0" w:line="240" w:lineRule="auto"/>
        <w:ind w:firstLine="720"/>
        <w:jc w:val="both"/>
        <w:rPr>
          <w:rFonts w:ascii="Times New Roman" w:hAnsi="Times New Roman" w:cs="Times New Roman"/>
          <w:i/>
          <w:sz w:val="24"/>
          <w:szCs w:val="24"/>
          <w:lang w:val="bg-BG"/>
        </w:rPr>
      </w:pPr>
      <w:r w:rsidRPr="004B654F">
        <w:rPr>
          <w:rFonts w:ascii="Times New Roman" w:hAnsi="Times New Roman" w:cs="Times New Roman"/>
          <w:i/>
          <w:sz w:val="24"/>
          <w:szCs w:val="24"/>
          <w:lang w:val="bg-BG"/>
        </w:rPr>
        <w:t>Допълнителни указания за попълване на Образец № 2 – Единен европейски документ за обществени поръчки в електронен вид (</w:t>
      </w:r>
      <w:proofErr w:type="spellStart"/>
      <w:r w:rsidRPr="004B654F">
        <w:rPr>
          <w:rFonts w:ascii="Times New Roman" w:hAnsi="Times New Roman" w:cs="Times New Roman"/>
          <w:i/>
          <w:sz w:val="24"/>
          <w:szCs w:val="24"/>
          <w:lang w:val="bg-BG"/>
        </w:rPr>
        <w:t>еЕЕДОП</w:t>
      </w:r>
      <w:proofErr w:type="spellEnd"/>
      <w:r w:rsidRPr="004B654F">
        <w:rPr>
          <w:rFonts w:ascii="Times New Roman" w:hAnsi="Times New Roman" w:cs="Times New Roman"/>
          <w:i/>
          <w:sz w:val="24"/>
          <w:szCs w:val="24"/>
          <w:lang w:val="bg-BG"/>
        </w:rPr>
        <w:t>)</w:t>
      </w:r>
    </w:p>
    <w:p w:rsidR="00640BFB" w:rsidRPr="004B654F" w:rsidRDefault="00640BFB" w:rsidP="0029480D">
      <w:pPr>
        <w:spacing w:after="0" w:line="240" w:lineRule="auto"/>
        <w:ind w:firstLine="720"/>
        <w:jc w:val="both"/>
        <w:rPr>
          <w:rFonts w:ascii="Times New Roman" w:hAnsi="Times New Roman" w:cs="Times New Roman"/>
          <w:bCs/>
          <w:i/>
          <w:sz w:val="24"/>
          <w:szCs w:val="24"/>
          <w:lang w:val="bg-BG"/>
        </w:rPr>
      </w:pPr>
      <w:r w:rsidRPr="004B654F">
        <w:rPr>
          <w:rFonts w:ascii="Times New Roman" w:hAnsi="Times New Roman" w:cs="Times New Roman"/>
          <w:i/>
          <w:sz w:val="24"/>
          <w:szCs w:val="24"/>
          <w:lang w:val="bg-BG"/>
        </w:rPr>
        <w:lastRenderedPageBreak/>
        <w:t xml:space="preserve">1. Участникът удостоверява липсата на обстоятелствата </w:t>
      </w:r>
      <w:r w:rsidRPr="004B654F">
        <w:rPr>
          <w:rFonts w:ascii="Times New Roman" w:hAnsi="Times New Roman" w:cs="Times New Roman"/>
          <w:b/>
          <w:bCs/>
          <w:i/>
          <w:color w:val="000000"/>
          <w:sz w:val="24"/>
          <w:szCs w:val="24"/>
          <w:lang w:val="bg-BG"/>
        </w:rPr>
        <w:t xml:space="preserve">по чл. 54, ал. 1, т. 1-7 от ЗОП </w:t>
      </w:r>
      <w:r w:rsidRPr="004B654F">
        <w:rPr>
          <w:rFonts w:ascii="Times New Roman" w:hAnsi="Times New Roman" w:cs="Times New Roman"/>
          <w:i/>
          <w:sz w:val="24"/>
          <w:szCs w:val="24"/>
          <w:lang w:val="bg-BG"/>
        </w:rPr>
        <w:t xml:space="preserve">с попълване на разделите на Част III: Основания за изключване на </w:t>
      </w:r>
      <w:proofErr w:type="spellStart"/>
      <w:r w:rsidRPr="004B654F">
        <w:rPr>
          <w:rFonts w:ascii="Times New Roman" w:hAnsi="Times New Roman" w:cs="Times New Roman"/>
          <w:i/>
          <w:sz w:val="24"/>
          <w:szCs w:val="24"/>
          <w:lang w:val="bg-BG"/>
        </w:rPr>
        <w:t>еЕЕДОП</w:t>
      </w:r>
      <w:proofErr w:type="spellEnd"/>
      <w:r w:rsidRPr="004B654F">
        <w:rPr>
          <w:rFonts w:ascii="Times New Roman" w:hAnsi="Times New Roman" w:cs="Times New Roman"/>
          <w:i/>
          <w:sz w:val="24"/>
          <w:szCs w:val="24"/>
          <w:lang w:val="bg-BG"/>
        </w:rPr>
        <w:t>, в приложимите полета.</w:t>
      </w:r>
      <w:r w:rsidRPr="004B654F">
        <w:rPr>
          <w:rFonts w:ascii="Times New Roman" w:hAnsi="Times New Roman" w:cs="Times New Roman"/>
          <w:bCs/>
          <w:i/>
          <w:sz w:val="24"/>
          <w:szCs w:val="24"/>
          <w:lang w:val="bg-BG"/>
        </w:rPr>
        <w:t xml:space="preserve"> </w:t>
      </w:r>
    </w:p>
    <w:p w:rsidR="00640BFB" w:rsidRPr="004B654F" w:rsidRDefault="00640BFB" w:rsidP="0029480D">
      <w:pPr>
        <w:spacing w:after="0" w:line="240" w:lineRule="auto"/>
        <w:ind w:firstLine="720"/>
        <w:jc w:val="both"/>
        <w:rPr>
          <w:rFonts w:ascii="Times New Roman" w:hAnsi="Times New Roman" w:cs="Times New Roman"/>
          <w:bCs/>
          <w:i/>
          <w:sz w:val="24"/>
          <w:szCs w:val="24"/>
          <w:lang w:val="bg-BG"/>
        </w:rPr>
      </w:pPr>
      <w:r w:rsidRPr="004B654F">
        <w:rPr>
          <w:rFonts w:ascii="Times New Roman" w:hAnsi="Times New Roman" w:cs="Times New Roman"/>
          <w:bCs/>
          <w:i/>
          <w:sz w:val="24"/>
          <w:szCs w:val="24"/>
          <w:lang w:val="bg-BG"/>
        </w:rPr>
        <w:t>1.</w:t>
      </w:r>
      <w:proofErr w:type="spellStart"/>
      <w:r w:rsidRPr="004B654F">
        <w:rPr>
          <w:rFonts w:ascii="Times New Roman" w:hAnsi="Times New Roman" w:cs="Times New Roman"/>
          <w:bCs/>
          <w:i/>
          <w:sz w:val="24"/>
          <w:szCs w:val="24"/>
          <w:lang w:val="bg-BG"/>
        </w:rPr>
        <w:t>1</w:t>
      </w:r>
      <w:proofErr w:type="spellEnd"/>
      <w:r w:rsidRPr="004B654F">
        <w:rPr>
          <w:rFonts w:ascii="Times New Roman" w:hAnsi="Times New Roman" w:cs="Times New Roman"/>
          <w:bCs/>
          <w:i/>
          <w:sz w:val="24"/>
          <w:szCs w:val="24"/>
          <w:lang w:val="bg-BG"/>
        </w:rPr>
        <w:t>. Когато лицата по чл. 54, ал. 2 и 3 от ЗОП са повече от едно и за тях няма различие по отношение на обстоятелствата по чл. 54, ал. 1, т. 1, 2 и 7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w:t>
      </w:r>
    </w:p>
    <w:p w:rsidR="00640BFB" w:rsidRPr="004B654F" w:rsidRDefault="00640BFB" w:rsidP="0029480D">
      <w:pPr>
        <w:spacing w:after="0" w:line="240" w:lineRule="auto"/>
        <w:ind w:firstLine="720"/>
        <w:jc w:val="both"/>
        <w:rPr>
          <w:rFonts w:ascii="Times New Roman" w:hAnsi="Times New Roman" w:cs="Times New Roman"/>
          <w:bCs/>
          <w:i/>
          <w:sz w:val="24"/>
          <w:szCs w:val="24"/>
          <w:lang w:val="bg-BG"/>
        </w:rPr>
      </w:pPr>
      <w:r w:rsidRPr="004B654F">
        <w:rPr>
          <w:rFonts w:ascii="Times New Roman" w:hAnsi="Times New Roman" w:cs="Times New Roman"/>
          <w:bCs/>
          <w:i/>
          <w:sz w:val="24"/>
          <w:szCs w:val="24"/>
          <w:lang w:val="bg-BG"/>
        </w:rPr>
        <w:t>1.2. 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от ЗОП се попълва в отделен ЕЕДОП, подписан от съответното лице.</w:t>
      </w:r>
    </w:p>
    <w:p w:rsidR="00640BFB" w:rsidRPr="004B654F" w:rsidRDefault="00640BFB" w:rsidP="0029480D">
      <w:pPr>
        <w:spacing w:after="0" w:line="240" w:lineRule="auto"/>
        <w:ind w:firstLine="720"/>
        <w:jc w:val="both"/>
        <w:rPr>
          <w:rFonts w:ascii="Times New Roman" w:hAnsi="Times New Roman" w:cs="Times New Roman"/>
          <w:bCs/>
          <w:i/>
          <w:sz w:val="24"/>
          <w:szCs w:val="24"/>
          <w:lang w:val="bg-BG"/>
        </w:rPr>
      </w:pPr>
      <w:r w:rsidRPr="004B654F">
        <w:rPr>
          <w:rFonts w:ascii="Times New Roman" w:hAnsi="Times New Roman" w:cs="Times New Roman"/>
          <w:bCs/>
          <w:i/>
          <w:sz w:val="24"/>
          <w:szCs w:val="24"/>
          <w:lang w:val="bg-BG"/>
        </w:rPr>
        <w:t>1.3. В ЕЕДОП по т. 1.1  могат да се съдържат и обстоятелствата по чл. 54, ал. 1, т. 3 - 6 от ЗОП, както и тези, свързани с критериите за подбор, ако лицето, което го подписва, може самостоятелно да представлява съответния стопански субект.</w:t>
      </w:r>
    </w:p>
    <w:p w:rsidR="00640BFB" w:rsidRPr="004B654F" w:rsidRDefault="00640BFB" w:rsidP="0029480D">
      <w:pPr>
        <w:spacing w:after="0" w:line="240" w:lineRule="auto"/>
        <w:ind w:firstLine="720"/>
        <w:jc w:val="both"/>
        <w:rPr>
          <w:rFonts w:ascii="Times New Roman" w:hAnsi="Times New Roman" w:cs="Times New Roman"/>
          <w:bCs/>
          <w:i/>
          <w:sz w:val="24"/>
          <w:szCs w:val="24"/>
          <w:lang w:val="bg-BG"/>
        </w:rPr>
      </w:pPr>
      <w:r w:rsidRPr="004B654F">
        <w:rPr>
          <w:rFonts w:ascii="Times New Roman" w:hAnsi="Times New Roman" w:cs="Times New Roman"/>
          <w:bCs/>
          <w:i/>
          <w:sz w:val="24"/>
          <w:szCs w:val="24"/>
          <w:lang w:val="bg-BG"/>
        </w:rPr>
        <w:t xml:space="preserve">1.4. При необходимост от деклариране на обстоятелствата по чл. 54, ал. 1, т. 3 - 6 от ЗОП, както и тези, свързани с критериите за подбор, </w:t>
      </w:r>
      <w:proofErr w:type="spellStart"/>
      <w:r w:rsidRPr="004B654F">
        <w:rPr>
          <w:rFonts w:ascii="Times New Roman" w:hAnsi="Times New Roman" w:cs="Times New Roman"/>
          <w:bCs/>
          <w:i/>
          <w:sz w:val="24"/>
          <w:szCs w:val="24"/>
          <w:lang w:val="bg-BG"/>
        </w:rPr>
        <w:t>относими</w:t>
      </w:r>
      <w:proofErr w:type="spellEnd"/>
      <w:r w:rsidRPr="004B654F">
        <w:rPr>
          <w:rFonts w:ascii="Times New Roman" w:hAnsi="Times New Roman" w:cs="Times New Roman"/>
          <w:bCs/>
          <w:i/>
          <w:sz w:val="24"/>
          <w:szCs w:val="24"/>
          <w:lang w:val="bg-BG"/>
        </w:rPr>
        <w:t xml:space="preserve"> към обединение, което не е юридическо лице, представляващият обединението подава ЕЕДОП за тези обстоятелства.</w:t>
      </w:r>
    </w:p>
    <w:p w:rsidR="00640BFB" w:rsidRPr="004B654F" w:rsidRDefault="00640BFB" w:rsidP="0029480D">
      <w:pPr>
        <w:spacing w:after="0" w:line="240" w:lineRule="auto"/>
        <w:ind w:firstLine="720"/>
        <w:jc w:val="both"/>
        <w:rPr>
          <w:rFonts w:ascii="Times New Roman" w:hAnsi="Times New Roman" w:cs="Times New Roman"/>
          <w:bCs/>
          <w:i/>
          <w:sz w:val="24"/>
          <w:szCs w:val="24"/>
          <w:lang w:val="bg-BG"/>
        </w:rPr>
      </w:pPr>
      <w:r w:rsidRPr="004B654F">
        <w:rPr>
          <w:rFonts w:ascii="Times New Roman" w:hAnsi="Times New Roman" w:cs="Times New Roman"/>
          <w:bCs/>
          <w:i/>
          <w:sz w:val="24"/>
          <w:szCs w:val="24"/>
          <w:lang w:val="bg-BG"/>
        </w:rPr>
        <w:t>1.5. 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w:t>
      </w:r>
    </w:p>
    <w:p w:rsidR="00640BFB" w:rsidRPr="004B654F" w:rsidRDefault="00640BFB" w:rsidP="0029480D">
      <w:pPr>
        <w:spacing w:after="0" w:line="240" w:lineRule="auto"/>
        <w:ind w:firstLine="720"/>
        <w:jc w:val="both"/>
        <w:rPr>
          <w:rFonts w:ascii="Times New Roman" w:hAnsi="Times New Roman" w:cs="Times New Roman"/>
          <w:bCs/>
          <w:i/>
          <w:sz w:val="24"/>
          <w:szCs w:val="24"/>
          <w:lang w:val="bg-BG"/>
        </w:rPr>
      </w:pPr>
      <w:r w:rsidRPr="004B654F">
        <w:rPr>
          <w:rFonts w:ascii="Times New Roman" w:hAnsi="Times New Roman" w:cs="Times New Roman"/>
          <w:i/>
          <w:sz w:val="24"/>
          <w:szCs w:val="24"/>
          <w:lang w:val="bg-BG"/>
        </w:rPr>
        <w:t>1.6. Когато за участник е налице някое от основанията по чл. 54, ал. 1 от ЗОП и преди подаването на офертата той е предприел мерки за доказване на надеждност по чл. 56 от ЗОП, тези мерки се описват в ЕЕДОП.</w:t>
      </w:r>
    </w:p>
    <w:p w:rsidR="00640BFB" w:rsidRPr="004B654F" w:rsidRDefault="00640BFB" w:rsidP="0029480D">
      <w:pPr>
        <w:tabs>
          <w:tab w:val="left" w:pos="426"/>
        </w:tabs>
        <w:spacing w:after="0" w:line="240" w:lineRule="auto"/>
        <w:jc w:val="both"/>
        <w:rPr>
          <w:rFonts w:ascii="Times New Roman" w:hAnsi="Times New Roman" w:cs="Times New Roman"/>
          <w:i/>
          <w:sz w:val="24"/>
          <w:szCs w:val="24"/>
          <w:lang w:val="bg-BG"/>
        </w:rPr>
      </w:pPr>
      <w:r w:rsidRPr="004B654F">
        <w:rPr>
          <w:rFonts w:ascii="Times New Roman" w:hAnsi="Times New Roman" w:cs="Times New Roman"/>
          <w:i/>
          <w:sz w:val="24"/>
          <w:szCs w:val="24"/>
          <w:lang w:val="bg-BG"/>
        </w:rPr>
        <w:tab/>
        <w:t>2. Част ІІІ, раздел Г: „СПЕЦИФИЧНИ НАЦИОНАЛНИ ОСНОВАНИЯ ЗА ИЗКЛЮЧВАНЕ“ - в тази част участникът следва да декларира, че не са налице обстоятелствата по чл. 54, ал. 1, т. 1 от ЗОП, които не са обхванати от хипотезите на част III, а именно: осъждания за престъпления по чл.  194-208, чл. 213а-217, чл. 219-252, чл. 254а-255а и чл. 256-260 от НК; в тази част участникът също така следва да декларира липсата на нарушения по чл. 61, ал. 1, чл. 62, ал. 1 или 3, чл. 63, ал. 1 или 2, чл. 228, ал. 3 от КТ; липсата на нарушения по чл. 13, ал. 1 от Закона за трудовата миграция и трудовата мобилност; липсата на свързаност по смисъла на параграф 2, т. 45 от ДР на ЗОП между  участниците в настоящата процедура (чл. 107, т. 4 от ЗОП); липса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липсата на обстоятелствата по чл. 69 от Закона за противодействие на корупцията и за отнемане на незаконно придобитото имущество, посочени в документацията за обществената поръчка.</w:t>
      </w:r>
    </w:p>
    <w:p w:rsidR="00640BFB" w:rsidRPr="004B654F" w:rsidRDefault="00640BFB" w:rsidP="0029480D">
      <w:pPr>
        <w:spacing w:after="0" w:line="240" w:lineRule="auto"/>
        <w:ind w:firstLine="720"/>
        <w:jc w:val="both"/>
        <w:rPr>
          <w:rFonts w:ascii="Times New Roman" w:hAnsi="Times New Roman" w:cs="Times New Roman"/>
          <w:i/>
          <w:sz w:val="24"/>
          <w:szCs w:val="24"/>
          <w:lang w:val="bg-BG"/>
        </w:rPr>
      </w:pPr>
      <w:r w:rsidRPr="004B654F">
        <w:rPr>
          <w:rFonts w:ascii="Times New Roman" w:hAnsi="Times New Roman" w:cs="Times New Roman"/>
          <w:i/>
          <w:sz w:val="24"/>
          <w:szCs w:val="24"/>
          <w:lang w:val="bg-BG"/>
        </w:rPr>
        <w:t xml:space="preserve">При наличие на изключение по чл. 4 от Закона за икономическите и финансовите отношения с дружествата, регистрирани в юрисдикции с </w:t>
      </w:r>
      <w:r w:rsidRPr="004B654F">
        <w:rPr>
          <w:rStyle w:val="greenlight"/>
          <w:rFonts w:ascii="Times New Roman" w:hAnsi="Times New Roman" w:cs="Times New Roman"/>
          <w:i/>
          <w:sz w:val="24"/>
          <w:szCs w:val="24"/>
          <w:lang w:val="bg-BG"/>
        </w:rPr>
        <w:t>преференциален</w:t>
      </w:r>
      <w:r w:rsidRPr="004B654F">
        <w:rPr>
          <w:rFonts w:ascii="Times New Roman" w:hAnsi="Times New Roman" w:cs="Times New Roman"/>
          <w:i/>
          <w:sz w:val="24"/>
          <w:szCs w:val="24"/>
          <w:lang w:val="bg-BG"/>
        </w:rPr>
        <w:t xml:space="preserve"> данъчен режим, контролираните от тях лица и техните действителни собственици се посочва съответната точка от разпоредбата. </w:t>
      </w:r>
    </w:p>
    <w:p w:rsidR="00640BFB" w:rsidRPr="004B654F" w:rsidRDefault="00640BFB" w:rsidP="0029480D">
      <w:pPr>
        <w:spacing w:after="0" w:line="240" w:lineRule="auto"/>
        <w:ind w:firstLine="720"/>
        <w:jc w:val="both"/>
        <w:rPr>
          <w:rFonts w:ascii="Times New Roman" w:hAnsi="Times New Roman" w:cs="Times New Roman"/>
          <w:i/>
          <w:sz w:val="24"/>
          <w:szCs w:val="24"/>
          <w:lang w:val="bg-BG"/>
        </w:rPr>
      </w:pPr>
      <w:r w:rsidRPr="004B654F">
        <w:rPr>
          <w:rFonts w:ascii="Times New Roman" w:hAnsi="Times New Roman" w:cs="Times New Roman"/>
          <w:i/>
          <w:sz w:val="24"/>
          <w:szCs w:val="24"/>
          <w:lang w:val="bg-BG"/>
        </w:rPr>
        <w:t>Когато участникът е обединение, което не е юридическо лице обстоятелствата се декларират от всеки участник  в обединението.</w:t>
      </w:r>
    </w:p>
    <w:p w:rsidR="00640BFB" w:rsidRPr="004B654F" w:rsidRDefault="00640BFB" w:rsidP="0029480D">
      <w:pPr>
        <w:spacing w:after="0" w:line="240" w:lineRule="auto"/>
        <w:ind w:firstLine="720"/>
        <w:jc w:val="both"/>
        <w:rPr>
          <w:rFonts w:ascii="Times New Roman" w:hAnsi="Times New Roman" w:cs="Times New Roman"/>
          <w:i/>
          <w:sz w:val="24"/>
          <w:szCs w:val="24"/>
          <w:lang w:val="bg-BG"/>
        </w:rPr>
      </w:pPr>
      <w:r w:rsidRPr="004B654F">
        <w:rPr>
          <w:rFonts w:ascii="Times New Roman" w:hAnsi="Times New Roman" w:cs="Times New Roman"/>
          <w:i/>
          <w:sz w:val="24"/>
          <w:szCs w:val="24"/>
          <w:lang w:val="bg-BG"/>
        </w:rPr>
        <w:lastRenderedPageBreak/>
        <w:t>3. Когато участникът възнамерява да ползва подизпълнители, той попълва информацията в съответното поле на раздел В от част IV, като посочва наименованието на подизпълнителя, вида и дела от поръчката, който ще им възложат.</w:t>
      </w:r>
    </w:p>
    <w:p w:rsidR="00640BFB" w:rsidRPr="004B654F" w:rsidRDefault="00640BFB" w:rsidP="0029480D">
      <w:pPr>
        <w:spacing w:after="0" w:line="240" w:lineRule="auto"/>
        <w:ind w:firstLine="720"/>
        <w:jc w:val="both"/>
        <w:rPr>
          <w:rFonts w:ascii="Times New Roman" w:hAnsi="Times New Roman" w:cs="Times New Roman"/>
          <w:i/>
          <w:sz w:val="24"/>
          <w:szCs w:val="24"/>
          <w:lang w:val="bg-BG"/>
        </w:rPr>
      </w:pPr>
      <w:r w:rsidRPr="004B654F">
        <w:rPr>
          <w:rFonts w:ascii="Times New Roman" w:hAnsi="Times New Roman" w:cs="Times New Roman"/>
          <w:i/>
          <w:sz w:val="24"/>
          <w:szCs w:val="24"/>
          <w:lang w:val="bg-BG"/>
        </w:rPr>
        <w:t>4.Възложителят изисква попълването на Част IV: Критерии за подбор, раздели А-Г в приложимите полета, съгласно посочените в обявлението, с което се оповестява откриването на процедурата и в указанията за подготовка на офертите, критерии за подбор.</w:t>
      </w:r>
    </w:p>
    <w:p w:rsidR="00640BFB" w:rsidRPr="004B654F" w:rsidRDefault="00640BFB" w:rsidP="0029480D">
      <w:pPr>
        <w:spacing w:after="0" w:line="240" w:lineRule="auto"/>
        <w:ind w:firstLine="720"/>
        <w:jc w:val="both"/>
        <w:rPr>
          <w:rFonts w:ascii="Times New Roman" w:hAnsi="Times New Roman" w:cs="Times New Roman"/>
          <w:i/>
          <w:sz w:val="24"/>
          <w:szCs w:val="24"/>
          <w:shd w:val="clear" w:color="auto" w:fill="FEFEFE"/>
          <w:lang w:val="bg-BG"/>
        </w:rPr>
      </w:pPr>
      <w:r w:rsidRPr="004B654F">
        <w:rPr>
          <w:rFonts w:ascii="Times New Roman" w:hAnsi="Times New Roman" w:cs="Times New Roman"/>
          <w:i/>
          <w:sz w:val="24"/>
          <w:szCs w:val="24"/>
          <w:shd w:val="clear" w:color="auto" w:fill="FEFEFE"/>
          <w:lang w:val="bg-BG"/>
        </w:rPr>
        <w:t>5. 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rsidR="00640BFB" w:rsidRPr="004B654F" w:rsidRDefault="00640BFB" w:rsidP="0029480D">
      <w:pPr>
        <w:spacing w:after="0" w:line="240" w:lineRule="auto"/>
        <w:ind w:firstLine="720"/>
        <w:jc w:val="both"/>
        <w:rPr>
          <w:rFonts w:ascii="Times New Roman" w:hAnsi="Times New Roman" w:cs="Times New Roman"/>
          <w:i/>
          <w:sz w:val="24"/>
          <w:szCs w:val="24"/>
          <w:shd w:val="clear" w:color="auto" w:fill="FEFEFE"/>
          <w:lang w:val="bg-BG"/>
        </w:rPr>
      </w:pPr>
      <w:r w:rsidRPr="004B654F">
        <w:rPr>
          <w:rFonts w:ascii="Times New Roman" w:hAnsi="Times New Roman" w:cs="Times New Roman"/>
          <w:i/>
          <w:sz w:val="24"/>
          <w:szCs w:val="24"/>
          <w:shd w:val="clear" w:color="auto" w:fill="FEFEFE"/>
          <w:lang w:val="bg-BG"/>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t>ВАЖНО: Единният европейски документ за обществени поръчки се предоставя в електронен вид по образец, утвърден с акт на Европейската комисия.</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t xml:space="preserve">Подготовка на образец на ЕЕДОП: </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t>Чрез предоставения от АОП български вариант на услугата „</w:t>
      </w:r>
      <w:proofErr w:type="spellStart"/>
      <w:r w:rsidRPr="004B654F">
        <w:rPr>
          <w:rFonts w:ascii="Times New Roman" w:eastAsia="Times New Roman" w:hAnsi="Times New Roman" w:cs="Times New Roman"/>
          <w:b/>
          <w:sz w:val="24"/>
          <w:szCs w:val="24"/>
          <w:lang w:val="bg-BG" w:eastAsia="ar-SA"/>
        </w:rPr>
        <w:t>Единeн</w:t>
      </w:r>
      <w:proofErr w:type="spellEnd"/>
      <w:r w:rsidRPr="004B654F">
        <w:rPr>
          <w:rFonts w:ascii="Times New Roman" w:eastAsia="Times New Roman" w:hAnsi="Times New Roman" w:cs="Times New Roman"/>
          <w:b/>
          <w:sz w:val="24"/>
          <w:szCs w:val="24"/>
          <w:lang w:val="bg-BG" w:eastAsia="ar-SA"/>
        </w:rPr>
        <w:t xml:space="preserve"> европейски документ за обществени поръчки“ (ЕЕДОП), като системата може да се достъпи на следния интернет адрес: </w:t>
      </w:r>
      <w:hyperlink r:id="rId10" w:history="1">
        <w:r w:rsidRPr="004B654F">
          <w:rPr>
            <w:rStyle w:val="a7"/>
            <w:rFonts w:ascii="Times New Roman" w:eastAsia="Times New Roman" w:hAnsi="Times New Roman" w:cs="Times New Roman"/>
            <w:b/>
            <w:sz w:val="24"/>
            <w:szCs w:val="24"/>
            <w:lang w:val="bg-BG" w:eastAsia="ar-SA"/>
          </w:rPr>
          <w:t>https://espd.eop.bg/espd-web/filter?lang=bg</w:t>
        </w:r>
      </w:hyperlink>
      <w:r w:rsidRPr="004B654F">
        <w:rPr>
          <w:rFonts w:ascii="Times New Roman" w:eastAsia="Times New Roman" w:hAnsi="Times New Roman" w:cs="Times New Roman"/>
          <w:b/>
          <w:sz w:val="24"/>
          <w:szCs w:val="24"/>
          <w:lang w:val="bg-BG" w:eastAsia="ar-SA"/>
        </w:rPr>
        <w:t xml:space="preserve">. </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t xml:space="preserve">При подготовката на конкретна процедура възложителят създава образец на </w:t>
      </w:r>
      <w:proofErr w:type="spellStart"/>
      <w:r w:rsidRPr="004B654F">
        <w:rPr>
          <w:rFonts w:ascii="Times New Roman" w:eastAsia="Times New Roman" w:hAnsi="Times New Roman" w:cs="Times New Roman"/>
          <w:b/>
          <w:sz w:val="24"/>
          <w:szCs w:val="24"/>
          <w:lang w:val="bg-BG" w:eastAsia="ar-SA"/>
        </w:rPr>
        <w:t>еЕЕДОП</w:t>
      </w:r>
      <w:proofErr w:type="spellEnd"/>
      <w:r w:rsidRPr="004B654F">
        <w:rPr>
          <w:rFonts w:ascii="Times New Roman" w:eastAsia="Times New Roman" w:hAnsi="Times New Roman" w:cs="Times New Roman"/>
          <w:b/>
          <w:sz w:val="24"/>
          <w:szCs w:val="24"/>
          <w:lang w:val="bg-BG" w:eastAsia="ar-SA"/>
        </w:rPr>
        <w:t xml:space="preserve">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w:t>
      </w:r>
      <w:proofErr w:type="spellStart"/>
      <w:r w:rsidRPr="004B654F">
        <w:rPr>
          <w:rFonts w:ascii="Times New Roman" w:eastAsia="Times New Roman" w:hAnsi="Times New Roman" w:cs="Times New Roman"/>
          <w:b/>
          <w:sz w:val="24"/>
          <w:szCs w:val="24"/>
          <w:lang w:val="bg-BG" w:eastAsia="ar-SA"/>
        </w:rPr>
        <w:t>espd-request</w:t>
      </w:r>
      <w:proofErr w:type="spellEnd"/>
      <w:r w:rsidRPr="004B654F">
        <w:rPr>
          <w:rFonts w:ascii="Times New Roman" w:eastAsia="Times New Roman" w:hAnsi="Times New Roman" w:cs="Times New Roman"/>
          <w:b/>
          <w:sz w:val="24"/>
          <w:szCs w:val="24"/>
          <w:lang w:val="bg-BG" w:eastAsia="ar-SA"/>
        </w:rPr>
        <w:t xml:space="preserve">) се предоставят на заинтересованите лица по електронен път с останалата документация за обществената поръчка. </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t>Стопанският субект зарежда в системата получения XML файл, попълва необходимите данни и го изтегля (</w:t>
      </w:r>
      <w:proofErr w:type="spellStart"/>
      <w:r w:rsidRPr="004B654F">
        <w:rPr>
          <w:rFonts w:ascii="Times New Roman" w:eastAsia="Times New Roman" w:hAnsi="Times New Roman" w:cs="Times New Roman"/>
          <w:b/>
          <w:sz w:val="24"/>
          <w:szCs w:val="24"/>
          <w:lang w:val="bg-BG" w:eastAsia="ar-SA"/>
        </w:rPr>
        <w:t>espd-response</w:t>
      </w:r>
      <w:proofErr w:type="spellEnd"/>
      <w:r w:rsidRPr="004B654F">
        <w:rPr>
          <w:rFonts w:ascii="Times New Roman" w:eastAsia="Times New Roman" w:hAnsi="Times New Roman" w:cs="Times New Roman"/>
          <w:b/>
          <w:sz w:val="24"/>
          <w:szCs w:val="24"/>
          <w:lang w:val="bg-BG" w:eastAsia="ar-SA"/>
        </w:rPr>
        <w:t xml:space="preserve">), след което ЕЕДОП следва да се подпише с електронен подпис от съответните лица. </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t xml:space="preserve">Важно! Системата за </w:t>
      </w:r>
      <w:proofErr w:type="spellStart"/>
      <w:r w:rsidRPr="004B654F">
        <w:rPr>
          <w:rFonts w:ascii="Times New Roman" w:eastAsia="Times New Roman" w:hAnsi="Times New Roman" w:cs="Times New Roman"/>
          <w:b/>
          <w:sz w:val="24"/>
          <w:szCs w:val="24"/>
          <w:lang w:val="bg-BG" w:eastAsia="ar-SA"/>
        </w:rPr>
        <w:t>еЕЕДОП</w:t>
      </w:r>
      <w:proofErr w:type="spellEnd"/>
      <w:r w:rsidRPr="004B654F">
        <w:rPr>
          <w:rFonts w:ascii="Times New Roman" w:eastAsia="Times New Roman" w:hAnsi="Times New Roman" w:cs="Times New Roman"/>
          <w:b/>
          <w:sz w:val="24"/>
          <w:szCs w:val="24"/>
          <w:lang w:val="bg-BG" w:eastAsia="ar-SA"/>
        </w:rPr>
        <w:t xml:space="preserve"> е онлайн приложение и не може да съхранява данни, предвид което </w:t>
      </w:r>
      <w:proofErr w:type="spellStart"/>
      <w:r w:rsidRPr="004B654F">
        <w:rPr>
          <w:rFonts w:ascii="Times New Roman" w:eastAsia="Times New Roman" w:hAnsi="Times New Roman" w:cs="Times New Roman"/>
          <w:b/>
          <w:sz w:val="24"/>
          <w:szCs w:val="24"/>
          <w:lang w:val="bg-BG" w:eastAsia="ar-SA"/>
        </w:rPr>
        <w:t>еЕЕДОП</w:t>
      </w:r>
      <w:proofErr w:type="spellEnd"/>
      <w:r w:rsidRPr="004B654F">
        <w:rPr>
          <w:rFonts w:ascii="Times New Roman" w:eastAsia="Times New Roman" w:hAnsi="Times New Roman" w:cs="Times New Roman"/>
          <w:b/>
          <w:sz w:val="24"/>
          <w:szCs w:val="24"/>
          <w:lang w:val="bg-BG" w:eastAsia="ar-SA"/>
        </w:rPr>
        <w:t xml:space="preserve"> в XML или PDF формат винаги трябва да се запазва и да се съхранява локално на компютъра на потребителя.</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t xml:space="preserve">Важно! Изготвеният ЕЕДОП в електронен вид трябва да бъде цифрово подписан и приложен на подходящ оптичен носител към пакета документи за участие в процедурата. В случаите, когато ЕЕДОП е попълнен през системата за </w:t>
      </w:r>
      <w:proofErr w:type="spellStart"/>
      <w:r w:rsidRPr="004B654F">
        <w:rPr>
          <w:rFonts w:ascii="Times New Roman" w:eastAsia="Times New Roman" w:hAnsi="Times New Roman" w:cs="Times New Roman"/>
          <w:b/>
          <w:sz w:val="24"/>
          <w:szCs w:val="24"/>
          <w:lang w:val="bg-BG" w:eastAsia="ar-SA"/>
        </w:rPr>
        <w:t>еЕЕДОП</w:t>
      </w:r>
      <w:proofErr w:type="spellEnd"/>
      <w:r w:rsidRPr="004B654F">
        <w:rPr>
          <w:rFonts w:ascii="Times New Roman" w:eastAsia="Times New Roman" w:hAnsi="Times New Roman" w:cs="Times New Roman"/>
          <w:b/>
          <w:sz w:val="24"/>
          <w:szCs w:val="24"/>
          <w:lang w:val="bg-BG" w:eastAsia="ar-SA"/>
        </w:rPr>
        <w:t xml:space="preserve"> при представянето му, с електронен подпис следва да бъде подписана версията в PDF формат. </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t xml:space="preserve">Допълнителна информация, относно попълването и представянето на </w:t>
      </w:r>
      <w:proofErr w:type="spellStart"/>
      <w:r w:rsidRPr="004B654F">
        <w:rPr>
          <w:rFonts w:ascii="Times New Roman" w:eastAsia="Times New Roman" w:hAnsi="Times New Roman" w:cs="Times New Roman"/>
          <w:b/>
          <w:sz w:val="24"/>
          <w:szCs w:val="24"/>
          <w:lang w:val="bg-BG" w:eastAsia="ar-SA"/>
        </w:rPr>
        <w:t>еЕЕДОП</w:t>
      </w:r>
      <w:proofErr w:type="spellEnd"/>
      <w:r w:rsidRPr="004B654F">
        <w:rPr>
          <w:rFonts w:ascii="Times New Roman" w:eastAsia="Times New Roman" w:hAnsi="Times New Roman" w:cs="Times New Roman"/>
          <w:b/>
          <w:sz w:val="24"/>
          <w:szCs w:val="24"/>
          <w:lang w:val="bg-BG" w:eastAsia="ar-SA"/>
        </w:rPr>
        <w:t xml:space="preserve"> може да бъде намерена на интернет страницата на Агенция по обществените поръчки: </w:t>
      </w:r>
      <w:hyperlink r:id="rId11" w:history="1">
        <w:r w:rsidRPr="004B654F">
          <w:rPr>
            <w:rFonts w:ascii="Times New Roman" w:eastAsia="Times New Roman" w:hAnsi="Times New Roman" w:cs="Times New Roman"/>
            <w:b/>
            <w:color w:val="0000FF"/>
            <w:sz w:val="24"/>
            <w:szCs w:val="24"/>
            <w:u w:val="single"/>
            <w:lang w:val="bg-BG" w:eastAsia="ar-SA"/>
          </w:rPr>
          <w:t>http://www.aop.bg/fckedit2/user/File/bg/practika/MU4_2018.pdf</w:t>
        </w:r>
      </w:hyperlink>
      <w:r w:rsidRPr="004B654F">
        <w:rPr>
          <w:rFonts w:ascii="Times New Roman" w:eastAsia="Times New Roman" w:hAnsi="Times New Roman" w:cs="Times New Roman"/>
          <w:b/>
          <w:sz w:val="24"/>
          <w:szCs w:val="24"/>
          <w:lang w:val="bg-BG" w:eastAsia="ar-SA"/>
        </w:rPr>
        <w:t xml:space="preserve"> </w:t>
      </w: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4B654F">
        <w:rPr>
          <w:rFonts w:ascii="Times New Roman" w:eastAsia="Times New Roman" w:hAnsi="Times New Roman" w:cs="Times New Roman"/>
          <w:b/>
          <w:sz w:val="24"/>
          <w:szCs w:val="24"/>
          <w:lang w:val="bg-BG" w:eastAsia="ar-SA"/>
        </w:rPr>
        <w:lastRenderedPageBreak/>
        <w:t xml:space="preserve">Допълнителна информация, относно подписването на електронен ЕЕДОП с електронен подпис, както и допълнителни указания за попълване и представяне на </w:t>
      </w:r>
      <w:proofErr w:type="spellStart"/>
      <w:r w:rsidRPr="004B654F">
        <w:rPr>
          <w:rFonts w:ascii="Times New Roman" w:eastAsia="Times New Roman" w:hAnsi="Times New Roman" w:cs="Times New Roman"/>
          <w:b/>
          <w:sz w:val="24"/>
          <w:szCs w:val="24"/>
          <w:lang w:val="bg-BG" w:eastAsia="ar-SA"/>
        </w:rPr>
        <w:t>еЕЕДОП</w:t>
      </w:r>
      <w:proofErr w:type="spellEnd"/>
      <w:r w:rsidRPr="004B654F">
        <w:rPr>
          <w:rFonts w:ascii="Times New Roman" w:eastAsia="Times New Roman" w:hAnsi="Times New Roman" w:cs="Times New Roman"/>
          <w:b/>
          <w:sz w:val="24"/>
          <w:szCs w:val="24"/>
          <w:lang w:val="bg-BG" w:eastAsia="ar-SA"/>
        </w:rPr>
        <w:t xml:space="preserve"> може да бъде намерена на следния адрес: </w:t>
      </w:r>
      <w:hyperlink r:id="rId12" w:history="1">
        <w:r w:rsidRPr="004B654F">
          <w:rPr>
            <w:rStyle w:val="a7"/>
            <w:rFonts w:ascii="Times New Roman" w:eastAsia="Times New Roman" w:hAnsi="Times New Roman" w:cs="Times New Roman"/>
            <w:b/>
            <w:sz w:val="24"/>
            <w:szCs w:val="24"/>
            <w:lang w:val="bg-BG" w:eastAsia="ar-SA"/>
          </w:rPr>
          <w:t>http://rop3-app1.aop.bg:7778/portal/page?_pageid=93,1660363&amp;_dad=portal&amp;_schema=PORTAL</w:t>
        </w:r>
      </w:hyperlink>
      <w:r w:rsidRPr="004B654F">
        <w:rPr>
          <w:rFonts w:ascii="Times New Roman" w:eastAsia="Times New Roman" w:hAnsi="Times New Roman" w:cs="Times New Roman"/>
          <w:b/>
          <w:sz w:val="24"/>
          <w:szCs w:val="24"/>
          <w:lang w:val="bg-BG" w:eastAsia="ar-SA"/>
        </w:rPr>
        <w:t xml:space="preserve"> </w:t>
      </w:r>
    </w:p>
    <w:p w:rsidR="00F30014" w:rsidRDefault="00F30014" w:rsidP="0029480D">
      <w:pPr>
        <w:pStyle w:val="Default"/>
        <w:ind w:firstLine="720"/>
        <w:jc w:val="both"/>
        <w:rPr>
          <w:rFonts w:eastAsia="Calibri"/>
          <w:b/>
          <w:bCs/>
          <w:color w:val="auto"/>
          <w:lang w:val="bg-BG"/>
        </w:rPr>
      </w:pPr>
    </w:p>
    <w:p w:rsidR="00F30014" w:rsidRPr="002012B4" w:rsidRDefault="00F30014" w:rsidP="0029480D">
      <w:pPr>
        <w:pStyle w:val="Default"/>
        <w:ind w:firstLine="720"/>
        <w:jc w:val="both"/>
        <w:rPr>
          <w:rFonts w:eastAsia="Calibri"/>
          <w:color w:val="auto"/>
          <w:lang w:val="bg-BG"/>
        </w:rPr>
      </w:pPr>
      <w:r w:rsidRPr="00A5242B">
        <w:rPr>
          <w:rFonts w:eastAsia="Calibri"/>
          <w:b/>
          <w:bCs/>
          <w:color w:val="auto"/>
          <w:lang w:val="bg-BG"/>
        </w:rPr>
        <w:t>3.</w:t>
      </w:r>
      <w:r>
        <w:rPr>
          <w:rFonts w:eastAsia="Calibri"/>
          <w:b/>
          <w:bCs/>
          <w:color w:val="auto"/>
          <w:lang w:val="bg-BG"/>
        </w:rPr>
        <w:t>2</w:t>
      </w:r>
      <w:r w:rsidRPr="00A5242B">
        <w:rPr>
          <w:rFonts w:eastAsia="Calibri"/>
          <w:b/>
          <w:bCs/>
          <w:color w:val="auto"/>
          <w:lang w:val="bg-BG"/>
        </w:rPr>
        <w:t xml:space="preserve">. </w:t>
      </w:r>
      <w:r w:rsidRPr="00F30014">
        <w:rPr>
          <w:rFonts w:eastAsia="Calibri"/>
          <w:b/>
          <w:color w:val="auto"/>
          <w:lang w:val="bg-BG"/>
        </w:rPr>
        <w:t>Техническо предложение,</w:t>
      </w:r>
      <w:r w:rsidRPr="00A5242B">
        <w:rPr>
          <w:rFonts w:eastAsia="Calibri"/>
          <w:color w:val="auto"/>
          <w:lang w:val="bg-BG"/>
        </w:rPr>
        <w:t xml:space="preserve"> съдържащо: </w:t>
      </w:r>
      <w:r w:rsidR="006350CD">
        <w:rPr>
          <w:rFonts w:eastAsia="Calibri"/>
          <w:color w:val="auto"/>
          <w:lang w:val="bg-BG"/>
        </w:rPr>
        <w:t>П</w:t>
      </w:r>
      <w:r w:rsidRPr="00A5242B">
        <w:rPr>
          <w:rFonts w:eastAsia="Calibri"/>
          <w:color w:val="auto"/>
          <w:lang w:val="bg-BG"/>
        </w:rPr>
        <w:t xml:space="preserve">редложение за изпълнение на поръчката в съответствие с </w:t>
      </w:r>
      <w:r>
        <w:rPr>
          <w:rFonts w:eastAsia="Calibri"/>
          <w:color w:val="auto"/>
          <w:lang w:val="bg-BG"/>
        </w:rPr>
        <w:t>инвестиционния проект</w:t>
      </w:r>
      <w:r w:rsidRPr="00A5242B">
        <w:rPr>
          <w:rFonts w:eastAsia="Calibri"/>
          <w:color w:val="auto"/>
          <w:lang w:val="bg-BG"/>
        </w:rPr>
        <w:t xml:space="preserve"> и изискванията на Възложителя - </w:t>
      </w:r>
      <w:r w:rsidRPr="00A5242B">
        <w:rPr>
          <w:rFonts w:eastAsia="Calibri"/>
          <w:b/>
          <w:bCs/>
          <w:color w:val="auto"/>
          <w:lang w:val="bg-BG"/>
        </w:rPr>
        <w:t>Образец № 3</w:t>
      </w:r>
      <w:r w:rsidR="002012B4">
        <w:rPr>
          <w:rFonts w:eastAsia="Calibri"/>
          <w:b/>
          <w:bCs/>
          <w:color w:val="auto"/>
          <w:lang w:val="bg-BG"/>
        </w:rPr>
        <w:t xml:space="preserve">, </w:t>
      </w:r>
      <w:r w:rsidR="002012B4" w:rsidRPr="002012B4">
        <w:rPr>
          <w:rFonts w:eastAsia="Calibri"/>
          <w:bCs/>
          <w:color w:val="auto"/>
          <w:lang w:val="bg-BG"/>
        </w:rPr>
        <w:t>което от своя страна съдържа</w:t>
      </w:r>
      <w:r w:rsidR="002012B4">
        <w:rPr>
          <w:rFonts w:eastAsia="Calibri"/>
          <w:b/>
          <w:bCs/>
          <w:color w:val="auto"/>
          <w:lang w:val="bg-BG"/>
        </w:rPr>
        <w:t xml:space="preserve"> </w:t>
      </w:r>
      <w:r w:rsidRPr="00A5242B">
        <w:rPr>
          <w:rFonts w:eastAsia="Calibri"/>
          <w:color w:val="auto"/>
          <w:lang w:val="bg-BG"/>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Pr>
          <w:rFonts w:eastAsia="Calibri"/>
          <w:bCs/>
          <w:color w:val="auto"/>
          <w:lang w:val="bg-BG"/>
        </w:rPr>
        <w:t>.</w:t>
      </w:r>
    </w:p>
    <w:p w:rsidR="00640BFB" w:rsidRPr="004B654F" w:rsidRDefault="00640BFB" w:rsidP="0029480D">
      <w:pPr>
        <w:autoSpaceDE w:val="0"/>
        <w:autoSpaceDN w:val="0"/>
        <w:adjustRightInd w:val="0"/>
        <w:spacing w:after="0" w:line="240" w:lineRule="auto"/>
        <w:jc w:val="both"/>
        <w:rPr>
          <w:rFonts w:ascii="Times New Roman" w:eastAsia="Calibri" w:hAnsi="Times New Roman" w:cs="Times New Roman"/>
          <w:b/>
          <w:bCs/>
          <w:sz w:val="24"/>
          <w:szCs w:val="24"/>
          <w:lang w:val="bg-BG"/>
        </w:rPr>
      </w:pPr>
    </w:p>
    <w:p w:rsidR="00640BFB" w:rsidRPr="004B654F" w:rsidRDefault="00640BFB" w:rsidP="0029480D">
      <w:pPr>
        <w:autoSpaceDE w:val="0"/>
        <w:autoSpaceDN w:val="0"/>
        <w:adjustRightInd w:val="0"/>
        <w:spacing w:after="0" w:line="240" w:lineRule="auto"/>
        <w:jc w:val="both"/>
        <w:rPr>
          <w:rFonts w:ascii="Times New Roman" w:eastAsia="Calibri" w:hAnsi="Times New Roman" w:cs="Times New Roman"/>
          <w:b/>
          <w:bCs/>
          <w:sz w:val="24"/>
          <w:szCs w:val="24"/>
          <w:lang w:val="bg-BG"/>
        </w:rPr>
      </w:pPr>
      <w:r w:rsidRPr="004B654F">
        <w:rPr>
          <w:rFonts w:ascii="Times New Roman" w:eastAsia="Calibri" w:hAnsi="Times New Roman" w:cs="Times New Roman"/>
          <w:b/>
          <w:bCs/>
          <w:sz w:val="24"/>
          <w:szCs w:val="24"/>
          <w:lang w:val="bg-BG"/>
        </w:rPr>
        <w:t>ИЗИСКВАНИЯ КЪМ СЪДЪРЖАНИЕТО НА ТЕХНИЧЕСКИТЕ ПРЕДЛОЖЕНИЯ НА УЧАСТНИЦИТЕ:</w:t>
      </w:r>
    </w:p>
    <w:p w:rsidR="00646335" w:rsidRPr="00A5242B" w:rsidRDefault="00640BFB" w:rsidP="0029480D">
      <w:pPr>
        <w:tabs>
          <w:tab w:val="left" w:pos="851"/>
        </w:tabs>
        <w:autoSpaceDE w:val="0"/>
        <w:autoSpaceDN w:val="0"/>
        <w:adjustRightInd w:val="0"/>
        <w:spacing w:after="0" w:line="240" w:lineRule="auto"/>
        <w:contextualSpacing/>
        <w:jc w:val="both"/>
        <w:rPr>
          <w:rFonts w:ascii="Times New Roman" w:eastAsia="Calibri" w:hAnsi="Times New Roman" w:cs="Times New Roman"/>
          <w:sz w:val="24"/>
          <w:szCs w:val="24"/>
          <w:lang w:val="bg-BG"/>
        </w:rPr>
      </w:pPr>
      <w:r w:rsidRPr="004B654F">
        <w:rPr>
          <w:rFonts w:ascii="Times New Roman" w:eastAsia="SimSun" w:hAnsi="Times New Roman" w:cs="Times New Roman"/>
          <w:b/>
          <w:bCs/>
          <w:kern w:val="1"/>
          <w:sz w:val="24"/>
          <w:szCs w:val="24"/>
          <w:lang w:val="bg-BG" w:eastAsia="hi-IN" w:bidi="hi-IN"/>
        </w:rPr>
        <w:tab/>
      </w:r>
      <w:r w:rsidR="00646335" w:rsidRPr="00A5242B">
        <w:rPr>
          <w:rFonts w:ascii="Times New Roman" w:eastAsia="Calibri" w:hAnsi="Times New Roman" w:cs="Times New Roman"/>
          <w:b/>
          <w:sz w:val="24"/>
          <w:szCs w:val="24"/>
          <w:lang w:val="bg-BG" w:eastAsia="bg-BG"/>
        </w:rPr>
        <w:t>Техническо предложение</w:t>
      </w:r>
      <w:r w:rsidR="00AE1E13">
        <w:rPr>
          <w:rFonts w:ascii="Times New Roman" w:eastAsia="Calibri" w:hAnsi="Times New Roman" w:cs="Times New Roman"/>
          <w:b/>
          <w:sz w:val="24"/>
          <w:szCs w:val="24"/>
          <w:lang w:val="bg-BG" w:eastAsia="bg-BG"/>
        </w:rPr>
        <w:t xml:space="preserve"> – Образец № 3</w:t>
      </w:r>
      <w:r w:rsidR="00646335" w:rsidRPr="00A5242B">
        <w:rPr>
          <w:rFonts w:ascii="Times New Roman" w:eastAsia="Calibri" w:hAnsi="Times New Roman" w:cs="Times New Roman"/>
          <w:sz w:val="24"/>
          <w:szCs w:val="24"/>
          <w:lang w:val="bg-BG" w:eastAsia="bg-BG"/>
        </w:rPr>
        <w:t xml:space="preserve">, </w:t>
      </w:r>
      <w:r w:rsidR="00646335" w:rsidRPr="00A5242B">
        <w:rPr>
          <w:rFonts w:ascii="Times New Roman" w:eastAsia="Calibri" w:hAnsi="Times New Roman" w:cs="Times New Roman"/>
          <w:sz w:val="24"/>
          <w:szCs w:val="24"/>
          <w:lang w:val="bg-BG"/>
        </w:rPr>
        <w:t>с приложени: Подробен линеен графи</w:t>
      </w:r>
      <w:r w:rsidR="00646335">
        <w:rPr>
          <w:rFonts w:ascii="Times New Roman" w:eastAsia="Calibri" w:hAnsi="Times New Roman" w:cs="Times New Roman"/>
          <w:sz w:val="24"/>
          <w:szCs w:val="24"/>
          <w:lang w:val="bg-BG"/>
        </w:rPr>
        <w:t>к  и Диаграма на работната ръка.</w:t>
      </w:r>
    </w:p>
    <w:p w:rsidR="00646335" w:rsidRPr="00A5242B" w:rsidRDefault="00646335" w:rsidP="0029480D">
      <w:pPr>
        <w:spacing w:after="0" w:line="240" w:lineRule="auto"/>
        <w:ind w:firstLine="708"/>
        <w:jc w:val="both"/>
        <w:rPr>
          <w:rFonts w:ascii="Times New Roman" w:eastAsia="Calibri" w:hAnsi="Times New Roman" w:cs="Times New Roman"/>
          <w:b/>
          <w:bCs/>
          <w:sz w:val="24"/>
          <w:szCs w:val="24"/>
          <w:lang w:val="bg-BG" w:eastAsia="bg-BG"/>
        </w:rPr>
      </w:pPr>
      <w:r w:rsidRPr="00A5242B">
        <w:rPr>
          <w:rFonts w:ascii="Times New Roman" w:eastAsia="Calibri" w:hAnsi="Times New Roman" w:cs="Times New Roman"/>
          <w:sz w:val="24"/>
          <w:szCs w:val="24"/>
          <w:lang w:val="bg-BG"/>
        </w:rPr>
        <w:t>Указания за попълването на приложенията / образците</w:t>
      </w:r>
      <w:r>
        <w:rPr>
          <w:rFonts w:ascii="Times New Roman" w:eastAsia="Calibri" w:hAnsi="Times New Roman" w:cs="Times New Roman"/>
          <w:sz w:val="24"/>
          <w:szCs w:val="24"/>
          <w:lang w:val="bg-BG"/>
        </w:rPr>
        <w:t>:</w:t>
      </w:r>
    </w:p>
    <w:p w:rsidR="00646335" w:rsidRPr="00A5242B" w:rsidRDefault="00646335" w:rsidP="0029480D">
      <w:pPr>
        <w:spacing w:after="0" w:line="240" w:lineRule="auto"/>
        <w:ind w:firstLine="708"/>
        <w:jc w:val="both"/>
        <w:rPr>
          <w:rFonts w:ascii="Times New Roman" w:eastAsia="Calibri" w:hAnsi="Times New Roman" w:cs="Times New Roman"/>
          <w:i/>
          <w:color w:val="000000"/>
          <w:sz w:val="24"/>
          <w:szCs w:val="24"/>
          <w:lang w:val="bg-BG" w:eastAsia="bg-BG"/>
        </w:rPr>
      </w:pPr>
      <w:r w:rsidRPr="00A5242B">
        <w:rPr>
          <w:rFonts w:ascii="Times New Roman" w:eastAsia="Calibri" w:hAnsi="Times New Roman" w:cs="Times New Roman"/>
          <w:i/>
          <w:color w:val="000000"/>
          <w:sz w:val="24"/>
          <w:szCs w:val="24"/>
          <w:lang w:val="bg-BG" w:eastAsia="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rsidR="00646335" w:rsidRPr="00A5242B" w:rsidRDefault="00646335" w:rsidP="0029480D">
      <w:pPr>
        <w:spacing w:after="0" w:line="240" w:lineRule="auto"/>
        <w:ind w:firstLine="708"/>
        <w:jc w:val="both"/>
        <w:rPr>
          <w:rFonts w:ascii="Times New Roman" w:eastAsia="SimSun" w:hAnsi="Times New Roman" w:cs="Times New Roman"/>
          <w:bCs/>
          <w:kern w:val="1"/>
          <w:sz w:val="24"/>
          <w:szCs w:val="24"/>
          <w:lang w:val="bg-BG" w:eastAsia="hi-IN" w:bidi="hi-IN"/>
        </w:rPr>
      </w:pPr>
    </w:p>
    <w:p w:rsidR="00616024" w:rsidRDefault="00616024" w:rsidP="0029480D">
      <w:pPr>
        <w:spacing w:after="0" w:line="240" w:lineRule="auto"/>
        <w:ind w:firstLine="720"/>
        <w:jc w:val="both"/>
        <w:rPr>
          <w:rFonts w:ascii="Times New Roman" w:eastAsia="Times New Roman" w:hAnsi="Times New Roman" w:cs="Times New Roman"/>
          <w:b/>
          <w:sz w:val="24"/>
          <w:u w:val="single"/>
          <w:lang w:val="bg-BG"/>
        </w:rPr>
      </w:pPr>
      <w:r>
        <w:rPr>
          <w:rFonts w:ascii="Times New Roman" w:eastAsia="Times New Roman" w:hAnsi="Times New Roman" w:cs="Times New Roman"/>
          <w:b/>
          <w:sz w:val="24"/>
          <w:u w:val="single"/>
          <w:lang w:val="bg-BG"/>
        </w:rPr>
        <w:t xml:space="preserve">Подробния ЛКГ задължително следва да обхваща всички дейности необходими за изпълнението на поръчката, съгласно изискванията на настоящата документация. В графика следва да се посочи норма време за изпълнението на единица количество за всяка една операция, както броя и квалификацията на необходимите строителни работници за всяка една операция и общите за обекта </w:t>
      </w:r>
      <w:proofErr w:type="spellStart"/>
      <w:r>
        <w:rPr>
          <w:rFonts w:ascii="Times New Roman" w:eastAsia="Times New Roman" w:hAnsi="Times New Roman" w:cs="Times New Roman"/>
          <w:b/>
          <w:sz w:val="24"/>
          <w:u w:val="single"/>
          <w:lang w:val="bg-BG"/>
        </w:rPr>
        <w:t>човекодни</w:t>
      </w:r>
      <w:proofErr w:type="spellEnd"/>
      <w:r>
        <w:rPr>
          <w:rFonts w:ascii="Times New Roman" w:eastAsia="Times New Roman" w:hAnsi="Times New Roman" w:cs="Times New Roman"/>
          <w:b/>
          <w:sz w:val="24"/>
          <w:u w:val="single"/>
          <w:lang w:val="bg-BG"/>
        </w:rPr>
        <w:t xml:space="preserve">. В графика участникът следва да посочи броя и вида на необходимата механизация, сметните норми за изпълнението на единица количество на нейното използване и общите </w:t>
      </w:r>
      <w:proofErr w:type="spellStart"/>
      <w:r>
        <w:rPr>
          <w:rFonts w:ascii="Times New Roman" w:eastAsia="Times New Roman" w:hAnsi="Times New Roman" w:cs="Times New Roman"/>
          <w:b/>
          <w:sz w:val="24"/>
          <w:u w:val="single"/>
          <w:lang w:val="bg-BG"/>
        </w:rPr>
        <w:t>машиносмени</w:t>
      </w:r>
      <w:proofErr w:type="spellEnd"/>
      <w:r>
        <w:rPr>
          <w:rFonts w:ascii="Times New Roman" w:eastAsia="Times New Roman" w:hAnsi="Times New Roman" w:cs="Times New Roman"/>
          <w:b/>
          <w:sz w:val="24"/>
          <w:u w:val="single"/>
          <w:lang w:val="bg-BG"/>
        </w:rPr>
        <w:t xml:space="preserve"> за всяка машина.</w:t>
      </w:r>
    </w:p>
    <w:p w:rsidR="00616024" w:rsidRDefault="00616024" w:rsidP="0029480D">
      <w:pPr>
        <w:spacing w:after="0" w:line="240" w:lineRule="auto"/>
        <w:jc w:val="both"/>
        <w:rPr>
          <w:rFonts w:ascii="Times New Roman" w:eastAsia="Times New Roman" w:hAnsi="Times New Roman" w:cs="Times New Roman"/>
          <w:b/>
          <w:sz w:val="24"/>
          <w:u w:val="single"/>
          <w:lang w:val="bg-BG"/>
        </w:rPr>
      </w:pPr>
      <w:r>
        <w:rPr>
          <w:rFonts w:ascii="Times New Roman" w:eastAsia="Times New Roman" w:hAnsi="Times New Roman" w:cs="Times New Roman"/>
          <w:b/>
          <w:sz w:val="24"/>
          <w:lang w:val="bg-BG"/>
        </w:rPr>
        <w:tab/>
      </w:r>
      <w:r>
        <w:rPr>
          <w:rFonts w:ascii="Times New Roman" w:eastAsia="Times New Roman" w:hAnsi="Times New Roman" w:cs="Times New Roman"/>
          <w:b/>
          <w:sz w:val="24"/>
          <w:u w:val="single"/>
          <w:lang w:val="bg-BG"/>
        </w:rPr>
        <w:t xml:space="preserve">Участник, чийто линеен график не е попълнен съгласно посочените по-горе изисквания, не са включени всички дейности и количества, не показва технологична последователност и/или технологична съвместимост на отделните строителните операции, съдържа некоректни изчисления и не е приложил диаграма на работната ръка и/или същата не е в съответствие с ЛКГ се отстранява.   </w:t>
      </w:r>
    </w:p>
    <w:p w:rsidR="00646335" w:rsidRPr="00A5242B" w:rsidRDefault="00646335" w:rsidP="0029480D">
      <w:pPr>
        <w:spacing w:after="0" w:line="240" w:lineRule="auto"/>
        <w:jc w:val="both"/>
        <w:rPr>
          <w:rFonts w:ascii="Times New Roman" w:eastAsia="Times New Roman" w:hAnsi="Times New Roman" w:cs="Times New Roman"/>
          <w:b/>
          <w:sz w:val="24"/>
          <w:u w:val="single"/>
          <w:lang w:val="bg-BG"/>
        </w:rPr>
      </w:pPr>
    </w:p>
    <w:p w:rsidR="00646335" w:rsidRPr="00A5242B" w:rsidRDefault="00646335" w:rsidP="0029480D">
      <w:pPr>
        <w:spacing w:after="0" w:line="240" w:lineRule="auto"/>
        <w:jc w:val="both"/>
        <w:rPr>
          <w:rFonts w:ascii="Times New Roman" w:eastAsia="Times New Roman" w:hAnsi="Times New Roman" w:cs="Times New Roman"/>
          <w:sz w:val="24"/>
          <w:lang w:val="bg-BG"/>
        </w:rPr>
      </w:pP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u w:val="single"/>
          <w:lang w:val="bg-BG"/>
        </w:rPr>
        <w:t>Участниците задължително представят линейния график и на електронен носител във формат Microsoft Excel.</w:t>
      </w:r>
    </w:p>
    <w:p w:rsidR="00646335" w:rsidRPr="00A5242B" w:rsidRDefault="00646335" w:rsidP="0029480D">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A5242B">
        <w:rPr>
          <w:rFonts w:ascii="Times New Roman" w:eastAsia="Batang" w:hAnsi="Times New Roman" w:cs="Times New Roman"/>
          <w:b/>
          <w:i/>
          <w:sz w:val="24"/>
          <w:szCs w:val="24"/>
          <w:lang w:val="bg-BG" w:eastAsia="ko-KR"/>
        </w:rPr>
        <w:t>ВАЖНО!</w:t>
      </w:r>
    </w:p>
    <w:p w:rsidR="00AE1E13" w:rsidRPr="00AE1E13" w:rsidRDefault="00420DC4" w:rsidP="00AE1E13">
      <w:pPr>
        <w:autoSpaceDE w:val="0"/>
        <w:autoSpaceDN w:val="0"/>
        <w:adjustRightInd w:val="0"/>
        <w:spacing w:after="0" w:line="240" w:lineRule="auto"/>
        <w:ind w:firstLine="708"/>
        <w:jc w:val="both"/>
        <w:rPr>
          <w:rFonts w:ascii="Times New Roman" w:eastAsia="Batang" w:hAnsi="Times New Roman" w:cs="Times New Roman"/>
          <w:b/>
          <w:i/>
          <w:sz w:val="24"/>
          <w:szCs w:val="24"/>
          <w:lang w:val="bg-BG" w:eastAsia="ko-KR"/>
        </w:rPr>
      </w:pPr>
      <w:r w:rsidRPr="00420DC4">
        <w:rPr>
          <w:rFonts w:ascii="Times New Roman" w:eastAsia="Batang" w:hAnsi="Times New Roman" w:cs="Times New Roman"/>
          <w:b/>
          <w:i/>
          <w:sz w:val="24"/>
          <w:szCs w:val="24"/>
          <w:lang w:val="bg-BG" w:eastAsia="ko-KR"/>
        </w:rPr>
        <w:t>Възложителят определя максимален срок за изпълнение:</w:t>
      </w:r>
      <w:r w:rsidR="004E2596">
        <w:rPr>
          <w:rFonts w:ascii="Times New Roman" w:eastAsia="Batang" w:hAnsi="Times New Roman" w:cs="Times New Roman"/>
          <w:b/>
          <w:i/>
          <w:sz w:val="24"/>
          <w:szCs w:val="24"/>
          <w:lang w:val="bg-BG" w:eastAsia="ko-KR"/>
        </w:rPr>
        <w:t xml:space="preserve"> </w:t>
      </w:r>
      <w:r w:rsidR="00AE1E13" w:rsidRPr="00AE1E13">
        <w:rPr>
          <w:rFonts w:ascii="Times New Roman" w:eastAsia="Batang" w:hAnsi="Times New Roman" w:cs="Times New Roman"/>
          <w:b/>
          <w:i/>
          <w:sz w:val="24"/>
          <w:szCs w:val="24"/>
          <w:lang w:val="bg-BG" w:eastAsia="ko-KR"/>
        </w:rPr>
        <w:t>300 (триста) календарни дни.</w:t>
      </w:r>
    </w:p>
    <w:p w:rsidR="00646335" w:rsidRPr="00ED698D" w:rsidRDefault="00646335" w:rsidP="00497292">
      <w:pPr>
        <w:autoSpaceDE w:val="0"/>
        <w:autoSpaceDN w:val="0"/>
        <w:adjustRightInd w:val="0"/>
        <w:spacing w:after="0" w:line="240" w:lineRule="auto"/>
        <w:ind w:firstLine="708"/>
        <w:jc w:val="both"/>
        <w:rPr>
          <w:rFonts w:ascii="Times New Roman" w:eastAsia="Batang" w:hAnsi="Times New Roman" w:cs="Times New Roman"/>
          <w:b/>
          <w:i/>
          <w:sz w:val="24"/>
          <w:szCs w:val="24"/>
          <w:lang w:val="bg-BG" w:eastAsia="ko-KR"/>
        </w:rPr>
      </w:pPr>
      <w:r w:rsidRPr="00ED698D">
        <w:rPr>
          <w:rFonts w:ascii="Times New Roman" w:eastAsia="Batang" w:hAnsi="Times New Roman" w:cs="Times New Roman"/>
          <w:b/>
          <w:i/>
          <w:sz w:val="24"/>
          <w:szCs w:val="24"/>
          <w:lang w:val="bg-BG" w:eastAsia="ko-KR"/>
        </w:rPr>
        <w:t>При изготвяне на своите предложения участниците следва задължително да се съобразят с така посоченият максимален срок за изпълнение на поръчката</w:t>
      </w:r>
      <w:r>
        <w:rPr>
          <w:rFonts w:ascii="Times New Roman" w:eastAsia="Batang" w:hAnsi="Times New Roman" w:cs="Times New Roman"/>
          <w:b/>
          <w:i/>
          <w:sz w:val="24"/>
          <w:szCs w:val="24"/>
          <w:lang w:val="bg-BG" w:eastAsia="ko-KR"/>
        </w:rPr>
        <w:t>.</w:t>
      </w:r>
    </w:p>
    <w:p w:rsidR="00646335" w:rsidRPr="00ED698D" w:rsidRDefault="00646335" w:rsidP="0029480D">
      <w:pPr>
        <w:shd w:val="clear" w:color="auto" w:fill="FFFFFF"/>
        <w:spacing w:after="0" w:line="240" w:lineRule="auto"/>
        <w:ind w:firstLine="720"/>
        <w:jc w:val="both"/>
        <w:rPr>
          <w:rFonts w:ascii="Times New Roman" w:eastAsia="Times New Roman" w:hAnsi="Times New Roman" w:cs="Times New Roman"/>
          <w:b/>
          <w:sz w:val="24"/>
          <w:szCs w:val="24"/>
          <w:lang w:val="bg-BG"/>
        </w:rPr>
      </w:pPr>
      <w:r w:rsidRPr="00ED698D">
        <w:rPr>
          <w:rFonts w:ascii="Times New Roman" w:eastAsia="Times New Roman" w:hAnsi="Times New Roman" w:cs="Times New Roman"/>
          <w:b/>
          <w:bCs/>
          <w:i/>
          <w:iCs/>
          <w:color w:val="000000"/>
          <w:sz w:val="24"/>
          <w:szCs w:val="24"/>
          <w:lang w:val="bg-BG"/>
        </w:rPr>
        <w:t>Участник, предложил срок за изпълнение по-дълъг от указания от Възложителя ще бъде отстранен.</w:t>
      </w:r>
    </w:p>
    <w:p w:rsidR="00640BFB" w:rsidRPr="004B654F" w:rsidRDefault="00640BFB" w:rsidP="0029480D">
      <w:pPr>
        <w:pStyle w:val="Default"/>
        <w:jc w:val="both"/>
        <w:rPr>
          <w:rFonts w:eastAsia="Calibri"/>
          <w:color w:val="auto"/>
          <w:lang w:val="bg-BG"/>
        </w:rPr>
      </w:pPr>
    </w:p>
    <w:p w:rsidR="00521455" w:rsidRPr="00A5242B" w:rsidRDefault="00640BFB" w:rsidP="0029480D">
      <w:pPr>
        <w:pStyle w:val="Default"/>
        <w:ind w:firstLine="720"/>
        <w:jc w:val="both"/>
        <w:rPr>
          <w:rFonts w:eastAsia="Calibri"/>
          <w:color w:val="auto"/>
          <w:lang w:val="bg-BG"/>
        </w:rPr>
      </w:pPr>
      <w:r w:rsidRPr="004B654F">
        <w:rPr>
          <w:rFonts w:eastAsia="Calibri"/>
          <w:b/>
          <w:bCs/>
          <w:color w:val="auto"/>
          <w:lang w:val="bg-BG"/>
        </w:rPr>
        <w:t>3.</w:t>
      </w:r>
      <w:proofErr w:type="spellStart"/>
      <w:r w:rsidRPr="004B654F">
        <w:rPr>
          <w:rFonts w:eastAsia="Calibri"/>
          <w:b/>
          <w:bCs/>
          <w:color w:val="auto"/>
          <w:lang w:val="bg-BG"/>
        </w:rPr>
        <w:t>3</w:t>
      </w:r>
      <w:proofErr w:type="spellEnd"/>
      <w:r w:rsidRPr="004B654F">
        <w:rPr>
          <w:rFonts w:eastAsia="Calibri"/>
          <w:b/>
          <w:bCs/>
          <w:color w:val="auto"/>
          <w:lang w:val="bg-BG"/>
        </w:rPr>
        <w:t xml:space="preserve">. </w:t>
      </w:r>
      <w:r w:rsidR="00521455" w:rsidRPr="00A5242B">
        <w:rPr>
          <w:rFonts w:eastAsia="Calibri"/>
          <w:b/>
          <w:bCs/>
          <w:color w:val="auto"/>
          <w:lang w:val="bg-BG"/>
        </w:rPr>
        <w:t xml:space="preserve">Съдържание на ПЛИК „Предлагани ценови параметри”: </w:t>
      </w:r>
    </w:p>
    <w:p w:rsidR="00521455" w:rsidRPr="00A5242B" w:rsidRDefault="00521455" w:rsidP="0029480D">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521455">
        <w:rPr>
          <w:rFonts w:ascii="Times New Roman" w:eastAsia="Calibri" w:hAnsi="Times New Roman" w:cs="Times New Roman"/>
          <w:b/>
          <w:sz w:val="24"/>
          <w:szCs w:val="24"/>
          <w:lang w:val="bg-BG"/>
        </w:rPr>
        <w:lastRenderedPageBreak/>
        <w:t>Ценово предложение</w:t>
      </w:r>
      <w:r w:rsidRPr="00A5242B">
        <w:rPr>
          <w:rFonts w:ascii="Times New Roman" w:eastAsia="Calibri" w:hAnsi="Times New Roman" w:cs="Times New Roman"/>
          <w:sz w:val="24"/>
          <w:szCs w:val="24"/>
          <w:lang w:val="bg-BG"/>
        </w:rPr>
        <w:t xml:space="preserve"> – в оригинал, подписано от представляващия участника или упълномощено лице, съдържащо предложението на участника (</w:t>
      </w:r>
      <w:r w:rsidRPr="00521455">
        <w:rPr>
          <w:rFonts w:ascii="Times New Roman" w:eastAsia="Calibri" w:hAnsi="Times New Roman" w:cs="Times New Roman"/>
          <w:b/>
          <w:sz w:val="24"/>
          <w:szCs w:val="24"/>
          <w:lang w:val="bg-BG"/>
        </w:rPr>
        <w:t>Образец № 4).</w:t>
      </w:r>
      <w:r w:rsidRPr="00A5242B">
        <w:rPr>
          <w:rFonts w:ascii="Times New Roman" w:eastAsia="Calibri" w:hAnsi="Times New Roman" w:cs="Times New Roman"/>
          <w:sz w:val="24"/>
          <w:szCs w:val="24"/>
          <w:lang w:val="bg-BG"/>
        </w:rPr>
        <w:t xml:space="preserve"> </w:t>
      </w:r>
      <w:r w:rsidRPr="00A5242B">
        <w:rPr>
          <w:rFonts w:ascii="Times New Roman" w:eastAsia="Times New Roman" w:hAnsi="Times New Roman" w:cs="Times New Roman"/>
          <w:sz w:val="24"/>
          <w:lang w:val="bg-BG"/>
        </w:rPr>
        <w:t xml:space="preserve">Към ценовото предложение участниците задължително прилагат </w:t>
      </w:r>
      <w:proofErr w:type="spellStart"/>
      <w:r w:rsidRPr="00A5242B">
        <w:rPr>
          <w:rFonts w:ascii="Times New Roman" w:eastAsia="Times New Roman" w:hAnsi="Times New Roman" w:cs="Times New Roman"/>
          <w:sz w:val="24"/>
          <w:lang w:val="bg-BG"/>
        </w:rPr>
        <w:t>остойностена</w:t>
      </w:r>
      <w:proofErr w:type="spellEnd"/>
      <w:r w:rsidRPr="00A5242B">
        <w:rPr>
          <w:rFonts w:ascii="Times New Roman" w:eastAsia="Times New Roman" w:hAnsi="Times New Roman" w:cs="Times New Roman"/>
          <w:sz w:val="24"/>
          <w:lang w:val="bg-BG"/>
        </w:rPr>
        <w:t xml:space="preserve"> количествена сметка </w:t>
      </w:r>
      <w:r w:rsidRPr="00A5242B">
        <w:rPr>
          <w:rFonts w:ascii="Times New Roman" w:eastAsia="Calibri" w:hAnsi="Times New Roman" w:cs="Times New Roman"/>
          <w:sz w:val="24"/>
          <w:szCs w:val="24"/>
          <w:lang w:val="bg-BG"/>
        </w:rPr>
        <w:t>(</w:t>
      </w:r>
      <w:r w:rsidR="007D35C5" w:rsidRPr="007D35C5">
        <w:rPr>
          <w:rFonts w:ascii="Times New Roman" w:eastAsia="Calibri" w:hAnsi="Times New Roman" w:cs="Times New Roman"/>
          <w:sz w:val="24"/>
          <w:szCs w:val="24"/>
          <w:lang w:val="bg-BG"/>
        </w:rPr>
        <w:t>Образец № 4.1</w:t>
      </w:r>
      <w:r w:rsidRPr="00A5242B">
        <w:rPr>
          <w:rFonts w:ascii="Times New Roman" w:eastAsia="Calibri" w:hAnsi="Times New Roman" w:cs="Times New Roman"/>
          <w:sz w:val="24"/>
          <w:szCs w:val="24"/>
          <w:lang w:val="bg-BG"/>
        </w:rPr>
        <w:t>)</w:t>
      </w:r>
      <w:r w:rsidRPr="00A5242B">
        <w:rPr>
          <w:rFonts w:ascii="Times New Roman" w:eastAsia="Times New Roman" w:hAnsi="Times New Roman" w:cs="Times New Roman"/>
          <w:sz w:val="24"/>
          <w:lang w:val="bg-BG"/>
        </w:rPr>
        <w:t xml:space="preserve"> по единични цени и анализи за определяне на единични цени.</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r>
      <w:proofErr w:type="spellStart"/>
      <w:r w:rsidRPr="00A5242B">
        <w:rPr>
          <w:rFonts w:ascii="Times New Roman" w:eastAsia="Times New Roman" w:hAnsi="Times New Roman" w:cs="Times New Roman"/>
          <w:b/>
          <w:sz w:val="24"/>
          <w:lang w:val="bg-BG"/>
        </w:rPr>
        <w:t>Остойностената</w:t>
      </w:r>
      <w:proofErr w:type="spellEnd"/>
      <w:r w:rsidRPr="00A5242B">
        <w:rPr>
          <w:rFonts w:ascii="Times New Roman" w:eastAsia="Times New Roman" w:hAnsi="Times New Roman" w:cs="Times New Roman"/>
          <w:b/>
          <w:sz w:val="24"/>
          <w:lang w:val="bg-BG"/>
        </w:rPr>
        <w:t xml:space="preserve"> количествена сметка по единични цени се представя и на електронен носител (диск) във формат във формат Microsoft Excel</w:t>
      </w:r>
      <w:r w:rsidRPr="00C353AA">
        <w:rPr>
          <w:rFonts w:ascii="Times New Roman" w:eastAsia="Times New Roman" w:hAnsi="Times New Roman" w:cs="Times New Roman"/>
          <w:b/>
          <w:sz w:val="24"/>
          <w:lang w:val="bg-BG"/>
        </w:rPr>
        <w:t>. Единичните цени в КСС следва да са представени до втория знак след десетична запетая.</w:t>
      </w:r>
      <w:r w:rsidRPr="00A5242B">
        <w:rPr>
          <w:rFonts w:ascii="Times New Roman" w:eastAsia="Times New Roman" w:hAnsi="Times New Roman" w:cs="Times New Roman"/>
          <w:b/>
          <w:sz w:val="24"/>
          <w:lang w:val="bg-BG"/>
        </w:rPr>
        <w:t xml:space="preserve"> </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xml:space="preserve">Участникът следва да представи и анализи за формиране на единичните цени към ценовото предложение. В конкретните </w:t>
      </w:r>
      <w:proofErr w:type="spellStart"/>
      <w:r w:rsidRPr="00A5242B">
        <w:rPr>
          <w:rFonts w:ascii="Times New Roman" w:eastAsia="Times New Roman" w:hAnsi="Times New Roman" w:cs="Times New Roman"/>
          <w:b/>
          <w:sz w:val="24"/>
          <w:lang w:val="bg-BG"/>
        </w:rPr>
        <w:t>анализни</w:t>
      </w:r>
      <w:proofErr w:type="spellEnd"/>
      <w:r w:rsidRPr="00A5242B">
        <w:rPr>
          <w:rFonts w:ascii="Times New Roman" w:eastAsia="Times New Roman" w:hAnsi="Times New Roman" w:cs="Times New Roman"/>
          <w:b/>
          <w:sz w:val="24"/>
          <w:lang w:val="bg-BG"/>
        </w:rPr>
        <w:t xml:space="preserve"> цени да се включват всички операции, необходими за  извършване на съответния вид работа. </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Към ценовото предложение участникът следва да посочи и показатели за ценообразуване при определяне на единичните цени в количествено-стойностната сметка, при които е формирана стойността за  изпълнение на СМР:</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часова ставка – лв./ч.ч;</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допълнителни разходи за труд-%;</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допълнителни разходи за механизация -%;</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xml:space="preserve">• </w:t>
      </w:r>
      <w:proofErr w:type="spellStart"/>
      <w:r w:rsidRPr="00A5242B">
        <w:rPr>
          <w:rFonts w:ascii="Times New Roman" w:eastAsia="Times New Roman" w:hAnsi="Times New Roman" w:cs="Times New Roman"/>
          <w:b/>
          <w:sz w:val="24"/>
          <w:lang w:val="bg-BG"/>
        </w:rPr>
        <w:t>доставно-складови</w:t>
      </w:r>
      <w:proofErr w:type="spellEnd"/>
      <w:r w:rsidRPr="00A5242B">
        <w:rPr>
          <w:rFonts w:ascii="Times New Roman" w:eastAsia="Times New Roman" w:hAnsi="Times New Roman" w:cs="Times New Roman"/>
          <w:b/>
          <w:sz w:val="24"/>
          <w:lang w:val="bg-BG"/>
        </w:rPr>
        <w:t xml:space="preserve"> разходи - %</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печалба -%;</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 xml:space="preserve">Участник, който не е представил единични </w:t>
      </w:r>
      <w:proofErr w:type="spellStart"/>
      <w:r w:rsidRPr="00A5242B">
        <w:rPr>
          <w:rFonts w:ascii="Times New Roman" w:eastAsia="Times New Roman" w:hAnsi="Times New Roman" w:cs="Times New Roman"/>
          <w:b/>
          <w:sz w:val="24"/>
          <w:lang w:val="bg-BG"/>
        </w:rPr>
        <w:t>анализни</w:t>
      </w:r>
      <w:proofErr w:type="spellEnd"/>
      <w:r w:rsidRPr="00A5242B">
        <w:rPr>
          <w:rFonts w:ascii="Times New Roman" w:eastAsia="Times New Roman" w:hAnsi="Times New Roman" w:cs="Times New Roman"/>
          <w:b/>
          <w:sz w:val="24"/>
          <w:lang w:val="bg-BG"/>
        </w:rPr>
        <w:t xml:space="preserve"> цени за всички отделни видове работи ще бъде отстранен от участие в процедурата.</w:t>
      </w:r>
    </w:p>
    <w:p w:rsidR="00521455" w:rsidRPr="00A5242B"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Участникът носи отговорност за грешки или пропуски в изчисляването на предлаганите от него цени. При несъответствие между техническото и ценово предложение участникът ще бъде отстранен от участие в процедурата.</w:t>
      </w:r>
    </w:p>
    <w:p w:rsidR="007D35C5" w:rsidRPr="007D35C5" w:rsidRDefault="00521455" w:rsidP="0029480D">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r>
      <w:r w:rsidR="007D35C5" w:rsidRPr="007D35C5">
        <w:rPr>
          <w:rFonts w:ascii="Times New Roman" w:eastAsia="Times New Roman" w:hAnsi="Times New Roman" w:cs="Times New Roman"/>
          <w:b/>
          <w:sz w:val="24"/>
          <w:lang w:val="bg-BG"/>
        </w:rPr>
        <w:t>Участник, чието ценово предложение надхвърля максималната стойност на поръчката, определена от Възложителя, ще бъде отстранен в настоящата процедура поради несъответствие с това предварително обявено условие.</w:t>
      </w:r>
    </w:p>
    <w:p w:rsidR="00521455" w:rsidRDefault="00521455" w:rsidP="0029480D">
      <w:pPr>
        <w:tabs>
          <w:tab w:val="left" w:pos="851"/>
        </w:tabs>
        <w:spacing w:after="0" w:line="240"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ab/>
        <w:t>Извън плика с надпис „Предлагани ценови параметри“ не трябва да е посочена никаква информация относно цената, предложена от участника.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rsidR="001B71CB" w:rsidRDefault="001B71CB" w:rsidP="0029480D">
      <w:pPr>
        <w:pStyle w:val="Default"/>
        <w:jc w:val="both"/>
        <w:rPr>
          <w:rFonts w:eastAsia="Calibri"/>
          <w:color w:val="auto"/>
          <w:lang w:val="bg-BG"/>
        </w:rPr>
      </w:pPr>
    </w:p>
    <w:p w:rsidR="001B71CB" w:rsidRPr="007D35C5" w:rsidRDefault="001B71CB" w:rsidP="0029480D">
      <w:pPr>
        <w:pStyle w:val="Default"/>
        <w:jc w:val="both"/>
        <w:rPr>
          <w:rFonts w:eastAsia="Calibri"/>
          <w:color w:val="auto"/>
          <w:lang w:val="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6" w:name="_Toc494882202"/>
      <w:bookmarkStart w:id="27" w:name="_Toc15474892"/>
      <w:r w:rsidRPr="004B654F">
        <w:rPr>
          <w:rFonts w:ascii="Times New Roman" w:eastAsia="Times New Roman" w:hAnsi="Times New Roman" w:cs="Times New Roman"/>
          <w:caps/>
          <w:color w:val="FFFFFF"/>
          <w:spacing w:val="15"/>
          <w:sz w:val="24"/>
          <w:szCs w:val="24"/>
          <w:lang w:val="bg-BG" w:eastAsia="bg-BG"/>
        </w:rPr>
        <w:t>7.</w:t>
      </w:r>
      <w:r w:rsidRPr="004B654F">
        <w:rPr>
          <w:rFonts w:ascii="Times New Roman" w:hAnsi="Times New Roman" w:cs="Times New Roman"/>
          <w:b/>
          <w:bCs/>
          <w:sz w:val="24"/>
          <w:szCs w:val="24"/>
          <w:lang w:val="bg-BG"/>
        </w:rPr>
        <w:t xml:space="preserve"> </w:t>
      </w:r>
      <w:r w:rsidRPr="004B654F">
        <w:rPr>
          <w:rFonts w:ascii="Times New Roman" w:eastAsia="Times New Roman" w:hAnsi="Times New Roman" w:cs="Times New Roman"/>
          <w:caps/>
          <w:color w:val="FFFFFF"/>
          <w:spacing w:val="15"/>
          <w:sz w:val="24"/>
          <w:szCs w:val="24"/>
          <w:lang w:val="bg-BG" w:eastAsia="bg-BG"/>
        </w:rPr>
        <w:t>ГАРАНЦИЯ ЗА ИЗПЪЛНЕНИЕ. УСЛОВИЯ И РАЗМЕР</w:t>
      </w:r>
      <w:bookmarkEnd w:id="26"/>
      <w:bookmarkEnd w:id="27"/>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1. </w:t>
      </w:r>
      <w:r w:rsidRPr="004B654F">
        <w:rPr>
          <w:rFonts w:ascii="Times New Roman" w:hAnsi="Times New Roman" w:cs="Times New Roman"/>
          <w:color w:val="000000"/>
          <w:sz w:val="24"/>
          <w:szCs w:val="24"/>
          <w:lang w:val="bg-BG"/>
        </w:rPr>
        <w:t xml:space="preserve">Гаранцията за изпълнение на договора е в размер на </w:t>
      </w:r>
      <w:r w:rsidR="003339F7">
        <w:rPr>
          <w:rFonts w:ascii="Times New Roman" w:hAnsi="Times New Roman" w:cs="Times New Roman"/>
          <w:b/>
          <w:bCs/>
          <w:color w:val="000000"/>
          <w:sz w:val="24"/>
          <w:szCs w:val="24"/>
          <w:lang w:val="bg-BG"/>
        </w:rPr>
        <w:t>1</w:t>
      </w:r>
      <w:r w:rsidRPr="004B654F">
        <w:rPr>
          <w:rFonts w:ascii="Times New Roman" w:hAnsi="Times New Roman" w:cs="Times New Roman"/>
          <w:b/>
          <w:bCs/>
          <w:color w:val="000000"/>
          <w:sz w:val="24"/>
          <w:szCs w:val="24"/>
          <w:lang w:val="bg-BG"/>
        </w:rPr>
        <w:t xml:space="preserve"> % (</w:t>
      </w:r>
      <w:r w:rsidR="003339F7">
        <w:rPr>
          <w:rFonts w:ascii="Times New Roman" w:hAnsi="Times New Roman" w:cs="Times New Roman"/>
          <w:b/>
          <w:bCs/>
          <w:color w:val="000000"/>
          <w:sz w:val="24"/>
          <w:szCs w:val="24"/>
          <w:lang w:val="bg-BG"/>
        </w:rPr>
        <w:t>един процент</w:t>
      </w:r>
      <w:r w:rsidRPr="004B654F">
        <w:rPr>
          <w:rFonts w:ascii="Times New Roman" w:hAnsi="Times New Roman" w:cs="Times New Roman"/>
          <w:b/>
          <w:bCs/>
          <w:color w:val="000000"/>
          <w:sz w:val="24"/>
          <w:szCs w:val="24"/>
          <w:lang w:val="bg-BG"/>
        </w:rPr>
        <w:t xml:space="preserve">) </w:t>
      </w:r>
      <w:r w:rsidRPr="004B654F">
        <w:rPr>
          <w:rFonts w:ascii="Times New Roman" w:hAnsi="Times New Roman" w:cs="Times New Roman"/>
          <w:color w:val="000000"/>
          <w:sz w:val="24"/>
          <w:szCs w:val="24"/>
          <w:lang w:val="bg-BG"/>
        </w:rPr>
        <w:t>от обща</w:t>
      </w:r>
      <w:r w:rsidR="00EB4A6C">
        <w:rPr>
          <w:rFonts w:ascii="Times New Roman" w:hAnsi="Times New Roman" w:cs="Times New Roman"/>
          <w:color w:val="000000"/>
          <w:sz w:val="24"/>
          <w:szCs w:val="24"/>
          <w:lang w:val="bg-BG"/>
        </w:rPr>
        <w:t>та</w:t>
      </w:r>
      <w:r w:rsidRPr="004B654F">
        <w:rPr>
          <w:rFonts w:ascii="Times New Roman" w:hAnsi="Times New Roman" w:cs="Times New Roman"/>
          <w:color w:val="000000"/>
          <w:sz w:val="24"/>
          <w:szCs w:val="24"/>
          <w:lang w:val="bg-BG"/>
        </w:rPr>
        <w:t xml:space="preserve"> стойност на договора за обществена поръчка без включен ДДС.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2. </w:t>
      </w:r>
      <w:r w:rsidRPr="004B654F">
        <w:rPr>
          <w:rFonts w:ascii="Times New Roman" w:hAnsi="Times New Roman" w:cs="Times New Roman"/>
          <w:color w:val="000000"/>
          <w:sz w:val="24"/>
          <w:szCs w:val="24"/>
          <w:lang w:val="bg-BG"/>
        </w:rPr>
        <w:t xml:space="preserve">Гаранциите се предоставят в една от следните форми: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2.1</w:t>
      </w:r>
      <w:r w:rsidRPr="004B654F">
        <w:rPr>
          <w:rFonts w:ascii="Times New Roman" w:hAnsi="Times New Roman" w:cs="Times New Roman"/>
          <w:color w:val="000000"/>
          <w:sz w:val="24"/>
          <w:szCs w:val="24"/>
          <w:lang w:val="bg-BG"/>
        </w:rPr>
        <w:t xml:space="preserve">. парична сума;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2.</w:t>
      </w:r>
      <w:proofErr w:type="spellStart"/>
      <w:r w:rsidRPr="004B654F">
        <w:rPr>
          <w:rFonts w:ascii="Times New Roman" w:hAnsi="Times New Roman" w:cs="Times New Roman"/>
          <w:b/>
          <w:bCs/>
          <w:color w:val="000000"/>
          <w:sz w:val="24"/>
          <w:szCs w:val="24"/>
          <w:lang w:val="bg-BG"/>
        </w:rPr>
        <w:t>2</w:t>
      </w:r>
      <w:proofErr w:type="spellEnd"/>
      <w:r w:rsidRPr="004B654F">
        <w:rPr>
          <w:rFonts w:ascii="Times New Roman" w:hAnsi="Times New Roman" w:cs="Times New Roman"/>
          <w:b/>
          <w:bCs/>
          <w:color w:val="000000"/>
          <w:sz w:val="24"/>
          <w:szCs w:val="24"/>
          <w:lang w:val="bg-BG"/>
        </w:rPr>
        <w:t xml:space="preserve">. </w:t>
      </w:r>
      <w:r w:rsidRPr="004B654F">
        <w:rPr>
          <w:rFonts w:ascii="Times New Roman" w:hAnsi="Times New Roman" w:cs="Times New Roman"/>
          <w:color w:val="000000"/>
          <w:sz w:val="24"/>
          <w:szCs w:val="24"/>
          <w:lang w:val="bg-BG"/>
        </w:rPr>
        <w:t xml:space="preserve">банкова гаранция;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2.3. </w:t>
      </w:r>
      <w:r w:rsidRPr="004B654F">
        <w:rPr>
          <w:rFonts w:ascii="Times New Roman" w:hAnsi="Times New Roman" w:cs="Times New Roman"/>
          <w:color w:val="000000"/>
          <w:sz w:val="24"/>
          <w:szCs w:val="24"/>
          <w:lang w:val="bg-BG"/>
        </w:rPr>
        <w:t xml:space="preserve">застраховка, която обезпечава изпълнението чрез покритие на отговорността на изпълнителя.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3. </w:t>
      </w:r>
      <w:r w:rsidRPr="004B654F">
        <w:rPr>
          <w:rFonts w:ascii="Times New Roman" w:hAnsi="Times New Roman" w:cs="Times New Roman"/>
          <w:color w:val="000000"/>
          <w:sz w:val="24"/>
          <w:szCs w:val="24"/>
          <w:lang w:val="bg-BG"/>
        </w:rPr>
        <w:t xml:space="preserve">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4. </w:t>
      </w:r>
      <w:r w:rsidRPr="004B654F">
        <w:rPr>
          <w:rFonts w:ascii="Times New Roman" w:hAnsi="Times New Roman" w:cs="Times New Roman"/>
          <w:color w:val="000000"/>
          <w:sz w:val="24"/>
          <w:szCs w:val="24"/>
          <w:lang w:val="bg-BG"/>
        </w:rPr>
        <w:t xml:space="preserve">Участникът, определен за изпълнител, избира сам формата на гаранцията за изпълнение на договора.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lastRenderedPageBreak/>
        <w:t xml:space="preserve">5. </w:t>
      </w:r>
      <w:r w:rsidRPr="004B654F">
        <w:rPr>
          <w:rFonts w:ascii="Times New Roman" w:hAnsi="Times New Roman" w:cs="Times New Roman"/>
          <w:color w:val="000000"/>
          <w:sz w:val="24"/>
          <w:szCs w:val="24"/>
          <w:lang w:val="bg-BG"/>
        </w:rPr>
        <w:t xml:space="preserve">Когато избраният изпълнител е обединение, което не е юридическо лице, всеки от </w:t>
      </w:r>
      <w:proofErr w:type="spellStart"/>
      <w:r w:rsidRPr="004B654F">
        <w:rPr>
          <w:rFonts w:ascii="Times New Roman" w:hAnsi="Times New Roman" w:cs="Times New Roman"/>
          <w:color w:val="000000"/>
          <w:sz w:val="24"/>
          <w:szCs w:val="24"/>
          <w:lang w:val="bg-BG"/>
        </w:rPr>
        <w:t>съдружниците</w:t>
      </w:r>
      <w:proofErr w:type="spellEnd"/>
      <w:r w:rsidRPr="004B654F">
        <w:rPr>
          <w:rFonts w:ascii="Times New Roman" w:hAnsi="Times New Roman" w:cs="Times New Roman"/>
          <w:color w:val="000000"/>
          <w:sz w:val="24"/>
          <w:szCs w:val="24"/>
          <w:lang w:val="bg-BG"/>
        </w:rPr>
        <w:t xml:space="preserve"> в него може да е </w:t>
      </w:r>
      <w:proofErr w:type="spellStart"/>
      <w:r w:rsidRPr="004B654F">
        <w:rPr>
          <w:rFonts w:ascii="Times New Roman" w:hAnsi="Times New Roman" w:cs="Times New Roman"/>
          <w:color w:val="000000"/>
          <w:sz w:val="24"/>
          <w:szCs w:val="24"/>
          <w:lang w:val="bg-BG"/>
        </w:rPr>
        <w:t>наредител</w:t>
      </w:r>
      <w:proofErr w:type="spellEnd"/>
      <w:r w:rsidRPr="004B654F">
        <w:rPr>
          <w:rFonts w:ascii="Times New Roman" w:hAnsi="Times New Roman" w:cs="Times New Roman"/>
          <w:color w:val="000000"/>
          <w:sz w:val="24"/>
          <w:szCs w:val="24"/>
          <w:lang w:val="bg-BG"/>
        </w:rPr>
        <w:t xml:space="preserve"> по банковата гаранция, съответно вносител на сумата по гаранцията или титуляр на застраховката.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6. </w:t>
      </w:r>
      <w:r w:rsidRPr="004B654F">
        <w:rPr>
          <w:rFonts w:ascii="Times New Roman" w:hAnsi="Times New Roman" w:cs="Times New Roman"/>
          <w:color w:val="000000"/>
          <w:sz w:val="24"/>
          <w:szCs w:val="24"/>
          <w:lang w:val="bg-BG"/>
        </w:rPr>
        <w:t>При избор на гаранция за изпълнение – парична сума, то тя следва да се внесе по банков път по банкова сметка на Община Крумовград: BIC-STSABGSF, IBAN- BG79STSA93003303687912, при „Банка - ДСК“ клон Крумовград.</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color w:val="000000"/>
          <w:sz w:val="24"/>
          <w:szCs w:val="24"/>
          <w:lang w:val="bg-BG"/>
        </w:rPr>
        <w:t xml:space="preserve">Документът, удостоверяващ платената гаранция, следва да бъде заверен с подпис и печат от съответната банка и да се предостави в оригинал. Ако участникът е превел парите по електронен път (електронно банкиране), той следва да завери съответния документ с негов подпис и печат. </w:t>
      </w:r>
    </w:p>
    <w:p w:rsidR="00640BFB" w:rsidRPr="00C90F36"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7. </w:t>
      </w:r>
      <w:r w:rsidRPr="004B654F">
        <w:rPr>
          <w:rFonts w:ascii="Times New Roman" w:hAnsi="Times New Roman" w:cs="Times New Roman"/>
          <w:color w:val="000000"/>
          <w:sz w:val="24"/>
          <w:szCs w:val="24"/>
          <w:lang w:val="bg-BG"/>
        </w:rPr>
        <w:t xml:space="preserve">Когато участникът избере да предостави банкова гаранция, тогава тя трябва да бъде безусловна, неотменима и изискуема при първо писмено поискване, в което Възложителят заяви, че Изпълнителя не е изпълнил задължение по договора за възлагане на обществена поръчка. Валидността на </w:t>
      </w:r>
      <w:r w:rsidRPr="00C90F36">
        <w:rPr>
          <w:rFonts w:ascii="Times New Roman" w:hAnsi="Times New Roman" w:cs="Times New Roman"/>
          <w:color w:val="000000"/>
          <w:sz w:val="24"/>
          <w:szCs w:val="24"/>
          <w:lang w:val="bg-BG"/>
        </w:rPr>
        <w:t xml:space="preserve">гаранцията за изпълнение следва да бъде не по-малка от 30 (тридесет) календарни дни </w:t>
      </w:r>
      <w:r w:rsidRPr="00C90F36">
        <w:rPr>
          <w:rFonts w:ascii="Times New Roman" w:eastAsia="Times New Roman" w:hAnsi="Times New Roman" w:cs="Times New Roman"/>
          <w:bCs/>
          <w:sz w:val="24"/>
          <w:szCs w:val="24"/>
          <w:lang w:val="bg-BG"/>
        </w:rPr>
        <w:t>след из</w:t>
      </w:r>
      <w:r w:rsidR="009B4222" w:rsidRPr="00C90F36">
        <w:rPr>
          <w:rFonts w:ascii="Times New Roman" w:eastAsia="Times New Roman" w:hAnsi="Times New Roman" w:cs="Times New Roman"/>
          <w:bCs/>
          <w:sz w:val="24"/>
          <w:szCs w:val="24"/>
          <w:lang w:val="bg-BG"/>
        </w:rPr>
        <w:t>д</w:t>
      </w:r>
      <w:r w:rsidRPr="00C90F36">
        <w:rPr>
          <w:rFonts w:ascii="Times New Roman" w:eastAsia="Times New Roman" w:hAnsi="Times New Roman" w:cs="Times New Roman"/>
          <w:bCs/>
          <w:sz w:val="24"/>
          <w:szCs w:val="24"/>
          <w:lang w:val="bg-BG"/>
        </w:rPr>
        <w:t xml:space="preserve">аване на </w:t>
      </w:r>
      <w:r w:rsidR="00CD5261" w:rsidRPr="00C90F36">
        <w:rPr>
          <w:rFonts w:ascii="Times New Roman" w:eastAsia="Times New Roman" w:hAnsi="Times New Roman" w:cs="Times New Roman"/>
          <w:bCs/>
          <w:sz w:val="24"/>
          <w:szCs w:val="24"/>
          <w:lang w:val="bg-BG"/>
        </w:rPr>
        <w:t>разрешение за ползване</w:t>
      </w:r>
      <w:r w:rsidRPr="00C90F36">
        <w:rPr>
          <w:rFonts w:ascii="Times New Roman" w:eastAsia="Times New Roman" w:hAnsi="Times New Roman" w:cs="Times New Roman"/>
          <w:bCs/>
          <w:sz w:val="24"/>
          <w:szCs w:val="24"/>
          <w:lang w:val="bg-BG"/>
        </w:rPr>
        <w:t xml:space="preserve"> на обекта.</w:t>
      </w:r>
    </w:p>
    <w:p w:rsidR="00640BFB" w:rsidRPr="00C90F36"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C90F36">
        <w:rPr>
          <w:rFonts w:ascii="Times New Roman" w:hAnsi="Times New Roman" w:cs="Times New Roman"/>
          <w:b/>
          <w:bCs/>
          <w:color w:val="000000"/>
          <w:sz w:val="24"/>
          <w:szCs w:val="24"/>
          <w:lang w:val="bg-BG"/>
        </w:rPr>
        <w:t xml:space="preserve">8. </w:t>
      </w:r>
      <w:r w:rsidRPr="00C90F36">
        <w:rPr>
          <w:rFonts w:ascii="Times New Roman" w:hAnsi="Times New Roman" w:cs="Times New Roman"/>
          <w:color w:val="000000"/>
          <w:sz w:val="24"/>
          <w:szCs w:val="24"/>
          <w:lang w:val="bg-BG"/>
        </w:rPr>
        <w:t xml:space="preserve">Банковите разходи по откриването на гаранциите са за сметка на Изпълнителя, а разходите по евентуалното им усвояване – за сметка на Възложителя. </w:t>
      </w:r>
    </w:p>
    <w:p w:rsidR="00640BFB" w:rsidRPr="00C90F36"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C90F36">
        <w:rPr>
          <w:rFonts w:ascii="Times New Roman" w:hAnsi="Times New Roman" w:cs="Times New Roman"/>
          <w:b/>
          <w:bCs/>
          <w:color w:val="000000"/>
          <w:sz w:val="24"/>
          <w:szCs w:val="24"/>
          <w:lang w:val="bg-BG"/>
        </w:rPr>
        <w:t xml:space="preserve">9. </w:t>
      </w:r>
      <w:r w:rsidRPr="00C90F36">
        <w:rPr>
          <w:rFonts w:ascii="Times New Roman" w:hAnsi="Times New Roman" w:cs="Times New Roman"/>
          <w:color w:val="000000"/>
          <w:sz w:val="24"/>
          <w:szCs w:val="24"/>
          <w:lang w:val="bg-BG"/>
        </w:rPr>
        <w:t xml:space="preserve">Когато участникът избере да предостави гаранция за изпълнение под формата на Застраховка, която обезпечава изпълнението чрез покритие на отговорността на изпълнителя, то застраховката следва да отговаря на следните изисквания: </w:t>
      </w:r>
    </w:p>
    <w:p w:rsidR="00640BFB" w:rsidRPr="00C90F36"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C90F36">
        <w:rPr>
          <w:rFonts w:ascii="Times New Roman" w:hAnsi="Times New Roman" w:cs="Times New Roman"/>
          <w:b/>
          <w:bCs/>
          <w:color w:val="000000"/>
          <w:sz w:val="24"/>
          <w:szCs w:val="24"/>
          <w:lang w:val="bg-BG"/>
        </w:rPr>
        <w:t xml:space="preserve">9.1. </w:t>
      </w:r>
      <w:r w:rsidRPr="00C90F36">
        <w:rPr>
          <w:rFonts w:ascii="Times New Roman" w:hAnsi="Times New Roman" w:cs="Times New Roman"/>
          <w:color w:val="000000"/>
          <w:sz w:val="24"/>
          <w:szCs w:val="24"/>
          <w:lang w:val="bg-BG"/>
        </w:rPr>
        <w:t xml:space="preserve">застрахователната сума по застраховката следва да бъде равна на </w:t>
      </w:r>
      <w:r w:rsidR="003339F7" w:rsidRPr="00C90F36">
        <w:rPr>
          <w:rFonts w:ascii="Times New Roman" w:hAnsi="Times New Roman" w:cs="Times New Roman"/>
          <w:b/>
          <w:bCs/>
          <w:color w:val="000000"/>
          <w:sz w:val="24"/>
          <w:szCs w:val="24"/>
          <w:lang w:val="bg-BG"/>
        </w:rPr>
        <w:t>1</w:t>
      </w:r>
      <w:r w:rsidRPr="00C90F36">
        <w:rPr>
          <w:rFonts w:ascii="Times New Roman" w:hAnsi="Times New Roman" w:cs="Times New Roman"/>
          <w:b/>
          <w:bCs/>
          <w:color w:val="000000"/>
          <w:sz w:val="24"/>
          <w:szCs w:val="24"/>
          <w:lang w:val="bg-BG"/>
        </w:rPr>
        <w:t xml:space="preserve"> % (</w:t>
      </w:r>
      <w:r w:rsidR="003339F7" w:rsidRPr="00C90F36">
        <w:rPr>
          <w:rFonts w:ascii="Times New Roman" w:hAnsi="Times New Roman" w:cs="Times New Roman"/>
          <w:b/>
          <w:bCs/>
          <w:color w:val="000000"/>
          <w:sz w:val="24"/>
          <w:szCs w:val="24"/>
          <w:lang w:val="bg-BG"/>
        </w:rPr>
        <w:t>един процент</w:t>
      </w:r>
      <w:r w:rsidRPr="00C90F36">
        <w:rPr>
          <w:rFonts w:ascii="Times New Roman" w:hAnsi="Times New Roman" w:cs="Times New Roman"/>
          <w:b/>
          <w:bCs/>
          <w:color w:val="000000"/>
          <w:sz w:val="24"/>
          <w:szCs w:val="24"/>
          <w:lang w:val="bg-BG"/>
        </w:rPr>
        <w:t xml:space="preserve">) </w:t>
      </w:r>
      <w:r w:rsidRPr="00C90F36">
        <w:rPr>
          <w:rFonts w:ascii="Times New Roman" w:hAnsi="Times New Roman" w:cs="Times New Roman"/>
          <w:color w:val="000000"/>
          <w:sz w:val="24"/>
          <w:szCs w:val="24"/>
          <w:lang w:val="bg-BG"/>
        </w:rPr>
        <w:t xml:space="preserve">от прогнозната обща стойност на договора без ДДС; </w:t>
      </w:r>
    </w:p>
    <w:p w:rsidR="00640BFB" w:rsidRPr="00C90F36"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C90F36">
        <w:rPr>
          <w:rFonts w:ascii="Times New Roman" w:hAnsi="Times New Roman" w:cs="Times New Roman"/>
          <w:b/>
          <w:bCs/>
          <w:color w:val="000000"/>
          <w:sz w:val="24"/>
          <w:szCs w:val="24"/>
          <w:lang w:val="bg-BG"/>
        </w:rPr>
        <w:t xml:space="preserve">9.2. </w:t>
      </w:r>
      <w:r w:rsidRPr="00C90F36">
        <w:rPr>
          <w:rFonts w:ascii="Times New Roman" w:hAnsi="Times New Roman" w:cs="Times New Roman"/>
          <w:color w:val="000000"/>
          <w:sz w:val="24"/>
          <w:szCs w:val="24"/>
          <w:lang w:val="bg-BG"/>
        </w:rPr>
        <w:t xml:space="preserve">застраховката трябва да бъде сключена за конкретния договор </w:t>
      </w:r>
    </w:p>
    <w:p w:rsidR="00640BFB" w:rsidRPr="00C90F36"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C90F36">
        <w:rPr>
          <w:rFonts w:ascii="Times New Roman" w:hAnsi="Times New Roman" w:cs="Times New Roman"/>
          <w:b/>
          <w:bCs/>
          <w:color w:val="000000"/>
          <w:sz w:val="24"/>
          <w:szCs w:val="24"/>
          <w:lang w:val="bg-BG"/>
        </w:rPr>
        <w:t xml:space="preserve">9.3. </w:t>
      </w:r>
      <w:r w:rsidRPr="00C90F36">
        <w:rPr>
          <w:rFonts w:ascii="Times New Roman" w:hAnsi="Times New Roman" w:cs="Times New Roman"/>
          <w:color w:val="000000"/>
          <w:sz w:val="24"/>
          <w:szCs w:val="24"/>
          <w:lang w:val="bg-BG"/>
        </w:rPr>
        <w:t xml:space="preserve">застрахователната премия трябва да е платима еднократно; </w:t>
      </w:r>
    </w:p>
    <w:p w:rsidR="00640BFB" w:rsidRPr="00C90F36"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C90F36">
        <w:rPr>
          <w:rFonts w:ascii="Times New Roman" w:hAnsi="Times New Roman" w:cs="Times New Roman"/>
          <w:b/>
          <w:bCs/>
          <w:color w:val="000000"/>
          <w:sz w:val="24"/>
          <w:szCs w:val="24"/>
          <w:lang w:val="bg-BG"/>
        </w:rPr>
        <w:t xml:space="preserve">9.4. </w:t>
      </w:r>
      <w:r w:rsidRPr="00C90F36">
        <w:rPr>
          <w:rFonts w:ascii="Times New Roman" w:hAnsi="Times New Roman" w:cs="Times New Roman"/>
          <w:color w:val="000000"/>
          <w:sz w:val="24"/>
          <w:szCs w:val="24"/>
          <w:lang w:val="bg-BG"/>
        </w:rPr>
        <w:t xml:space="preserve">със срок на валидност най-малко 30 (тридесет) календарни дни </w:t>
      </w:r>
      <w:r w:rsidRPr="00C90F36">
        <w:rPr>
          <w:rFonts w:ascii="Times New Roman" w:eastAsia="Times New Roman" w:hAnsi="Times New Roman" w:cs="Times New Roman"/>
          <w:bCs/>
          <w:sz w:val="24"/>
          <w:szCs w:val="24"/>
          <w:lang w:val="bg-BG"/>
        </w:rPr>
        <w:t xml:space="preserve">след издаване на </w:t>
      </w:r>
      <w:r w:rsidR="00CD5261" w:rsidRPr="00C90F36">
        <w:rPr>
          <w:rFonts w:ascii="Times New Roman" w:eastAsia="Times New Roman" w:hAnsi="Times New Roman" w:cs="Times New Roman"/>
          <w:bCs/>
          <w:sz w:val="24"/>
          <w:szCs w:val="24"/>
          <w:lang w:val="bg-BG"/>
        </w:rPr>
        <w:t>разрешение за ползване</w:t>
      </w:r>
      <w:r w:rsidRPr="00C90F36">
        <w:rPr>
          <w:rFonts w:ascii="Times New Roman" w:eastAsia="Times New Roman" w:hAnsi="Times New Roman" w:cs="Times New Roman"/>
          <w:bCs/>
          <w:sz w:val="24"/>
          <w:szCs w:val="24"/>
          <w:lang w:val="bg-BG"/>
        </w:rPr>
        <w:t xml:space="preserve"> на обекта.</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C90F36">
        <w:rPr>
          <w:rFonts w:ascii="Times New Roman" w:hAnsi="Times New Roman" w:cs="Times New Roman"/>
          <w:b/>
          <w:bCs/>
          <w:color w:val="000000"/>
          <w:sz w:val="24"/>
          <w:szCs w:val="24"/>
          <w:lang w:val="bg-BG"/>
        </w:rPr>
        <w:t xml:space="preserve">10. </w:t>
      </w:r>
      <w:r w:rsidRPr="00C90F36">
        <w:rPr>
          <w:rFonts w:ascii="Times New Roman" w:hAnsi="Times New Roman" w:cs="Times New Roman"/>
          <w:color w:val="000000"/>
          <w:sz w:val="24"/>
          <w:szCs w:val="24"/>
          <w:lang w:val="bg-BG"/>
        </w:rPr>
        <w:t>Условията и сроковете за задържане и осв</w:t>
      </w:r>
      <w:r w:rsidRPr="004B654F">
        <w:rPr>
          <w:rFonts w:ascii="Times New Roman" w:hAnsi="Times New Roman" w:cs="Times New Roman"/>
          <w:color w:val="000000"/>
          <w:sz w:val="24"/>
          <w:szCs w:val="24"/>
          <w:lang w:val="bg-BG"/>
        </w:rPr>
        <w:t xml:space="preserve">обождаване на гаранцията за изпълнение са оказани в договора за изпълнение на обществената поръчка между Възложителя и Изпълнителя.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11. </w:t>
      </w:r>
      <w:r w:rsidRPr="004B654F">
        <w:rPr>
          <w:rFonts w:ascii="Times New Roman" w:hAnsi="Times New Roman" w:cs="Times New Roman"/>
          <w:color w:val="000000"/>
          <w:sz w:val="24"/>
          <w:szCs w:val="24"/>
          <w:lang w:val="bg-BG"/>
        </w:rPr>
        <w:t xml:space="preserve">Възложителят освобождава гаранцията за изпълнение, без да дължи лихви за периода, през който средствата законно са престояли при него. </w:t>
      </w:r>
    </w:p>
    <w:p w:rsidR="00640BFB" w:rsidRPr="004B654F" w:rsidRDefault="00640BFB" w:rsidP="0029480D">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B654F">
        <w:rPr>
          <w:rFonts w:ascii="Times New Roman" w:hAnsi="Times New Roman" w:cs="Times New Roman"/>
          <w:b/>
          <w:bCs/>
          <w:color w:val="000000"/>
          <w:sz w:val="24"/>
          <w:szCs w:val="24"/>
          <w:lang w:val="bg-BG"/>
        </w:rPr>
        <w:t xml:space="preserve">12. </w:t>
      </w:r>
      <w:r w:rsidRPr="004B654F">
        <w:rPr>
          <w:rFonts w:ascii="Times New Roman" w:hAnsi="Times New Roman" w:cs="Times New Roman"/>
          <w:color w:val="000000"/>
          <w:sz w:val="24"/>
          <w:szCs w:val="24"/>
          <w:lang w:val="bg-BG"/>
        </w:rPr>
        <w:t xml:space="preserve">Участникът, определен за изпълнител на обществена поръчка, представя банковата гаранция или платежния документ за внесената по банков път гаранция за изпълнение на договора, или застрахователната полица преди подписването на договора за възлагане на обществената поръчка. </w:t>
      </w:r>
    </w:p>
    <w:p w:rsidR="00640BFB" w:rsidRPr="004B654F" w:rsidRDefault="00640BFB" w:rsidP="0029480D">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4B654F">
        <w:rPr>
          <w:rFonts w:ascii="Times New Roman" w:hAnsi="Times New Roman" w:cs="Times New Roman"/>
          <w:b/>
          <w:bCs/>
          <w:i/>
          <w:iCs/>
          <w:color w:val="000000"/>
          <w:sz w:val="24"/>
          <w:szCs w:val="24"/>
          <w:lang w:val="bg-BG"/>
        </w:rPr>
        <w:t>Забележка</w:t>
      </w:r>
      <w:r w:rsidRPr="004B654F">
        <w:rPr>
          <w:rFonts w:ascii="Times New Roman" w:hAnsi="Times New Roman" w:cs="Times New Roman"/>
          <w:color w:val="000000"/>
          <w:sz w:val="24"/>
          <w:szCs w:val="24"/>
          <w:lang w:val="bg-BG"/>
        </w:rPr>
        <w:t>: Участникът/изпълнителят трябва да предвиди и заплати таксите по откриване и обслужване на гаранцията така, че размерът на получената от Възложителя гаранция да не бъде по-малък от определения в процедурата/договора размер.</w:t>
      </w:r>
    </w:p>
    <w:p w:rsidR="00640BFB" w:rsidRPr="004B654F" w:rsidRDefault="00640BFB" w:rsidP="0029480D">
      <w:pPr>
        <w:autoSpaceDE w:val="0"/>
        <w:autoSpaceDN w:val="0"/>
        <w:adjustRightInd w:val="0"/>
        <w:spacing w:after="0" w:line="240" w:lineRule="auto"/>
        <w:jc w:val="both"/>
        <w:rPr>
          <w:rFonts w:ascii="Times New Roman" w:eastAsia="Calibri" w:hAnsi="Times New Roman" w:cs="Times New Roman"/>
          <w:sz w:val="24"/>
          <w:szCs w:val="24"/>
          <w:lang w:val="bg-BG"/>
        </w:rPr>
      </w:pPr>
    </w:p>
    <w:p w:rsidR="00640BFB" w:rsidRPr="004B654F" w:rsidRDefault="00640BFB" w:rsidP="0029480D">
      <w:pPr>
        <w:pStyle w:val="Default"/>
        <w:jc w:val="both"/>
        <w:rPr>
          <w:rFonts w:eastAsia="Calibri"/>
          <w:color w:val="auto"/>
          <w:lang w:val="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8" w:name="_Toc494882203"/>
      <w:bookmarkStart w:id="29" w:name="_Toc15474893"/>
      <w:r w:rsidRPr="004B654F">
        <w:rPr>
          <w:rFonts w:ascii="Times New Roman" w:eastAsia="Times New Roman" w:hAnsi="Times New Roman" w:cs="Times New Roman"/>
          <w:caps/>
          <w:color w:val="FFFFFF"/>
          <w:spacing w:val="15"/>
          <w:sz w:val="24"/>
          <w:szCs w:val="24"/>
          <w:lang w:val="bg-BG" w:eastAsia="bg-BG"/>
        </w:rPr>
        <w:t>8.</w:t>
      </w:r>
      <w:r w:rsidRPr="004B654F">
        <w:rPr>
          <w:rFonts w:ascii="Times New Roman" w:hAnsi="Times New Roman" w:cs="Times New Roman"/>
          <w:b/>
          <w:bCs/>
          <w:sz w:val="24"/>
          <w:szCs w:val="24"/>
          <w:lang w:val="bg-BG"/>
        </w:rPr>
        <w:t xml:space="preserve"> </w:t>
      </w:r>
      <w:r w:rsidRPr="004B654F">
        <w:rPr>
          <w:rFonts w:ascii="Times New Roman" w:eastAsia="Times New Roman" w:hAnsi="Times New Roman" w:cs="Times New Roman"/>
          <w:caps/>
          <w:color w:val="FFFFFF"/>
          <w:spacing w:val="15"/>
          <w:sz w:val="24"/>
          <w:szCs w:val="24"/>
          <w:lang w:val="bg-BG" w:eastAsia="bg-BG"/>
        </w:rPr>
        <w:t>ИЗИСКВАНИЯ КЪМ ИЗПЪЛНЕНИЕ НА ПОРЪЧКАТА. ТЕХНИЧЕСКИ</w:t>
      </w:r>
      <w:bookmarkEnd w:id="28"/>
      <w:r w:rsidRPr="004B654F">
        <w:rPr>
          <w:rFonts w:ascii="Times New Roman" w:eastAsia="Times New Roman" w:hAnsi="Times New Roman" w:cs="Times New Roman"/>
          <w:caps/>
          <w:color w:val="FFFFFF"/>
          <w:spacing w:val="15"/>
          <w:sz w:val="24"/>
          <w:szCs w:val="24"/>
          <w:lang w:val="bg-BG" w:eastAsia="bg-BG"/>
        </w:rPr>
        <w:t xml:space="preserve"> СПЕЦИФИКАЦИИ</w:t>
      </w:r>
      <w:bookmarkEnd w:id="29"/>
    </w:p>
    <w:p w:rsidR="00640BFB" w:rsidRPr="004B654F" w:rsidRDefault="00640BFB" w:rsidP="0029480D">
      <w:pPr>
        <w:pStyle w:val="Default"/>
        <w:rPr>
          <w:lang w:val="bg-BG"/>
        </w:rPr>
      </w:pPr>
    </w:p>
    <w:p w:rsidR="003339F7" w:rsidRDefault="003339F7" w:rsidP="0029480D">
      <w:pPr>
        <w:pStyle w:val="Default"/>
        <w:ind w:firstLine="720"/>
        <w:jc w:val="both"/>
        <w:rPr>
          <w:b/>
          <w:bCs/>
          <w:lang w:val="bg-BG"/>
        </w:rPr>
      </w:pPr>
      <w:r w:rsidRPr="00A233B8">
        <w:rPr>
          <w:lang w:val="bg-BG"/>
        </w:rPr>
        <w:t>Изискванията към изпълнение на обществената поръчка с</w:t>
      </w:r>
      <w:r>
        <w:rPr>
          <w:lang w:val="bg-BG"/>
        </w:rPr>
        <w:t>а подробно описани в приложен</w:t>
      </w:r>
      <w:r w:rsidR="004E2596">
        <w:rPr>
          <w:lang w:val="bg-BG"/>
        </w:rPr>
        <w:t>ия</w:t>
      </w:r>
      <w:r w:rsidRPr="00A233B8">
        <w:rPr>
          <w:lang w:val="bg-BG"/>
        </w:rPr>
        <w:t xml:space="preserve"> към насто</w:t>
      </w:r>
      <w:r>
        <w:rPr>
          <w:lang w:val="bg-BG"/>
        </w:rPr>
        <w:t xml:space="preserve">ящата документация </w:t>
      </w:r>
      <w:r w:rsidR="002630C0" w:rsidRPr="002630C0">
        <w:rPr>
          <w:lang w:val="bg-BG"/>
        </w:rPr>
        <w:t>инвестицион</w:t>
      </w:r>
      <w:r w:rsidR="004E2596">
        <w:rPr>
          <w:lang w:val="bg-BG"/>
        </w:rPr>
        <w:t>е</w:t>
      </w:r>
      <w:r w:rsidR="002630C0" w:rsidRPr="002630C0">
        <w:rPr>
          <w:lang w:val="bg-BG"/>
        </w:rPr>
        <w:t>н</w:t>
      </w:r>
      <w:r w:rsidR="00D31E38">
        <w:rPr>
          <w:lang w:val="bg-BG"/>
        </w:rPr>
        <w:t xml:space="preserve"> </w:t>
      </w:r>
      <w:r w:rsidR="002630C0" w:rsidRPr="002630C0">
        <w:rPr>
          <w:lang w:val="bg-BG"/>
        </w:rPr>
        <w:t xml:space="preserve">проект – </w:t>
      </w:r>
      <w:r w:rsidR="002630C0" w:rsidRPr="002630C0">
        <w:rPr>
          <w:b/>
          <w:lang w:val="bg-BG"/>
        </w:rPr>
        <w:t xml:space="preserve">Приложение № 1 </w:t>
      </w:r>
      <w:r w:rsidR="002630C0" w:rsidRPr="002630C0">
        <w:rPr>
          <w:lang w:val="bg-BG"/>
        </w:rPr>
        <w:t>представляващ неразделна част от настоящата документация.</w:t>
      </w:r>
    </w:p>
    <w:p w:rsidR="003339F7" w:rsidRPr="002630C0" w:rsidRDefault="002630C0" w:rsidP="002630C0">
      <w:pPr>
        <w:pStyle w:val="Default"/>
        <w:ind w:firstLine="720"/>
        <w:jc w:val="both"/>
        <w:rPr>
          <w:bCs/>
          <w:lang w:val="bg-BG"/>
        </w:rPr>
      </w:pPr>
      <w:r w:rsidRPr="002630C0">
        <w:rPr>
          <w:bCs/>
          <w:lang w:val="bg-BG"/>
        </w:rPr>
        <w:lastRenderedPageBreak/>
        <w:t>Техническите спецификации, свързани с изпълнението на строителството, са описани и рамкирани в одобрените инвестиционни проекти, както по отношение на вида и спецификацията на отделните използвани материали, така и по отношение на начина и технологията на изпълнение. Всички видове дейности които следва да се изпълнят са описани в КС, която е част от инвестиционния проект</w:t>
      </w:r>
      <w:r>
        <w:rPr>
          <w:bCs/>
          <w:lang w:val="bg-BG"/>
        </w:rPr>
        <w:t xml:space="preserve">. </w:t>
      </w:r>
      <w:r w:rsidR="003339F7">
        <w:t xml:space="preserve"> </w:t>
      </w:r>
      <w:proofErr w:type="gramStart"/>
      <w:r w:rsidR="003339F7">
        <w:t xml:space="preserve">С </w:t>
      </w:r>
      <w:proofErr w:type="spellStart"/>
      <w:r w:rsidR="003339F7">
        <w:t>оглед</w:t>
      </w:r>
      <w:proofErr w:type="spellEnd"/>
      <w:r w:rsidR="003339F7" w:rsidRPr="00A233B8">
        <w:t xml:space="preserve"> </w:t>
      </w:r>
      <w:proofErr w:type="spellStart"/>
      <w:r w:rsidR="003339F7" w:rsidRPr="00A233B8">
        <w:t>на</w:t>
      </w:r>
      <w:proofErr w:type="spellEnd"/>
      <w:r w:rsidR="003339F7" w:rsidRPr="00A233B8">
        <w:t xml:space="preserve"> </w:t>
      </w:r>
      <w:proofErr w:type="spellStart"/>
      <w:r w:rsidR="003339F7" w:rsidRPr="00A233B8">
        <w:t>което</w:t>
      </w:r>
      <w:proofErr w:type="spellEnd"/>
      <w:r w:rsidR="003339F7">
        <w:t>,</w:t>
      </w:r>
      <w:r w:rsidR="003339F7" w:rsidRPr="00A233B8">
        <w:t xml:space="preserve"> </w:t>
      </w:r>
      <w:proofErr w:type="spellStart"/>
      <w:r w:rsidR="003339F7" w:rsidRPr="00A233B8">
        <w:t>по</w:t>
      </w:r>
      <w:proofErr w:type="spellEnd"/>
      <w:r w:rsidR="003339F7" w:rsidRPr="00A233B8">
        <w:t xml:space="preserve"> </w:t>
      </w:r>
      <w:proofErr w:type="spellStart"/>
      <w:r w:rsidR="003339F7" w:rsidRPr="00A233B8">
        <w:t>отношение</w:t>
      </w:r>
      <w:proofErr w:type="spellEnd"/>
      <w:r w:rsidR="003339F7" w:rsidRPr="00A233B8">
        <w:t xml:space="preserve"> </w:t>
      </w:r>
      <w:proofErr w:type="spellStart"/>
      <w:r w:rsidR="003339F7" w:rsidRPr="00A233B8">
        <w:t>на</w:t>
      </w:r>
      <w:proofErr w:type="spellEnd"/>
      <w:r w:rsidR="003339F7" w:rsidRPr="00A233B8">
        <w:t xml:space="preserve"> </w:t>
      </w:r>
      <w:proofErr w:type="spellStart"/>
      <w:r w:rsidR="003339F7" w:rsidRPr="00A233B8">
        <w:t>техническата</w:t>
      </w:r>
      <w:proofErr w:type="spellEnd"/>
      <w:r w:rsidR="003339F7" w:rsidRPr="00A233B8">
        <w:t xml:space="preserve"> </w:t>
      </w:r>
      <w:proofErr w:type="spellStart"/>
      <w:r w:rsidR="003339F7" w:rsidRPr="00A233B8">
        <w:t>специ</w:t>
      </w:r>
      <w:r w:rsidR="003339F7">
        <w:t>фикация</w:t>
      </w:r>
      <w:proofErr w:type="spellEnd"/>
      <w:r w:rsidR="003339F7">
        <w:t xml:space="preserve"> </w:t>
      </w:r>
      <w:proofErr w:type="spellStart"/>
      <w:r w:rsidR="003339F7">
        <w:t>за</w:t>
      </w:r>
      <w:proofErr w:type="spellEnd"/>
      <w:r w:rsidR="003339F7">
        <w:t xml:space="preserve"> </w:t>
      </w:r>
      <w:proofErr w:type="spellStart"/>
      <w:r w:rsidR="003339F7">
        <w:t>изпълнение</w:t>
      </w:r>
      <w:proofErr w:type="spellEnd"/>
      <w:r w:rsidR="003339F7">
        <w:t xml:space="preserve"> </w:t>
      </w:r>
      <w:proofErr w:type="spellStart"/>
      <w:r w:rsidR="003339F7">
        <w:t>на</w:t>
      </w:r>
      <w:proofErr w:type="spellEnd"/>
      <w:r w:rsidR="003339F7">
        <w:t xml:space="preserve"> </w:t>
      </w:r>
      <w:proofErr w:type="spellStart"/>
      <w:r w:rsidR="003339F7">
        <w:t>обект</w:t>
      </w:r>
      <w:proofErr w:type="spellEnd"/>
      <w:r w:rsidR="004E2596">
        <w:rPr>
          <w:lang w:val="bg-BG"/>
        </w:rPr>
        <w:t>а</w:t>
      </w:r>
      <w:r w:rsidR="003339F7">
        <w:t xml:space="preserve">, </w:t>
      </w:r>
      <w:proofErr w:type="spellStart"/>
      <w:r w:rsidR="003339F7">
        <w:t>следва</w:t>
      </w:r>
      <w:proofErr w:type="spellEnd"/>
      <w:r w:rsidR="003339F7">
        <w:t xml:space="preserve"> </w:t>
      </w:r>
      <w:proofErr w:type="spellStart"/>
      <w:r w:rsidR="003339F7">
        <w:t>да</w:t>
      </w:r>
      <w:proofErr w:type="spellEnd"/>
      <w:r w:rsidR="003339F7">
        <w:t xml:space="preserve"> </w:t>
      </w:r>
      <w:proofErr w:type="spellStart"/>
      <w:r w:rsidR="003339F7">
        <w:t>бъд</w:t>
      </w:r>
      <w:proofErr w:type="spellEnd"/>
      <w:r>
        <w:rPr>
          <w:lang w:val="bg-BG"/>
        </w:rPr>
        <w:t xml:space="preserve">ат </w:t>
      </w:r>
      <w:proofErr w:type="spellStart"/>
      <w:r w:rsidR="003339F7">
        <w:t>използван</w:t>
      </w:r>
      <w:proofErr w:type="spellEnd"/>
      <w:r>
        <w:rPr>
          <w:lang w:val="bg-BG"/>
        </w:rPr>
        <w:t>и</w:t>
      </w:r>
      <w:r w:rsidR="003339F7" w:rsidRPr="00A233B8">
        <w:t xml:space="preserve"> </w:t>
      </w:r>
      <w:r w:rsidR="003339F7">
        <w:t>т</w:t>
      </w:r>
      <w:r>
        <w:rPr>
          <w:lang w:val="bg-BG"/>
        </w:rPr>
        <w:t>е</w:t>
      </w:r>
      <w:proofErr w:type="spellStart"/>
      <w:r w:rsidR="003339F7">
        <w:t>зи</w:t>
      </w:r>
      <w:proofErr w:type="spellEnd"/>
      <w:r w:rsidR="003339F7">
        <w:t xml:space="preserve">, </w:t>
      </w:r>
      <w:proofErr w:type="spellStart"/>
      <w:r w:rsidR="003339F7">
        <w:t>посочен</w:t>
      </w:r>
      <w:proofErr w:type="spellEnd"/>
      <w:r>
        <w:rPr>
          <w:lang w:val="bg-BG"/>
        </w:rPr>
        <w:t>и</w:t>
      </w:r>
      <w:r w:rsidR="003339F7">
        <w:t xml:space="preserve"> в </w:t>
      </w:r>
      <w:proofErr w:type="spellStart"/>
      <w:r w:rsidR="003339F7">
        <w:t>инвестиционн</w:t>
      </w:r>
      <w:r>
        <w:rPr>
          <w:lang w:val="bg-BG"/>
        </w:rPr>
        <w:t>и</w:t>
      </w:r>
      <w:r w:rsidR="004E2596">
        <w:rPr>
          <w:lang w:val="bg-BG"/>
        </w:rPr>
        <w:t>я</w:t>
      </w:r>
      <w:proofErr w:type="spellEnd"/>
      <w:r>
        <w:rPr>
          <w:lang w:val="bg-BG"/>
        </w:rPr>
        <w:t xml:space="preserve"> </w:t>
      </w:r>
      <w:proofErr w:type="spellStart"/>
      <w:r w:rsidR="003339F7">
        <w:t>проект</w:t>
      </w:r>
      <w:proofErr w:type="spellEnd"/>
      <w:r w:rsidR="003339F7">
        <w:t xml:space="preserve">, </w:t>
      </w:r>
      <w:proofErr w:type="spellStart"/>
      <w:r w:rsidR="003339F7">
        <w:t>ко</w:t>
      </w:r>
      <w:proofErr w:type="spellEnd"/>
      <w:r w:rsidR="004E2596">
        <w:rPr>
          <w:lang w:val="bg-BG"/>
        </w:rPr>
        <w:t>й</w:t>
      </w:r>
      <w:proofErr w:type="spellStart"/>
      <w:r w:rsidR="003339F7">
        <w:t>то</w:t>
      </w:r>
      <w:proofErr w:type="spellEnd"/>
      <w:r w:rsidR="003339F7">
        <w:t xml:space="preserve"> </w:t>
      </w:r>
      <w:r w:rsidR="004E2596">
        <w:rPr>
          <w:lang w:val="bg-BG"/>
        </w:rPr>
        <w:t>е</w:t>
      </w:r>
      <w:r w:rsidR="003339F7" w:rsidRPr="00A233B8">
        <w:t xml:space="preserve"> </w:t>
      </w:r>
      <w:proofErr w:type="spellStart"/>
      <w:r w:rsidR="003339F7" w:rsidRPr="00A233B8">
        <w:t>неразделна</w:t>
      </w:r>
      <w:proofErr w:type="spellEnd"/>
      <w:r w:rsidR="003339F7" w:rsidRPr="00A233B8">
        <w:t xml:space="preserve"> </w:t>
      </w:r>
      <w:proofErr w:type="spellStart"/>
      <w:r w:rsidR="003339F7" w:rsidRPr="00A233B8">
        <w:t>част</w:t>
      </w:r>
      <w:proofErr w:type="spellEnd"/>
      <w:r w:rsidR="003339F7" w:rsidRPr="00A233B8">
        <w:t xml:space="preserve"> </w:t>
      </w:r>
      <w:proofErr w:type="spellStart"/>
      <w:r w:rsidR="003339F7" w:rsidRPr="00A233B8">
        <w:t>от</w:t>
      </w:r>
      <w:proofErr w:type="spellEnd"/>
      <w:r w:rsidR="003339F7" w:rsidRPr="00A233B8">
        <w:t xml:space="preserve"> </w:t>
      </w:r>
      <w:proofErr w:type="spellStart"/>
      <w:r w:rsidR="003339F7" w:rsidRPr="00A233B8">
        <w:t>настоящата</w:t>
      </w:r>
      <w:proofErr w:type="spellEnd"/>
      <w:r w:rsidR="003339F7" w:rsidRPr="00A233B8">
        <w:t xml:space="preserve"> </w:t>
      </w:r>
      <w:proofErr w:type="spellStart"/>
      <w:r w:rsidR="003339F7" w:rsidRPr="00A233B8">
        <w:t>документация</w:t>
      </w:r>
      <w:proofErr w:type="spellEnd"/>
      <w:r w:rsidR="003339F7" w:rsidRPr="00A233B8">
        <w:t>.</w:t>
      </w:r>
      <w:proofErr w:type="gramEnd"/>
      <w:r w:rsidR="003339F7">
        <w:t xml:space="preserve"> </w:t>
      </w:r>
    </w:p>
    <w:p w:rsidR="00640BFB" w:rsidRPr="004B654F" w:rsidRDefault="00640BFB" w:rsidP="0029480D">
      <w:pPr>
        <w:pStyle w:val="Default"/>
        <w:jc w:val="both"/>
        <w:rPr>
          <w:b/>
          <w:bCs/>
          <w:lang w:val="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hAnsi="Times New Roman" w:cs="Times New Roman"/>
          <w:sz w:val="24"/>
          <w:szCs w:val="24"/>
          <w:lang w:val="bg-BG"/>
        </w:rPr>
      </w:pPr>
      <w:bookmarkStart w:id="30" w:name="_Toc494882204"/>
      <w:bookmarkStart w:id="31" w:name="_Toc15474894"/>
      <w:r w:rsidRPr="004B654F">
        <w:rPr>
          <w:rFonts w:ascii="Times New Roman" w:eastAsia="Times New Roman" w:hAnsi="Times New Roman" w:cs="Times New Roman"/>
          <w:caps/>
          <w:color w:val="FFFFFF"/>
          <w:spacing w:val="15"/>
          <w:sz w:val="24"/>
          <w:szCs w:val="24"/>
          <w:lang w:val="bg-BG" w:eastAsia="bg-BG"/>
        </w:rPr>
        <w:t>9.</w:t>
      </w:r>
      <w:r w:rsidRPr="004B654F">
        <w:rPr>
          <w:rFonts w:ascii="Times New Roman" w:hAnsi="Times New Roman" w:cs="Times New Roman"/>
          <w:b/>
          <w:bCs/>
          <w:sz w:val="24"/>
          <w:szCs w:val="24"/>
          <w:lang w:val="bg-BG"/>
        </w:rPr>
        <w:t xml:space="preserve"> </w:t>
      </w:r>
      <w:r w:rsidRPr="004B654F">
        <w:rPr>
          <w:rFonts w:ascii="Times New Roman" w:eastAsia="Times New Roman" w:hAnsi="Times New Roman" w:cs="Times New Roman"/>
          <w:caps/>
          <w:color w:val="FFFFFF"/>
          <w:spacing w:val="15"/>
          <w:sz w:val="24"/>
          <w:szCs w:val="24"/>
          <w:lang w:val="bg-BG" w:eastAsia="bg-BG"/>
        </w:rPr>
        <w:t>ДРУГИ УКАЗАНИЯ</w:t>
      </w:r>
      <w:bookmarkEnd w:id="30"/>
      <w:bookmarkEnd w:id="31"/>
    </w:p>
    <w:p w:rsidR="00640BFB" w:rsidRPr="004B654F" w:rsidRDefault="00640BFB" w:rsidP="0029480D">
      <w:pPr>
        <w:pStyle w:val="Default"/>
        <w:jc w:val="both"/>
        <w:rPr>
          <w:rFonts w:eastAsia="Calibri"/>
          <w:color w:val="auto"/>
          <w:lang w:val="bg-BG"/>
        </w:rPr>
      </w:pP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1. </w:t>
      </w:r>
      <w:r w:rsidRPr="004B654F">
        <w:rPr>
          <w:rFonts w:eastAsia="Calibri"/>
          <w:color w:val="auto"/>
          <w:lang w:val="bg-BG"/>
        </w:rPr>
        <w:t xml:space="preserve">Комуникацията и действията на Възложителя и на участниците, свързани с настоящата процедура, са в писмен вид и на български език. Обменът на информация между Възложителя и заинтересованите лица/участници може да се извършва с електронни средства за комуникация. Когато не се използват електронни средства за комуникация, обменът на информация се осъществява чрез пощенска или друга подходяща куриерска услуга или комбинация от тях и електронни средства. </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 xml:space="preserve">Избраният начин на комуникация трябва да позволява удостоверяване на датата на получаване на информацията. </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2. </w:t>
      </w:r>
      <w:r w:rsidRPr="004B654F">
        <w:rPr>
          <w:rFonts w:eastAsia="Calibri"/>
          <w:color w:val="auto"/>
          <w:lang w:val="bg-BG"/>
        </w:rPr>
        <w:t xml:space="preserve">За получено писмо или уведомление по време на </w:t>
      </w:r>
      <w:proofErr w:type="spellStart"/>
      <w:r w:rsidRPr="004B654F">
        <w:rPr>
          <w:rFonts w:eastAsia="Calibri"/>
          <w:color w:val="auto"/>
          <w:lang w:val="bg-BG"/>
        </w:rPr>
        <w:t>възлагателната</w:t>
      </w:r>
      <w:proofErr w:type="spellEnd"/>
      <w:r w:rsidRPr="004B654F">
        <w:rPr>
          <w:rFonts w:eastAsia="Calibri"/>
          <w:color w:val="auto"/>
          <w:lang w:val="bg-BG"/>
        </w:rPr>
        <w:t xml:space="preserve"> процедура за обществена поръчка ще се счита това, което е достигнало до адресата, на посочения от него 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ще се счита уведомлението, което е достигнало до адреса, известен на изпращача. </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3. </w:t>
      </w:r>
      <w:r w:rsidRPr="004B654F">
        <w:rPr>
          <w:rFonts w:eastAsia="Calibri"/>
          <w:color w:val="auto"/>
          <w:lang w:val="bg-BG"/>
        </w:rPr>
        <w:t xml:space="preserve">Обменът и съхраняването на информация в хода на провеждане на процедурата за възлагане на обществена поръчка се извършват по начин, който гарантира целостта, достоверността и поверителността на офертите. </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4. </w:t>
      </w:r>
      <w:r w:rsidRPr="004B654F">
        <w:rPr>
          <w:rFonts w:eastAsia="Calibri"/>
          <w:color w:val="auto"/>
          <w:lang w:val="bg-BG"/>
        </w:rPr>
        <w:t>За въпроси във връзка с провеждането на процедурата и подготовката на офертите от участниците, които не са разгледани в настоящите указания, се прилагат ЗОП, ППЗОП, обявлението и документацията за обществената поръчка и действащото законодателство на Република България</w:t>
      </w:r>
      <w:r w:rsidRPr="004B654F">
        <w:rPr>
          <w:rFonts w:eastAsia="Calibri"/>
          <w:b/>
          <w:bCs/>
          <w:color w:val="auto"/>
          <w:lang w:val="bg-BG"/>
        </w:rPr>
        <w:t xml:space="preserve">. </w:t>
      </w:r>
    </w:p>
    <w:p w:rsidR="00640BFB" w:rsidRPr="004B654F" w:rsidRDefault="00640BFB" w:rsidP="0029480D">
      <w:pPr>
        <w:pStyle w:val="Default"/>
        <w:ind w:firstLine="720"/>
        <w:jc w:val="both"/>
        <w:rPr>
          <w:rFonts w:eastAsia="Calibri"/>
          <w:color w:val="auto"/>
          <w:lang w:val="bg-BG"/>
        </w:rPr>
      </w:pPr>
      <w:r w:rsidRPr="004B654F">
        <w:rPr>
          <w:rFonts w:eastAsia="Calibri"/>
          <w:b/>
          <w:bCs/>
          <w:color w:val="auto"/>
          <w:lang w:val="bg-BG"/>
        </w:rPr>
        <w:t xml:space="preserve">5. </w:t>
      </w:r>
      <w:r w:rsidRPr="004B654F">
        <w:rPr>
          <w:rFonts w:eastAsia="Calibri"/>
          <w:color w:val="auto"/>
          <w:lang w:val="bg-BG"/>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w:t>
      </w:r>
      <w:proofErr w:type="spellStart"/>
      <w:r w:rsidRPr="004B654F">
        <w:rPr>
          <w:rFonts w:eastAsia="Calibri"/>
          <w:color w:val="auto"/>
          <w:lang w:val="bg-BG"/>
        </w:rPr>
        <w:t>относими</w:t>
      </w:r>
      <w:proofErr w:type="spellEnd"/>
      <w:r w:rsidRPr="004B654F">
        <w:rPr>
          <w:rFonts w:eastAsia="Calibri"/>
          <w:color w:val="auto"/>
          <w:lang w:val="bg-BG"/>
        </w:rPr>
        <w:t xml:space="preserve"> към предмета на поръчката, както следва: </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5.1. Относно задълженията, свързани с данъци и осигуровки:</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Национална агенция по приходите:</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 xml:space="preserve">-        Информационен телефон на НАП - 0700 18 700; </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        интернет адрес: http://www.nap.bg/</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5.2. Относно задълженията, опазване на околната среда:</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Министерство на околната среда и водите:</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        Информационен център на МОСВ; работи за посетители всеки работен ден от 14 до 17 ч.;</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 xml:space="preserve">-         София1000, ул. "У. </w:t>
      </w:r>
      <w:proofErr w:type="spellStart"/>
      <w:r w:rsidRPr="004B654F">
        <w:rPr>
          <w:rFonts w:eastAsia="Calibri"/>
          <w:color w:val="auto"/>
          <w:lang w:val="bg-BG"/>
        </w:rPr>
        <w:t>Гладстон</w:t>
      </w:r>
      <w:proofErr w:type="spellEnd"/>
      <w:r w:rsidRPr="004B654F">
        <w:rPr>
          <w:rFonts w:eastAsia="Calibri"/>
          <w:color w:val="auto"/>
          <w:lang w:val="bg-BG"/>
        </w:rPr>
        <w:t>" № 67,Телефон: 02/ 940 6331;</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        Интернет адрес:  http://www3.moew.government.bg/</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5.3.Относно задълженията, закрила на заетостта и условията на труд:</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Министерство на труда и социалната политика:</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lastRenderedPageBreak/>
        <w:t>-        Интернет адрес:  http://www.mlsp.government.bg</w:t>
      </w:r>
    </w:p>
    <w:p w:rsidR="00640BFB" w:rsidRPr="004B654F" w:rsidRDefault="00640BFB" w:rsidP="0029480D">
      <w:pPr>
        <w:pStyle w:val="Default"/>
        <w:ind w:firstLine="720"/>
        <w:jc w:val="both"/>
        <w:rPr>
          <w:rFonts w:eastAsia="Calibri"/>
          <w:color w:val="auto"/>
          <w:lang w:val="bg-BG"/>
        </w:rPr>
      </w:pPr>
      <w:r w:rsidRPr="004B654F">
        <w:rPr>
          <w:rFonts w:eastAsia="Calibri"/>
          <w:color w:val="auto"/>
          <w:lang w:val="bg-BG"/>
        </w:rPr>
        <w:t>-        София 1051, ул. Триадица №2, Телефон: 8119 443.</w:t>
      </w:r>
    </w:p>
    <w:p w:rsidR="00640BFB" w:rsidRPr="004B654F" w:rsidRDefault="00640BFB" w:rsidP="0029480D">
      <w:pPr>
        <w:pStyle w:val="Default"/>
        <w:ind w:firstLine="720"/>
        <w:jc w:val="both"/>
        <w:rPr>
          <w:rFonts w:eastAsia="Calibri"/>
          <w:color w:val="auto"/>
          <w:lang w:val="bg-BG"/>
        </w:rPr>
      </w:pPr>
    </w:p>
    <w:p w:rsidR="00640BFB" w:rsidRPr="004B654F" w:rsidRDefault="00640BFB" w:rsidP="0029480D">
      <w:pPr>
        <w:suppressAutoHyphens/>
        <w:spacing w:afterLines="40" w:after="96" w:line="240" w:lineRule="auto"/>
        <w:ind w:firstLine="720"/>
        <w:jc w:val="both"/>
        <w:rPr>
          <w:rFonts w:ascii="Times New Roman" w:eastAsia="Times New Roman" w:hAnsi="Times New Roman" w:cs="Times New Roman"/>
          <w:b/>
          <w:bCs/>
          <w:color w:val="000000"/>
          <w:sz w:val="24"/>
          <w:szCs w:val="24"/>
          <w:lang w:val="bg-BG" w:eastAsia="ar-SA"/>
        </w:rPr>
      </w:pPr>
      <w:r w:rsidRPr="004B654F">
        <w:rPr>
          <w:rFonts w:ascii="Times New Roman" w:eastAsia="Times New Roman" w:hAnsi="Times New Roman" w:cs="Times New Roman"/>
          <w:b/>
          <w:bCs/>
          <w:color w:val="000000"/>
          <w:sz w:val="24"/>
          <w:szCs w:val="24"/>
          <w:lang w:val="bg-BG" w:eastAsia="ar-SA"/>
        </w:rPr>
        <w:t xml:space="preserve">6. В случай на идентифициране на несъответствия между Документация, Обявление и Решение за откриване на обществена поръчка и приложени образци, да се прилага с приоритет както следва: Обявление, Решение, Документация (Указания за подготовка на офертите, </w:t>
      </w:r>
      <w:r w:rsidR="00616024">
        <w:rPr>
          <w:rFonts w:ascii="Times New Roman" w:eastAsia="Times New Roman" w:hAnsi="Times New Roman" w:cs="Times New Roman"/>
          <w:b/>
          <w:bCs/>
          <w:color w:val="000000"/>
          <w:sz w:val="24"/>
          <w:szCs w:val="24"/>
          <w:lang w:val="bg-BG" w:eastAsia="ar-SA"/>
        </w:rPr>
        <w:t>Инвестиционен проект</w:t>
      </w:r>
      <w:r w:rsidRPr="004B654F">
        <w:rPr>
          <w:rFonts w:ascii="Times New Roman" w:eastAsia="Times New Roman" w:hAnsi="Times New Roman" w:cs="Times New Roman"/>
          <w:b/>
          <w:bCs/>
          <w:color w:val="000000"/>
          <w:sz w:val="24"/>
          <w:szCs w:val="24"/>
          <w:lang w:val="bg-BG" w:eastAsia="ar-SA"/>
        </w:rPr>
        <w:t>, Проект на договор, Образци на документи и Указания за попълване на образците на документи).</w:t>
      </w:r>
    </w:p>
    <w:p w:rsidR="00640BFB" w:rsidRPr="004B654F" w:rsidRDefault="00640BFB" w:rsidP="0029480D">
      <w:pPr>
        <w:pStyle w:val="Default"/>
        <w:jc w:val="both"/>
        <w:rPr>
          <w:rFonts w:eastAsia="Calibri"/>
          <w:color w:val="auto"/>
          <w:lang w:val="bg-BG"/>
        </w:rPr>
      </w:pPr>
    </w:p>
    <w:p w:rsidR="00640BFB" w:rsidRPr="004B654F" w:rsidRDefault="00640BFB" w:rsidP="0029480D">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32" w:name="_Toc15474895"/>
      <w:r w:rsidRPr="004B654F">
        <w:rPr>
          <w:rFonts w:ascii="Times New Roman" w:eastAsia="Times New Roman" w:hAnsi="Times New Roman" w:cs="Times New Roman"/>
          <w:caps/>
          <w:color w:val="FFFFFF"/>
          <w:spacing w:val="15"/>
          <w:sz w:val="24"/>
          <w:szCs w:val="24"/>
          <w:lang w:val="bg-BG" w:eastAsia="bg-BG"/>
        </w:rPr>
        <w:t>10.</w:t>
      </w:r>
      <w:r w:rsidRPr="004B654F">
        <w:rPr>
          <w:rFonts w:ascii="Times New Roman" w:hAnsi="Times New Roman" w:cs="Times New Roman"/>
          <w:b/>
          <w:bCs/>
          <w:sz w:val="24"/>
          <w:szCs w:val="24"/>
          <w:lang w:val="bg-BG"/>
        </w:rPr>
        <w:t xml:space="preserve"> </w:t>
      </w:r>
      <w:r w:rsidRPr="004B654F">
        <w:rPr>
          <w:rFonts w:ascii="Times New Roman" w:eastAsia="Times New Roman" w:hAnsi="Times New Roman" w:cs="Times New Roman"/>
          <w:caps/>
          <w:color w:val="FFFFFF"/>
          <w:spacing w:val="15"/>
          <w:sz w:val="24"/>
          <w:szCs w:val="24"/>
          <w:lang w:val="bg-BG" w:eastAsia="bg-BG"/>
        </w:rPr>
        <w:t>Мотиви по чл. 231, ал. 2 от ЗОП</w:t>
      </w:r>
      <w:bookmarkEnd w:id="32"/>
    </w:p>
    <w:p w:rsidR="00640BFB" w:rsidRPr="004B654F" w:rsidRDefault="00640BFB" w:rsidP="0029480D">
      <w:pPr>
        <w:pStyle w:val="Default"/>
        <w:jc w:val="both"/>
        <w:rPr>
          <w:rFonts w:eastAsia="Calibri"/>
          <w:color w:val="auto"/>
          <w:lang w:val="bg-BG"/>
        </w:rPr>
      </w:pPr>
    </w:p>
    <w:p w:rsidR="00640BFB" w:rsidRPr="009F18EA" w:rsidRDefault="00640BFB" w:rsidP="009F18EA">
      <w:pPr>
        <w:autoSpaceDE w:val="0"/>
        <w:autoSpaceDN w:val="0"/>
        <w:adjustRightInd w:val="0"/>
        <w:spacing w:after="0" w:line="240" w:lineRule="auto"/>
        <w:ind w:firstLine="720"/>
        <w:jc w:val="both"/>
        <w:rPr>
          <w:rFonts w:ascii="Times New Roman" w:eastAsia="Times New Roman" w:hAnsi="Times New Roman" w:cs="Times New Roman"/>
          <w:i/>
          <w:iCs/>
          <w:sz w:val="24"/>
          <w:szCs w:val="24"/>
          <w:lang w:val="bg-BG"/>
        </w:rPr>
      </w:pPr>
      <w:r w:rsidRPr="0033236A">
        <w:rPr>
          <w:rFonts w:ascii="Times New Roman" w:eastAsia="Calibri" w:hAnsi="Times New Roman" w:cs="Times New Roman"/>
          <w:sz w:val="24"/>
          <w:szCs w:val="24"/>
          <w:lang w:val="bg-BG"/>
        </w:rPr>
        <w:t xml:space="preserve">Със заповеди </w:t>
      </w:r>
      <w:r w:rsidRPr="0033236A">
        <w:rPr>
          <w:rFonts w:ascii="Times New Roman" w:eastAsia="Times New Roman" w:hAnsi="Times New Roman" w:cs="Times New Roman"/>
          <w:sz w:val="24"/>
          <w:szCs w:val="24"/>
          <w:lang w:val="bg-BG"/>
        </w:rPr>
        <w:t>№ ЗМФ-1365/29.12.2</w:t>
      </w:r>
      <w:r w:rsidR="00616024">
        <w:rPr>
          <w:rFonts w:ascii="Times New Roman" w:eastAsia="Times New Roman" w:hAnsi="Times New Roman" w:cs="Times New Roman"/>
          <w:sz w:val="24"/>
          <w:szCs w:val="24"/>
          <w:lang w:val="bg-BG"/>
        </w:rPr>
        <w:t>016 г., № ЗМФ-827/04.09.2018 г.(</w:t>
      </w:r>
      <w:r w:rsidRPr="0033236A">
        <w:rPr>
          <w:rFonts w:ascii="Times New Roman" w:eastAsia="Times New Roman" w:hAnsi="Times New Roman" w:cs="Times New Roman"/>
          <w:sz w:val="24"/>
          <w:szCs w:val="24"/>
          <w:lang w:val="bg-BG"/>
        </w:rPr>
        <w:t>отм.</w:t>
      </w:r>
      <w:r w:rsidR="00616024">
        <w:rPr>
          <w:rFonts w:ascii="Times New Roman" w:eastAsia="Times New Roman" w:hAnsi="Times New Roman" w:cs="Times New Roman"/>
          <w:sz w:val="24"/>
          <w:szCs w:val="24"/>
          <w:lang w:val="bg-BG"/>
        </w:rPr>
        <w:t>)</w:t>
      </w:r>
      <w:r w:rsidRPr="0033236A">
        <w:rPr>
          <w:rFonts w:ascii="Times New Roman" w:eastAsia="Times New Roman" w:hAnsi="Times New Roman" w:cs="Times New Roman"/>
          <w:sz w:val="24"/>
          <w:szCs w:val="24"/>
          <w:lang w:val="bg-BG"/>
        </w:rPr>
        <w:t xml:space="preserve"> и  № ЗМФ-1360/12.02.2018 г. министъра на финансите е одобрил </w:t>
      </w:r>
      <w:r w:rsidRPr="0033236A">
        <w:rPr>
          <w:rFonts w:ascii="Times New Roman" w:eastAsia="Times New Roman" w:hAnsi="Times New Roman" w:cs="Times New Roman"/>
          <w:bCs/>
          <w:sz w:val="24"/>
          <w:szCs w:val="24"/>
          <w:lang w:val="bg-BG"/>
        </w:rPr>
        <w:t xml:space="preserve">стандартизирани проекти </w:t>
      </w:r>
      <w:r w:rsidRPr="0033236A">
        <w:rPr>
          <w:rFonts w:ascii="Times New Roman" w:eastAsia="Times New Roman" w:hAnsi="Times New Roman" w:cs="Times New Roman"/>
          <w:sz w:val="24"/>
          <w:szCs w:val="24"/>
          <w:lang w:val="bg-BG"/>
        </w:rPr>
        <w:t>на договори и стандартизирани клаузи на договори</w:t>
      </w:r>
      <w:r w:rsidRPr="0033236A">
        <w:rPr>
          <w:rFonts w:ascii="Times New Roman" w:eastAsia="Calibri" w:hAnsi="Times New Roman" w:cs="Times New Roman"/>
          <w:sz w:val="24"/>
          <w:szCs w:val="24"/>
          <w:lang w:val="bg-BG"/>
        </w:rPr>
        <w:t>, които следва да се прилагат от възложителите при откриване на обществени поръчки, считано от 01.03.2017 г.  и 10.09.2018 г. – респективно 01.</w:t>
      </w:r>
      <w:proofErr w:type="spellStart"/>
      <w:r w:rsidRPr="0033236A">
        <w:rPr>
          <w:rFonts w:ascii="Times New Roman" w:eastAsia="Calibri" w:hAnsi="Times New Roman" w:cs="Times New Roman"/>
          <w:sz w:val="24"/>
          <w:szCs w:val="24"/>
          <w:lang w:val="bg-BG"/>
        </w:rPr>
        <w:t>01</w:t>
      </w:r>
      <w:proofErr w:type="spellEnd"/>
      <w:r w:rsidRPr="0033236A">
        <w:rPr>
          <w:rFonts w:ascii="Times New Roman" w:eastAsia="Calibri" w:hAnsi="Times New Roman" w:cs="Times New Roman"/>
          <w:sz w:val="24"/>
          <w:szCs w:val="24"/>
          <w:lang w:val="bg-BG"/>
        </w:rPr>
        <w:t xml:space="preserve">.2019 г., освен в предвидените в чл. 231, ал. 5 от ЗОП случаи. Съгласно цитираната разпоредба, възложителите могат да не прилагат стандартизираните изисквания и документи изцяло или частично, когато това произтича от естеството на поръчката, но са длъжни да посочат писмени мотиви, които се публикуват в досието на обществената поръчката. </w:t>
      </w:r>
      <w:r w:rsidRPr="0033236A">
        <w:rPr>
          <w:rFonts w:ascii="Times New Roman" w:eastAsia="Times New Roman" w:hAnsi="Times New Roman" w:cs="Times New Roman"/>
          <w:sz w:val="24"/>
          <w:szCs w:val="24"/>
          <w:lang w:val="bg-BG"/>
        </w:rPr>
        <w:t xml:space="preserve">Предвид обстоятелството, че настоящата обществена поръчка е с обект: </w:t>
      </w:r>
      <w:r w:rsidR="0033236A" w:rsidRPr="0033236A">
        <w:rPr>
          <w:rFonts w:ascii="Times New Roman" w:eastAsia="Times New Roman" w:hAnsi="Times New Roman" w:cs="Times New Roman"/>
          <w:sz w:val="24"/>
          <w:szCs w:val="24"/>
          <w:lang w:val="bg-BG"/>
        </w:rPr>
        <w:t>строителство</w:t>
      </w:r>
      <w:r w:rsidRPr="0033236A">
        <w:rPr>
          <w:rFonts w:ascii="Times New Roman" w:eastAsia="Times New Roman" w:hAnsi="Times New Roman" w:cs="Times New Roman"/>
          <w:sz w:val="24"/>
          <w:szCs w:val="24"/>
          <w:lang w:val="bg-BG"/>
        </w:rPr>
        <w:t xml:space="preserve"> с предмет</w:t>
      </w:r>
      <w:r w:rsidR="00F65729">
        <w:rPr>
          <w:rFonts w:ascii="Times New Roman" w:eastAsia="Times New Roman" w:hAnsi="Times New Roman" w:cs="Times New Roman"/>
          <w:sz w:val="24"/>
          <w:szCs w:val="24"/>
          <w:lang w:val="bg-BG"/>
        </w:rPr>
        <w:t xml:space="preserve">: </w:t>
      </w:r>
      <w:r w:rsidR="009F18EA" w:rsidRPr="009F18EA">
        <w:rPr>
          <w:rFonts w:ascii="Times New Roman" w:eastAsia="Times New Roman" w:hAnsi="Times New Roman" w:cs="Times New Roman"/>
          <w:b/>
          <w:sz w:val="24"/>
          <w:szCs w:val="24"/>
          <w:lang w:val="en-GB"/>
        </w:rPr>
        <w:t>„</w:t>
      </w:r>
      <w:proofErr w:type="spellStart"/>
      <w:r w:rsidR="009F18EA" w:rsidRPr="009F18EA">
        <w:rPr>
          <w:rFonts w:ascii="Times New Roman" w:eastAsia="Times New Roman" w:hAnsi="Times New Roman" w:cs="Times New Roman"/>
          <w:b/>
          <w:sz w:val="24"/>
          <w:szCs w:val="24"/>
          <w:lang w:val="en-GB"/>
        </w:rPr>
        <w:t>Избор</w:t>
      </w:r>
      <w:proofErr w:type="spellEnd"/>
      <w:r w:rsidR="009F18EA" w:rsidRPr="009F18EA">
        <w:rPr>
          <w:rFonts w:ascii="Times New Roman" w:eastAsia="Times New Roman" w:hAnsi="Times New Roman" w:cs="Times New Roman"/>
          <w:b/>
          <w:sz w:val="24"/>
          <w:szCs w:val="24"/>
          <w:lang w:val="en-GB"/>
        </w:rPr>
        <w:t xml:space="preserve"> </w:t>
      </w:r>
      <w:proofErr w:type="spellStart"/>
      <w:r w:rsidR="009F18EA" w:rsidRPr="009F18EA">
        <w:rPr>
          <w:rFonts w:ascii="Times New Roman" w:eastAsia="Times New Roman" w:hAnsi="Times New Roman" w:cs="Times New Roman"/>
          <w:b/>
          <w:sz w:val="24"/>
          <w:szCs w:val="24"/>
          <w:lang w:val="en-GB"/>
        </w:rPr>
        <w:t>на</w:t>
      </w:r>
      <w:proofErr w:type="spellEnd"/>
      <w:r w:rsidR="009F18EA" w:rsidRPr="009F18EA">
        <w:rPr>
          <w:rFonts w:ascii="Times New Roman" w:eastAsia="Times New Roman" w:hAnsi="Times New Roman" w:cs="Times New Roman"/>
          <w:b/>
          <w:sz w:val="24"/>
          <w:szCs w:val="24"/>
          <w:lang w:val="en-GB"/>
        </w:rPr>
        <w:t xml:space="preserve"> </w:t>
      </w:r>
      <w:proofErr w:type="spellStart"/>
      <w:r w:rsidR="009F18EA" w:rsidRPr="009F18EA">
        <w:rPr>
          <w:rFonts w:ascii="Times New Roman" w:eastAsia="Times New Roman" w:hAnsi="Times New Roman" w:cs="Times New Roman"/>
          <w:b/>
          <w:sz w:val="24"/>
          <w:szCs w:val="24"/>
          <w:lang w:val="en-GB"/>
        </w:rPr>
        <w:t>изпълнител</w:t>
      </w:r>
      <w:proofErr w:type="spellEnd"/>
      <w:r w:rsidR="009F18EA" w:rsidRPr="009F18EA">
        <w:rPr>
          <w:rFonts w:ascii="Times New Roman" w:eastAsia="Times New Roman" w:hAnsi="Times New Roman" w:cs="Times New Roman"/>
          <w:b/>
          <w:sz w:val="24"/>
          <w:szCs w:val="24"/>
          <w:lang w:val="en-GB"/>
        </w:rPr>
        <w:t xml:space="preserve"> </w:t>
      </w:r>
      <w:proofErr w:type="spellStart"/>
      <w:r w:rsidR="009F18EA" w:rsidRPr="009F18EA">
        <w:rPr>
          <w:rFonts w:ascii="Times New Roman" w:eastAsia="Times New Roman" w:hAnsi="Times New Roman" w:cs="Times New Roman"/>
          <w:b/>
          <w:sz w:val="24"/>
          <w:szCs w:val="24"/>
          <w:lang w:val="en-GB"/>
        </w:rPr>
        <w:t>на</w:t>
      </w:r>
      <w:proofErr w:type="spellEnd"/>
      <w:r w:rsidR="009F18EA" w:rsidRPr="009F18EA">
        <w:rPr>
          <w:rFonts w:ascii="Times New Roman" w:eastAsia="Times New Roman" w:hAnsi="Times New Roman" w:cs="Times New Roman"/>
          <w:b/>
          <w:sz w:val="24"/>
          <w:szCs w:val="24"/>
          <w:lang w:val="en-GB"/>
        </w:rPr>
        <w:t xml:space="preserve"> СМР </w:t>
      </w:r>
      <w:proofErr w:type="spellStart"/>
      <w:r w:rsidR="009F18EA" w:rsidRPr="009F18EA">
        <w:rPr>
          <w:rFonts w:ascii="Times New Roman" w:eastAsia="Times New Roman" w:hAnsi="Times New Roman" w:cs="Times New Roman"/>
          <w:b/>
          <w:sz w:val="24"/>
          <w:szCs w:val="24"/>
          <w:lang w:val="en-GB"/>
        </w:rPr>
        <w:t>за</w:t>
      </w:r>
      <w:proofErr w:type="spellEnd"/>
      <w:r w:rsidR="009F18EA" w:rsidRPr="009F18EA">
        <w:rPr>
          <w:rFonts w:ascii="Times New Roman" w:eastAsia="Times New Roman" w:hAnsi="Times New Roman" w:cs="Times New Roman"/>
          <w:b/>
          <w:sz w:val="24"/>
          <w:szCs w:val="24"/>
          <w:lang w:val="en-GB"/>
        </w:rPr>
        <w:t xml:space="preserve"> </w:t>
      </w:r>
      <w:proofErr w:type="spellStart"/>
      <w:r w:rsidR="009F18EA" w:rsidRPr="009F18EA">
        <w:rPr>
          <w:rFonts w:ascii="Times New Roman" w:eastAsia="Times New Roman" w:hAnsi="Times New Roman" w:cs="Times New Roman"/>
          <w:b/>
          <w:sz w:val="24"/>
          <w:szCs w:val="24"/>
          <w:lang w:val="en-GB"/>
        </w:rPr>
        <w:t>обект</w:t>
      </w:r>
      <w:proofErr w:type="spellEnd"/>
      <w:r w:rsidR="009F18EA" w:rsidRPr="009F18EA">
        <w:rPr>
          <w:rFonts w:ascii="Times New Roman" w:eastAsia="Times New Roman" w:hAnsi="Times New Roman" w:cs="Times New Roman"/>
          <w:b/>
          <w:sz w:val="24"/>
          <w:szCs w:val="24"/>
          <w:lang w:val="en-GB"/>
        </w:rPr>
        <w:t>: „</w:t>
      </w:r>
      <w:proofErr w:type="spellStart"/>
      <w:r w:rsidR="009F18EA" w:rsidRPr="009F18EA">
        <w:rPr>
          <w:rFonts w:ascii="Times New Roman" w:eastAsia="Times New Roman" w:hAnsi="Times New Roman" w:cs="Times New Roman"/>
          <w:b/>
          <w:sz w:val="24"/>
          <w:szCs w:val="24"/>
        </w:rPr>
        <w:t>Реконструкция</w:t>
      </w:r>
      <w:proofErr w:type="spellEnd"/>
      <w:r w:rsidR="009F18EA" w:rsidRPr="009F18EA">
        <w:rPr>
          <w:rFonts w:ascii="Times New Roman" w:eastAsia="Times New Roman" w:hAnsi="Times New Roman" w:cs="Times New Roman"/>
          <w:b/>
          <w:sz w:val="24"/>
          <w:szCs w:val="24"/>
        </w:rPr>
        <w:t xml:space="preserve">, </w:t>
      </w:r>
      <w:proofErr w:type="spellStart"/>
      <w:r w:rsidR="009F18EA" w:rsidRPr="009F18EA">
        <w:rPr>
          <w:rFonts w:ascii="Times New Roman" w:eastAsia="Times New Roman" w:hAnsi="Times New Roman" w:cs="Times New Roman"/>
          <w:b/>
          <w:sz w:val="24"/>
          <w:szCs w:val="24"/>
        </w:rPr>
        <w:t>доизграждане</w:t>
      </w:r>
      <w:proofErr w:type="spellEnd"/>
      <w:r w:rsidR="009F18EA" w:rsidRPr="009F18EA">
        <w:rPr>
          <w:rFonts w:ascii="Times New Roman" w:eastAsia="Times New Roman" w:hAnsi="Times New Roman" w:cs="Times New Roman"/>
          <w:b/>
          <w:sz w:val="24"/>
          <w:szCs w:val="24"/>
        </w:rPr>
        <w:t xml:space="preserve"> и </w:t>
      </w:r>
      <w:proofErr w:type="spellStart"/>
      <w:r w:rsidR="009F18EA" w:rsidRPr="009F18EA">
        <w:rPr>
          <w:rFonts w:ascii="Times New Roman" w:eastAsia="Times New Roman" w:hAnsi="Times New Roman" w:cs="Times New Roman"/>
          <w:b/>
          <w:sz w:val="24"/>
          <w:szCs w:val="24"/>
        </w:rPr>
        <w:t>обновление</w:t>
      </w:r>
      <w:proofErr w:type="spellEnd"/>
      <w:r w:rsidR="009F18EA" w:rsidRPr="009F18EA">
        <w:rPr>
          <w:rFonts w:ascii="Times New Roman" w:eastAsia="Times New Roman" w:hAnsi="Times New Roman" w:cs="Times New Roman"/>
          <w:b/>
          <w:sz w:val="24"/>
          <w:szCs w:val="24"/>
        </w:rPr>
        <w:t xml:space="preserve"> </w:t>
      </w:r>
      <w:proofErr w:type="spellStart"/>
      <w:r w:rsidR="009F18EA" w:rsidRPr="009F18EA">
        <w:rPr>
          <w:rFonts w:ascii="Times New Roman" w:eastAsia="Times New Roman" w:hAnsi="Times New Roman" w:cs="Times New Roman"/>
          <w:b/>
          <w:sz w:val="24"/>
          <w:szCs w:val="24"/>
        </w:rPr>
        <w:t>на</w:t>
      </w:r>
      <w:proofErr w:type="spellEnd"/>
      <w:r w:rsidR="009F18EA" w:rsidRPr="009F18EA">
        <w:rPr>
          <w:rFonts w:ascii="Times New Roman" w:eastAsia="Times New Roman" w:hAnsi="Times New Roman" w:cs="Times New Roman"/>
          <w:b/>
          <w:sz w:val="24"/>
          <w:szCs w:val="24"/>
        </w:rPr>
        <w:t xml:space="preserve"> </w:t>
      </w:r>
      <w:proofErr w:type="spellStart"/>
      <w:r w:rsidR="009F18EA" w:rsidRPr="009F18EA">
        <w:rPr>
          <w:rFonts w:ascii="Times New Roman" w:eastAsia="Times New Roman" w:hAnsi="Times New Roman" w:cs="Times New Roman"/>
          <w:b/>
          <w:sz w:val="24"/>
          <w:szCs w:val="24"/>
        </w:rPr>
        <w:t>градски</w:t>
      </w:r>
      <w:proofErr w:type="spellEnd"/>
      <w:r w:rsidR="009F18EA" w:rsidRPr="009F18EA">
        <w:rPr>
          <w:rFonts w:ascii="Times New Roman" w:eastAsia="Times New Roman" w:hAnsi="Times New Roman" w:cs="Times New Roman"/>
          <w:b/>
          <w:sz w:val="24"/>
          <w:szCs w:val="24"/>
        </w:rPr>
        <w:t xml:space="preserve"> </w:t>
      </w:r>
      <w:proofErr w:type="spellStart"/>
      <w:r w:rsidR="009F18EA" w:rsidRPr="009F18EA">
        <w:rPr>
          <w:rFonts w:ascii="Times New Roman" w:eastAsia="Times New Roman" w:hAnsi="Times New Roman" w:cs="Times New Roman"/>
          <w:b/>
          <w:sz w:val="24"/>
          <w:szCs w:val="24"/>
        </w:rPr>
        <w:t>парк</w:t>
      </w:r>
      <w:proofErr w:type="spellEnd"/>
      <w:r w:rsidR="009F18EA" w:rsidRPr="009F18EA">
        <w:rPr>
          <w:rFonts w:ascii="Times New Roman" w:eastAsia="Times New Roman" w:hAnsi="Times New Roman" w:cs="Times New Roman"/>
          <w:b/>
          <w:sz w:val="24"/>
          <w:szCs w:val="24"/>
        </w:rPr>
        <w:t xml:space="preserve">, </w:t>
      </w:r>
      <w:proofErr w:type="spellStart"/>
      <w:r w:rsidR="009F18EA" w:rsidRPr="009F18EA">
        <w:rPr>
          <w:rFonts w:ascii="Times New Roman" w:eastAsia="Times New Roman" w:hAnsi="Times New Roman" w:cs="Times New Roman"/>
          <w:b/>
          <w:sz w:val="24"/>
          <w:szCs w:val="24"/>
        </w:rPr>
        <w:t>зона</w:t>
      </w:r>
      <w:proofErr w:type="spellEnd"/>
      <w:r w:rsidR="009F18EA" w:rsidRPr="009F18EA">
        <w:rPr>
          <w:rFonts w:ascii="Times New Roman" w:eastAsia="Times New Roman" w:hAnsi="Times New Roman" w:cs="Times New Roman"/>
          <w:b/>
          <w:sz w:val="24"/>
          <w:szCs w:val="24"/>
        </w:rPr>
        <w:t xml:space="preserve"> А в </w:t>
      </w:r>
      <w:proofErr w:type="spellStart"/>
      <w:r w:rsidR="009F18EA" w:rsidRPr="009F18EA">
        <w:rPr>
          <w:rFonts w:ascii="Times New Roman" w:eastAsia="Times New Roman" w:hAnsi="Times New Roman" w:cs="Times New Roman"/>
          <w:b/>
          <w:sz w:val="24"/>
          <w:szCs w:val="24"/>
        </w:rPr>
        <w:t>гр</w:t>
      </w:r>
      <w:proofErr w:type="spellEnd"/>
      <w:r w:rsidR="009F18EA" w:rsidRPr="009F18EA">
        <w:rPr>
          <w:rFonts w:ascii="Times New Roman" w:eastAsia="Times New Roman" w:hAnsi="Times New Roman" w:cs="Times New Roman"/>
          <w:b/>
          <w:sz w:val="24"/>
          <w:szCs w:val="24"/>
        </w:rPr>
        <w:t xml:space="preserve">. </w:t>
      </w:r>
      <w:proofErr w:type="spellStart"/>
      <w:proofErr w:type="gramStart"/>
      <w:r w:rsidR="009F18EA" w:rsidRPr="009F18EA">
        <w:rPr>
          <w:rFonts w:ascii="Times New Roman" w:eastAsia="Times New Roman" w:hAnsi="Times New Roman" w:cs="Times New Roman"/>
          <w:b/>
          <w:sz w:val="24"/>
          <w:szCs w:val="24"/>
        </w:rPr>
        <w:t>Крумовград</w:t>
      </w:r>
      <w:proofErr w:type="spellEnd"/>
      <w:r w:rsidR="009F18EA" w:rsidRPr="009F18EA">
        <w:rPr>
          <w:rFonts w:ascii="Times New Roman" w:eastAsia="Times New Roman" w:hAnsi="Times New Roman" w:cs="Times New Roman"/>
          <w:b/>
          <w:sz w:val="24"/>
          <w:szCs w:val="24"/>
          <w:lang w:val="en-GB"/>
        </w:rPr>
        <w:t>”</w:t>
      </w:r>
      <w:r w:rsidRPr="0033236A">
        <w:rPr>
          <w:rFonts w:ascii="Times New Roman" w:eastAsia="Times New Roman" w:hAnsi="Times New Roman" w:cs="Times New Roman"/>
          <w:bCs/>
          <w:sz w:val="24"/>
          <w:szCs w:val="24"/>
          <w:lang w:val="bg-BG"/>
        </w:rPr>
        <w:t>, то в настоящия случай е неприложима разпоредбата на чл.</w:t>
      </w:r>
      <w:proofErr w:type="gramEnd"/>
      <w:r w:rsidRPr="0033236A">
        <w:rPr>
          <w:rFonts w:ascii="Times New Roman" w:eastAsia="Times New Roman" w:hAnsi="Times New Roman" w:cs="Times New Roman"/>
          <w:bCs/>
          <w:sz w:val="24"/>
          <w:szCs w:val="24"/>
          <w:lang w:val="bg-BG"/>
        </w:rPr>
        <w:t xml:space="preserve"> 231, ал. 4 от ЗОП в частта на прилагането на стандартизираните изисквания и документи</w:t>
      </w:r>
      <w:r w:rsidRPr="0033236A">
        <w:rPr>
          <w:rFonts w:ascii="Times New Roman" w:eastAsia="Times New Roman" w:hAnsi="Times New Roman" w:cs="Times New Roman"/>
          <w:sz w:val="24"/>
          <w:szCs w:val="24"/>
          <w:lang w:val="bg-BG"/>
        </w:rPr>
        <w:t>, одобрени със заповед № ЗМФ-1365/29.12.2</w:t>
      </w:r>
      <w:r w:rsidR="0033236A" w:rsidRPr="0033236A">
        <w:rPr>
          <w:rFonts w:ascii="Times New Roman" w:eastAsia="Times New Roman" w:hAnsi="Times New Roman" w:cs="Times New Roman"/>
          <w:sz w:val="24"/>
          <w:szCs w:val="24"/>
          <w:lang w:val="bg-BG"/>
        </w:rPr>
        <w:t>016 г., № ЗМФ-827/04.09.2018 г.(</w:t>
      </w:r>
      <w:r w:rsidRPr="0033236A">
        <w:rPr>
          <w:rFonts w:ascii="Times New Roman" w:eastAsia="Times New Roman" w:hAnsi="Times New Roman" w:cs="Times New Roman"/>
          <w:sz w:val="24"/>
          <w:szCs w:val="24"/>
          <w:lang w:val="bg-BG"/>
        </w:rPr>
        <w:t>отм.</w:t>
      </w:r>
      <w:r w:rsidR="0033236A" w:rsidRPr="0033236A">
        <w:rPr>
          <w:rFonts w:ascii="Times New Roman" w:eastAsia="Times New Roman" w:hAnsi="Times New Roman" w:cs="Times New Roman"/>
          <w:sz w:val="24"/>
          <w:szCs w:val="24"/>
          <w:lang w:val="bg-BG"/>
        </w:rPr>
        <w:t>)</w:t>
      </w:r>
      <w:r w:rsidRPr="0033236A">
        <w:rPr>
          <w:rFonts w:ascii="Times New Roman" w:eastAsia="Times New Roman" w:hAnsi="Times New Roman" w:cs="Times New Roman"/>
          <w:sz w:val="24"/>
          <w:szCs w:val="24"/>
          <w:lang w:val="bg-BG"/>
        </w:rPr>
        <w:t xml:space="preserve"> и  № ЗМФ-1360/12.02.2018 г. на министъра на финансите, публикувани на Портала за обществени поръчки на Агенцията по обществени поръчки. С цитираните заповеди </w:t>
      </w:r>
      <w:r w:rsidR="00616024">
        <w:rPr>
          <w:rFonts w:ascii="Times New Roman" w:eastAsia="Times New Roman" w:hAnsi="Times New Roman" w:cs="Times New Roman"/>
          <w:sz w:val="24"/>
          <w:szCs w:val="24"/>
          <w:lang w:val="bg-BG"/>
        </w:rPr>
        <w:t xml:space="preserve">има утвърден проект на документи за обществени поръчки за строително-монтажни работи само на ВиК мрежи, като същите са приложими само при откриване на процедури за възлагане на обществени поръчки за инфраструктурни проекти, финансирани по Оперативна програма „Околна среда 2014-2020 г.“, ос 1 „Води“, </w:t>
      </w:r>
      <w:r w:rsidRPr="0033236A">
        <w:rPr>
          <w:rFonts w:ascii="Times New Roman" w:eastAsia="Times New Roman" w:hAnsi="Times New Roman" w:cs="Times New Roman"/>
          <w:sz w:val="24"/>
          <w:szCs w:val="24"/>
          <w:lang w:val="bg-BG"/>
        </w:rPr>
        <w:t xml:space="preserve">поради което </w:t>
      </w:r>
      <w:r w:rsidRPr="0033236A">
        <w:rPr>
          <w:rFonts w:ascii="Times New Roman" w:eastAsia="Times New Roman" w:hAnsi="Times New Roman" w:cs="Times New Roman"/>
          <w:bCs/>
          <w:sz w:val="24"/>
          <w:szCs w:val="24"/>
          <w:lang w:val="bg-BG"/>
        </w:rPr>
        <w:t>разпоредбата на чл. 231, ал. 4 от ЗОП в частта на прилагането на стандартизираните документи, при</w:t>
      </w:r>
      <w:r w:rsidRPr="0033236A">
        <w:rPr>
          <w:rFonts w:ascii="Times New Roman" w:eastAsia="Times New Roman" w:hAnsi="Times New Roman" w:cs="Times New Roman"/>
          <w:sz w:val="24"/>
          <w:szCs w:val="24"/>
          <w:lang w:val="bg-BG"/>
        </w:rPr>
        <w:t xml:space="preserve"> откриването на настоящата обществена поръчка е неприложимо. </w:t>
      </w:r>
    </w:p>
    <w:p w:rsidR="00640BFB" w:rsidRPr="008118CD" w:rsidRDefault="00640BFB" w:rsidP="0029480D">
      <w:pPr>
        <w:pStyle w:val="Default"/>
        <w:jc w:val="both"/>
        <w:rPr>
          <w:rFonts w:eastAsia="Calibri"/>
          <w:color w:val="auto"/>
          <w:highlight w:val="yellow"/>
          <w:lang w:val="bg-BG"/>
        </w:rPr>
      </w:pPr>
    </w:p>
    <w:p w:rsidR="00640BFB" w:rsidRPr="0033236A" w:rsidRDefault="00640BFB" w:rsidP="0029480D">
      <w:pPr>
        <w:autoSpaceDE w:val="0"/>
        <w:autoSpaceDN w:val="0"/>
        <w:adjustRightInd w:val="0"/>
        <w:spacing w:after="0" w:line="240" w:lineRule="auto"/>
        <w:jc w:val="both"/>
        <w:rPr>
          <w:rFonts w:ascii="Times New Roman" w:eastAsia="Calibri" w:hAnsi="Times New Roman" w:cs="Times New Roman"/>
          <w:b/>
          <w:bCs/>
          <w:sz w:val="24"/>
          <w:szCs w:val="24"/>
          <w:lang w:val="bg-BG"/>
        </w:rPr>
      </w:pPr>
      <w:r w:rsidRPr="0033236A">
        <w:rPr>
          <w:rFonts w:ascii="Times New Roman" w:eastAsia="Calibri" w:hAnsi="Times New Roman" w:cs="Times New Roman"/>
          <w:b/>
          <w:bCs/>
          <w:sz w:val="24"/>
          <w:szCs w:val="24"/>
          <w:lang w:val="bg-BG"/>
        </w:rPr>
        <w:t>ОБРАЗЦИ:</w:t>
      </w:r>
    </w:p>
    <w:p w:rsidR="00640BFB" w:rsidRPr="0033236A" w:rsidRDefault="00640BFB" w:rsidP="0029480D">
      <w:pPr>
        <w:autoSpaceDE w:val="0"/>
        <w:autoSpaceDN w:val="0"/>
        <w:adjustRightInd w:val="0"/>
        <w:spacing w:after="0" w:line="240" w:lineRule="auto"/>
        <w:jc w:val="both"/>
        <w:rPr>
          <w:rFonts w:ascii="Times New Roman" w:eastAsia="Calibri" w:hAnsi="Times New Roman" w:cs="Times New Roman"/>
          <w:bCs/>
          <w:sz w:val="24"/>
          <w:szCs w:val="24"/>
          <w:lang w:val="bg-BG"/>
        </w:rPr>
      </w:pPr>
      <w:r w:rsidRPr="0033236A">
        <w:rPr>
          <w:rFonts w:ascii="Times New Roman" w:eastAsia="Calibri" w:hAnsi="Times New Roman" w:cs="Times New Roman"/>
          <w:bCs/>
          <w:sz w:val="24"/>
          <w:szCs w:val="24"/>
          <w:lang w:val="bg-BG"/>
        </w:rPr>
        <w:t>1. Образец № 1 – Заявление към офертата;</w:t>
      </w:r>
    </w:p>
    <w:p w:rsidR="00640BFB" w:rsidRPr="0033236A" w:rsidRDefault="00640BFB" w:rsidP="0029480D">
      <w:pPr>
        <w:autoSpaceDE w:val="0"/>
        <w:autoSpaceDN w:val="0"/>
        <w:adjustRightInd w:val="0"/>
        <w:spacing w:after="0" w:line="240" w:lineRule="auto"/>
        <w:jc w:val="both"/>
        <w:rPr>
          <w:rFonts w:ascii="Times New Roman" w:eastAsia="Calibri" w:hAnsi="Times New Roman" w:cs="Times New Roman"/>
          <w:bCs/>
          <w:sz w:val="24"/>
          <w:szCs w:val="24"/>
          <w:lang w:val="bg-BG"/>
        </w:rPr>
      </w:pPr>
      <w:r w:rsidRPr="0033236A">
        <w:rPr>
          <w:rFonts w:ascii="Times New Roman" w:eastAsia="Calibri" w:hAnsi="Times New Roman" w:cs="Times New Roman"/>
          <w:bCs/>
          <w:sz w:val="24"/>
          <w:szCs w:val="24"/>
          <w:lang w:val="bg-BG"/>
        </w:rPr>
        <w:t>1.</w:t>
      </w:r>
      <w:proofErr w:type="spellStart"/>
      <w:r w:rsidRPr="0033236A">
        <w:rPr>
          <w:rFonts w:ascii="Times New Roman" w:eastAsia="Calibri" w:hAnsi="Times New Roman" w:cs="Times New Roman"/>
          <w:bCs/>
          <w:sz w:val="24"/>
          <w:szCs w:val="24"/>
          <w:lang w:val="bg-BG"/>
        </w:rPr>
        <w:t>1</w:t>
      </w:r>
      <w:proofErr w:type="spellEnd"/>
      <w:r w:rsidRPr="0033236A">
        <w:rPr>
          <w:rFonts w:ascii="Times New Roman" w:eastAsia="Calibri" w:hAnsi="Times New Roman" w:cs="Times New Roman"/>
          <w:bCs/>
          <w:sz w:val="24"/>
          <w:szCs w:val="24"/>
          <w:lang w:val="bg-BG"/>
        </w:rPr>
        <w:t>.</w:t>
      </w:r>
      <w:r w:rsidRPr="0033236A">
        <w:rPr>
          <w:lang w:val="bg-BG"/>
        </w:rPr>
        <w:t xml:space="preserve"> </w:t>
      </w:r>
      <w:r w:rsidRPr="0033236A">
        <w:rPr>
          <w:rFonts w:ascii="Times New Roman" w:eastAsia="Calibri" w:hAnsi="Times New Roman" w:cs="Times New Roman"/>
          <w:bCs/>
          <w:sz w:val="24"/>
          <w:szCs w:val="24"/>
          <w:lang w:val="bg-BG"/>
        </w:rPr>
        <w:t>Образец № 1а - Опис на предоставените документи;</w:t>
      </w:r>
    </w:p>
    <w:p w:rsidR="00640BFB" w:rsidRPr="0033236A" w:rsidRDefault="00640BFB" w:rsidP="0029480D">
      <w:pPr>
        <w:autoSpaceDE w:val="0"/>
        <w:autoSpaceDN w:val="0"/>
        <w:adjustRightInd w:val="0"/>
        <w:spacing w:after="0" w:line="240" w:lineRule="auto"/>
        <w:jc w:val="both"/>
        <w:rPr>
          <w:rFonts w:ascii="Times New Roman" w:eastAsia="Calibri" w:hAnsi="Times New Roman" w:cs="Times New Roman"/>
          <w:bCs/>
          <w:sz w:val="24"/>
          <w:szCs w:val="24"/>
          <w:lang w:val="bg-BG"/>
        </w:rPr>
      </w:pPr>
      <w:r w:rsidRPr="0033236A">
        <w:rPr>
          <w:rFonts w:ascii="Times New Roman" w:eastAsia="Calibri" w:hAnsi="Times New Roman" w:cs="Times New Roman"/>
          <w:bCs/>
          <w:sz w:val="24"/>
          <w:szCs w:val="24"/>
          <w:lang w:val="bg-BG"/>
        </w:rPr>
        <w:t xml:space="preserve">2. Образец № 2 – </w:t>
      </w:r>
      <w:proofErr w:type="spellStart"/>
      <w:r w:rsidRPr="0033236A">
        <w:rPr>
          <w:rFonts w:ascii="Times New Roman" w:eastAsia="Calibri" w:hAnsi="Times New Roman" w:cs="Times New Roman"/>
          <w:bCs/>
          <w:sz w:val="24"/>
          <w:szCs w:val="24"/>
          <w:lang w:val="bg-BG"/>
        </w:rPr>
        <w:t>еЕЕДОП</w:t>
      </w:r>
      <w:proofErr w:type="spellEnd"/>
      <w:r w:rsidRPr="0033236A">
        <w:rPr>
          <w:rFonts w:ascii="Times New Roman" w:eastAsia="Calibri" w:hAnsi="Times New Roman" w:cs="Times New Roman"/>
          <w:bCs/>
          <w:sz w:val="24"/>
          <w:szCs w:val="24"/>
          <w:lang w:val="bg-BG"/>
        </w:rPr>
        <w:t>;</w:t>
      </w:r>
    </w:p>
    <w:p w:rsidR="00640BFB" w:rsidRPr="0033236A" w:rsidRDefault="00640BFB" w:rsidP="0029480D">
      <w:pPr>
        <w:autoSpaceDE w:val="0"/>
        <w:autoSpaceDN w:val="0"/>
        <w:adjustRightInd w:val="0"/>
        <w:spacing w:after="0" w:line="240" w:lineRule="auto"/>
        <w:jc w:val="both"/>
        <w:rPr>
          <w:rFonts w:ascii="Times New Roman" w:eastAsia="Calibri" w:hAnsi="Times New Roman" w:cs="Times New Roman"/>
          <w:bCs/>
          <w:sz w:val="24"/>
          <w:szCs w:val="24"/>
          <w:lang w:val="bg-BG"/>
        </w:rPr>
      </w:pPr>
      <w:r w:rsidRPr="0033236A">
        <w:rPr>
          <w:rFonts w:ascii="Times New Roman" w:eastAsia="Calibri" w:hAnsi="Times New Roman" w:cs="Times New Roman"/>
          <w:bCs/>
          <w:sz w:val="24"/>
          <w:szCs w:val="24"/>
          <w:lang w:val="bg-BG"/>
        </w:rPr>
        <w:t>3. Образец № 3 – Техническо предложение;</w:t>
      </w:r>
    </w:p>
    <w:p w:rsidR="00640BFB" w:rsidRDefault="00640BFB" w:rsidP="0029480D">
      <w:pPr>
        <w:autoSpaceDE w:val="0"/>
        <w:autoSpaceDN w:val="0"/>
        <w:adjustRightInd w:val="0"/>
        <w:spacing w:after="0" w:line="240" w:lineRule="auto"/>
        <w:jc w:val="both"/>
        <w:rPr>
          <w:rFonts w:ascii="Times New Roman" w:eastAsia="Calibri" w:hAnsi="Times New Roman" w:cs="Times New Roman"/>
          <w:bCs/>
          <w:sz w:val="24"/>
          <w:szCs w:val="24"/>
          <w:lang w:val="bg-BG"/>
        </w:rPr>
      </w:pPr>
      <w:r w:rsidRPr="0033236A">
        <w:rPr>
          <w:rFonts w:ascii="Times New Roman" w:eastAsia="Calibri" w:hAnsi="Times New Roman" w:cs="Times New Roman"/>
          <w:bCs/>
          <w:sz w:val="24"/>
          <w:szCs w:val="24"/>
          <w:lang w:val="bg-BG"/>
        </w:rPr>
        <w:t>4. Образец № 4 – Ценово предложение;</w:t>
      </w:r>
    </w:p>
    <w:p w:rsidR="00CD135A" w:rsidRPr="0033236A" w:rsidRDefault="00696796" w:rsidP="0029480D">
      <w:pPr>
        <w:autoSpaceDE w:val="0"/>
        <w:autoSpaceDN w:val="0"/>
        <w:adjustRightInd w:val="0"/>
        <w:spacing w:after="0" w:line="240" w:lineRule="auto"/>
        <w:jc w:val="both"/>
        <w:rPr>
          <w:rFonts w:ascii="Times New Roman" w:eastAsia="Calibri" w:hAnsi="Times New Roman" w:cs="Times New Roman"/>
          <w:bCs/>
          <w:sz w:val="24"/>
          <w:szCs w:val="24"/>
          <w:lang w:val="bg-BG"/>
        </w:rPr>
      </w:pPr>
      <w:r>
        <w:rPr>
          <w:rFonts w:ascii="Times New Roman" w:eastAsia="Calibri" w:hAnsi="Times New Roman" w:cs="Times New Roman"/>
          <w:bCs/>
          <w:sz w:val="24"/>
          <w:szCs w:val="24"/>
          <w:lang w:val="bg-BG"/>
        </w:rPr>
        <w:t>5. Образец № 4.1 –</w:t>
      </w:r>
      <w:r w:rsidR="001616A5">
        <w:rPr>
          <w:rFonts w:ascii="Times New Roman" w:eastAsia="Calibri" w:hAnsi="Times New Roman" w:cs="Times New Roman"/>
          <w:bCs/>
          <w:sz w:val="24"/>
          <w:szCs w:val="24"/>
          <w:lang w:val="bg-BG"/>
        </w:rPr>
        <w:t xml:space="preserve"> Количествено-стойностна сметка.</w:t>
      </w:r>
    </w:p>
    <w:p w:rsidR="00640BFB" w:rsidRPr="0033236A" w:rsidRDefault="00640BFB" w:rsidP="0029480D">
      <w:pPr>
        <w:autoSpaceDE w:val="0"/>
        <w:autoSpaceDN w:val="0"/>
        <w:adjustRightInd w:val="0"/>
        <w:spacing w:after="0" w:line="240" w:lineRule="auto"/>
        <w:jc w:val="both"/>
        <w:rPr>
          <w:rFonts w:ascii="Times New Roman" w:eastAsia="Calibri" w:hAnsi="Times New Roman" w:cs="Times New Roman"/>
          <w:bCs/>
          <w:sz w:val="24"/>
          <w:szCs w:val="24"/>
          <w:lang w:val="bg-BG"/>
        </w:rPr>
      </w:pPr>
    </w:p>
    <w:p w:rsidR="00640BFB" w:rsidRPr="0033236A" w:rsidRDefault="00640BFB" w:rsidP="0029480D">
      <w:pPr>
        <w:autoSpaceDE w:val="0"/>
        <w:autoSpaceDN w:val="0"/>
        <w:adjustRightInd w:val="0"/>
        <w:spacing w:after="0" w:line="240" w:lineRule="auto"/>
        <w:jc w:val="both"/>
        <w:rPr>
          <w:rFonts w:ascii="Times New Roman" w:eastAsia="Calibri" w:hAnsi="Times New Roman" w:cs="Times New Roman"/>
          <w:sz w:val="24"/>
          <w:szCs w:val="24"/>
          <w:lang w:val="bg-BG"/>
        </w:rPr>
      </w:pPr>
      <w:r w:rsidRPr="0033236A">
        <w:rPr>
          <w:rFonts w:ascii="Times New Roman" w:eastAsia="Calibri" w:hAnsi="Times New Roman" w:cs="Times New Roman"/>
          <w:b/>
          <w:bCs/>
          <w:sz w:val="24"/>
          <w:szCs w:val="24"/>
          <w:lang w:val="bg-BG"/>
        </w:rPr>
        <w:t xml:space="preserve">ПРИЛОЖЕНИЯ: </w:t>
      </w:r>
    </w:p>
    <w:p w:rsidR="001616A5" w:rsidRPr="0033236A" w:rsidRDefault="00CD135A" w:rsidP="001616A5">
      <w:pPr>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 xml:space="preserve">1. </w:t>
      </w:r>
      <w:r w:rsidR="00640BFB" w:rsidRPr="00CD135A">
        <w:rPr>
          <w:rFonts w:ascii="Times New Roman" w:eastAsia="Calibri" w:hAnsi="Times New Roman" w:cs="Times New Roman"/>
          <w:sz w:val="24"/>
          <w:szCs w:val="24"/>
          <w:lang w:val="bg-BG"/>
        </w:rPr>
        <w:t xml:space="preserve">Приложение № 1 – </w:t>
      </w:r>
      <w:r w:rsidR="0033236A" w:rsidRPr="00CD135A">
        <w:rPr>
          <w:rFonts w:ascii="Times New Roman" w:eastAsia="Calibri" w:hAnsi="Times New Roman" w:cs="Times New Roman"/>
          <w:sz w:val="24"/>
          <w:szCs w:val="24"/>
          <w:lang w:val="bg-BG"/>
        </w:rPr>
        <w:t>Инвестиционен проект</w:t>
      </w:r>
      <w:r w:rsidR="001616A5">
        <w:rPr>
          <w:rFonts w:ascii="Times New Roman" w:eastAsia="Calibri" w:hAnsi="Times New Roman" w:cs="Times New Roman"/>
          <w:sz w:val="24"/>
          <w:szCs w:val="24"/>
          <w:lang w:val="bg-BG"/>
        </w:rPr>
        <w:t>;</w:t>
      </w:r>
    </w:p>
    <w:p w:rsidR="00640BFB" w:rsidRPr="004B654F" w:rsidRDefault="001616A5" w:rsidP="0029480D">
      <w:pPr>
        <w:autoSpaceDE w:val="0"/>
        <w:autoSpaceDN w:val="0"/>
        <w:adjustRightInd w:val="0"/>
        <w:spacing w:after="0" w:line="240" w:lineRule="auto"/>
        <w:jc w:val="both"/>
        <w:rPr>
          <w:rFonts w:eastAsia="Calibri"/>
          <w:lang w:val="bg-BG"/>
        </w:rPr>
      </w:pPr>
      <w:r>
        <w:rPr>
          <w:rFonts w:ascii="Times New Roman" w:eastAsia="Calibri" w:hAnsi="Times New Roman" w:cs="Times New Roman"/>
          <w:sz w:val="24"/>
          <w:szCs w:val="24"/>
          <w:lang w:val="bg-BG"/>
        </w:rPr>
        <w:t>2</w:t>
      </w:r>
      <w:r w:rsidR="00640BFB" w:rsidRPr="0033236A">
        <w:rPr>
          <w:rFonts w:ascii="Times New Roman" w:eastAsia="Calibri" w:hAnsi="Times New Roman" w:cs="Times New Roman"/>
          <w:sz w:val="24"/>
          <w:szCs w:val="24"/>
          <w:lang w:val="bg-BG"/>
        </w:rPr>
        <w:t xml:space="preserve">. Приложение № </w:t>
      </w:r>
      <w:r>
        <w:rPr>
          <w:rFonts w:ascii="Times New Roman" w:eastAsia="Calibri" w:hAnsi="Times New Roman" w:cs="Times New Roman"/>
          <w:sz w:val="24"/>
          <w:szCs w:val="24"/>
          <w:lang w:val="bg-BG"/>
        </w:rPr>
        <w:t>2</w:t>
      </w:r>
      <w:r w:rsidR="00CD135A">
        <w:rPr>
          <w:rFonts w:ascii="Times New Roman" w:eastAsia="Calibri" w:hAnsi="Times New Roman" w:cs="Times New Roman"/>
          <w:sz w:val="24"/>
          <w:szCs w:val="24"/>
          <w:lang w:val="bg-BG"/>
        </w:rPr>
        <w:t xml:space="preserve"> </w:t>
      </w:r>
      <w:r w:rsidR="00640BFB" w:rsidRPr="0033236A">
        <w:rPr>
          <w:rFonts w:ascii="Times New Roman" w:eastAsia="Calibri" w:hAnsi="Times New Roman" w:cs="Times New Roman"/>
          <w:sz w:val="24"/>
          <w:szCs w:val="24"/>
          <w:lang w:val="bg-BG"/>
        </w:rPr>
        <w:t>– Проект на договор.</w:t>
      </w:r>
    </w:p>
    <w:p w:rsidR="00021126" w:rsidRDefault="00021126"/>
    <w:sectPr w:rsidR="00021126" w:rsidSect="008C6C11">
      <w:footerReference w:type="defaul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C1A" w:rsidRDefault="002E0C1A">
      <w:pPr>
        <w:spacing w:after="0" w:line="240" w:lineRule="auto"/>
      </w:pPr>
      <w:r>
        <w:separator/>
      </w:r>
    </w:p>
  </w:endnote>
  <w:endnote w:type="continuationSeparator" w:id="0">
    <w:p w:rsidR="002E0C1A" w:rsidRDefault="002E0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NewRoman,Italic">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438925"/>
      <w:docPartObj>
        <w:docPartGallery w:val="Page Numbers (Bottom of Page)"/>
        <w:docPartUnique/>
      </w:docPartObj>
    </w:sdtPr>
    <w:sdtEndPr>
      <w:rPr>
        <w:rFonts w:ascii="Times New Roman" w:hAnsi="Times New Roman" w:cs="Times New Roman"/>
        <w:sz w:val="24"/>
        <w:szCs w:val="24"/>
      </w:rPr>
    </w:sdtEndPr>
    <w:sdtContent>
      <w:p w:rsidR="00917C8C" w:rsidRPr="00F77B6B" w:rsidRDefault="00917C8C" w:rsidP="00F77B6B">
        <w:pPr>
          <w:tabs>
            <w:tab w:val="center" w:pos="4536"/>
            <w:tab w:val="right" w:pos="9072"/>
          </w:tabs>
          <w:jc w:val="both"/>
          <w:rPr>
            <w:rFonts w:ascii="Times New Roman" w:eastAsia="Calibri" w:hAnsi="Times New Roman" w:cs="Times New Roman"/>
            <w:sz w:val="20"/>
            <w:szCs w:val="20"/>
            <w:lang w:val="bg-BG" w:eastAsia="bg-BG"/>
          </w:rPr>
        </w:pPr>
      </w:p>
      <w:p w:rsidR="00917C8C" w:rsidRPr="002D5F17" w:rsidRDefault="00917C8C">
        <w:pPr>
          <w:pStyle w:val="a8"/>
          <w:jc w:val="right"/>
          <w:rPr>
            <w:rFonts w:ascii="Times New Roman" w:hAnsi="Times New Roman" w:cs="Times New Roman"/>
            <w:sz w:val="24"/>
            <w:szCs w:val="24"/>
          </w:rPr>
        </w:pPr>
        <w:r w:rsidRPr="002D5F17">
          <w:rPr>
            <w:rFonts w:ascii="Times New Roman" w:hAnsi="Times New Roman" w:cs="Times New Roman"/>
            <w:sz w:val="24"/>
            <w:szCs w:val="24"/>
          </w:rPr>
          <w:fldChar w:fldCharType="begin"/>
        </w:r>
        <w:r w:rsidRPr="002D5F17">
          <w:rPr>
            <w:rFonts w:ascii="Times New Roman" w:hAnsi="Times New Roman" w:cs="Times New Roman"/>
            <w:sz w:val="24"/>
            <w:szCs w:val="24"/>
          </w:rPr>
          <w:instrText>PAGE   \* MERGEFORMAT</w:instrText>
        </w:r>
        <w:r w:rsidRPr="002D5F17">
          <w:rPr>
            <w:rFonts w:ascii="Times New Roman" w:hAnsi="Times New Roman" w:cs="Times New Roman"/>
            <w:sz w:val="24"/>
            <w:szCs w:val="24"/>
          </w:rPr>
          <w:fldChar w:fldCharType="separate"/>
        </w:r>
        <w:r w:rsidR="009A0A9C" w:rsidRPr="009A0A9C">
          <w:rPr>
            <w:rFonts w:ascii="Times New Roman" w:hAnsi="Times New Roman" w:cs="Times New Roman"/>
            <w:noProof/>
            <w:sz w:val="24"/>
            <w:szCs w:val="24"/>
            <w:lang w:val="bg-BG"/>
          </w:rPr>
          <w:t>11</w:t>
        </w:r>
        <w:r w:rsidRPr="002D5F17">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C1A" w:rsidRDefault="002E0C1A">
      <w:pPr>
        <w:spacing w:after="0" w:line="240" w:lineRule="auto"/>
      </w:pPr>
      <w:r>
        <w:separator/>
      </w:r>
    </w:p>
  </w:footnote>
  <w:footnote w:type="continuationSeparator" w:id="0">
    <w:p w:rsidR="002E0C1A" w:rsidRDefault="002E0C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0528"/>
    <w:multiLevelType w:val="hybridMultilevel"/>
    <w:tmpl w:val="4BCC3D98"/>
    <w:lvl w:ilvl="0" w:tplc="0402000D">
      <w:start w:val="1"/>
      <w:numFmt w:val="bullet"/>
      <w:lvlText w:val=""/>
      <w:lvlJc w:val="left"/>
      <w:pPr>
        <w:ind w:left="1980" w:hanging="360"/>
      </w:pPr>
      <w:rPr>
        <w:rFonts w:ascii="Wingdings" w:hAnsi="Wingdings" w:hint="default"/>
      </w:rPr>
    </w:lvl>
    <w:lvl w:ilvl="1" w:tplc="04020003" w:tentative="1">
      <w:start w:val="1"/>
      <w:numFmt w:val="bullet"/>
      <w:lvlText w:val="o"/>
      <w:lvlJc w:val="left"/>
      <w:pPr>
        <w:ind w:left="2700" w:hanging="360"/>
      </w:pPr>
      <w:rPr>
        <w:rFonts w:ascii="Courier New" w:hAnsi="Courier New" w:cs="Courier New" w:hint="default"/>
      </w:rPr>
    </w:lvl>
    <w:lvl w:ilvl="2" w:tplc="04020005" w:tentative="1">
      <w:start w:val="1"/>
      <w:numFmt w:val="bullet"/>
      <w:lvlText w:val=""/>
      <w:lvlJc w:val="left"/>
      <w:pPr>
        <w:ind w:left="3420" w:hanging="360"/>
      </w:pPr>
      <w:rPr>
        <w:rFonts w:ascii="Wingdings" w:hAnsi="Wingdings" w:hint="default"/>
      </w:rPr>
    </w:lvl>
    <w:lvl w:ilvl="3" w:tplc="04020001" w:tentative="1">
      <w:start w:val="1"/>
      <w:numFmt w:val="bullet"/>
      <w:lvlText w:val=""/>
      <w:lvlJc w:val="left"/>
      <w:pPr>
        <w:ind w:left="4140" w:hanging="360"/>
      </w:pPr>
      <w:rPr>
        <w:rFonts w:ascii="Symbol" w:hAnsi="Symbol" w:hint="default"/>
      </w:rPr>
    </w:lvl>
    <w:lvl w:ilvl="4" w:tplc="04020003" w:tentative="1">
      <w:start w:val="1"/>
      <w:numFmt w:val="bullet"/>
      <w:lvlText w:val="o"/>
      <w:lvlJc w:val="left"/>
      <w:pPr>
        <w:ind w:left="4860" w:hanging="360"/>
      </w:pPr>
      <w:rPr>
        <w:rFonts w:ascii="Courier New" w:hAnsi="Courier New" w:cs="Courier New" w:hint="default"/>
      </w:rPr>
    </w:lvl>
    <w:lvl w:ilvl="5" w:tplc="04020005" w:tentative="1">
      <w:start w:val="1"/>
      <w:numFmt w:val="bullet"/>
      <w:lvlText w:val=""/>
      <w:lvlJc w:val="left"/>
      <w:pPr>
        <w:ind w:left="5580" w:hanging="360"/>
      </w:pPr>
      <w:rPr>
        <w:rFonts w:ascii="Wingdings" w:hAnsi="Wingdings" w:hint="default"/>
      </w:rPr>
    </w:lvl>
    <w:lvl w:ilvl="6" w:tplc="04020001" w:tentative="1">
      <w:start w:val="1"/>
      <w:numFmt w:val="bullet"/>
      <w:lvlText w:val=""/>
      <w:lvlJc w:val="left"/>
      <w:pPr>
        <w:ind w:left="6300" w:hanging="360"/>
      </w:pPr>
      <w:rPr>
        <w:rFonts w:ascii="Symbol" w:hAnsi="Symbol" w:hint="default"/>
      </w:rPr>
    </w:lvl>
    <w:lvl w:ilvl="7" w:tplc="04020003" w:tentative="1">
      <w:start w:val="1"/>
      <w:numFmt w:val="bullet"/>
      <w:lvlText w:val="o"/>
      <w:lvlJc w:val="left"/>
      <w:pPr>
        <w:ind w:left="7020" w:hanging="360"/>
      </w:pPr>
      <w:rPr>
        <w:rFonts w:ascii="Courier New" w:hAnsi="Courier New" w:cs="Courier New" w:hint="default"/>
      </w:rPr>
    </w:lvl>
    <w:lvl w:ilvl="8" w:tplc="04020005" w:tentative="1">
      <w:start w:val="1"/>
      <w:numFmt w:val="bullet"/>
      <w:lvlText w:val=""/>
      <w:lvlJc w:val="left"/>
      <w:pPr>
        <w:ind w:left="7740" w:hanging="360"/>
      </w:pPr>
      <w:rPr>
        <w:rFonts w:ascii="Wingdings" w:hAnsi="Wingdings" w:hint="default"/>
      </w:rPr>
    </w:lvl>
  </w:abstractNum>
  <w:abstractNum w:abstractNumId="1">
    <w:nsid w:val="06EB0EED"/>
    <w:multiLevelType w:val="hybridMultilevel"/>
    <w:tmpl w:val="BEBCEC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7A86C22"/>
    <w:multiLevelType w:val="hybridMultilevel"/>
    <w:tmpl w:val="F694490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130D0AB3"/>
    <w:multiLevelType w:val="hybridMultilevel"/>
    <w:tmpl w:val="BF8C05F2"/>
    <w:lvl w:ilvl="0" w:tplc="746E389A">
      <w:start w:val="1"/>
      <w:numFmt w:val="bullet"/>
      <w:lvlText w:val=""/>
      <w:lvlJc w:val="left"/>
      <w:pPr>
        <w:ind w:left="360" w:hanging="360"/>
      </w:pPr>
      <w:rPr>
        <w:rFonts w:ascii="Wingdings" w:hAnsi="Wingdings" w:hint="default"/>
        <w:b/>
        <w:color w:val="auto"/>
        <w:sz w:val="32"/>
        <w:szCs w:val="32"/>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
    <w:nsid w:val="226651D4"/>
    <w:multiLevelType w:val="multilevel"/>
    <w:tmpl w:val="A1C0CF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A803668"/>
    <w:multiLevelType w:val="hybridMultilevel"/>
    <w:tmpl w:val="F0B4DA3E"/>
    <w:lvl w:ilvl="0" w:tplc="04020001">
      <w:start w:val="1"/>
      <w:numFmt w:val="bullet"/>
      <w:lvlText w:val=""/>
      <w:lvlJc w:val="left"/>
      <w:pPr>
        <w:ind w:left="1287" w:hanging="360"/>
      </w:pPr>
      <w:rPr>
        <w:rFonts w:ascii="Symbol" w:hAnsi="Symbol"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6">
    <w:nsid w:val="2E995A3F"/>
    <w:multiLevelType w:val="hybridMultilevel"/>
    <w:tmpl w:val="8EDC0B72"/>
    <w:lvl w:ilvl="0" w:tplc="7DF47F00">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3C071813"/>
    <w:multiLevelType w:val="hybridMultilevel"/>
    <w:tmpl w:val="6C4ADC24"/>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8">
    <w:nsid w:val="3C956880"/>
    <w:multiLevelType w:val="multilevel"/>
    <w:tmpl w:val="8C0C1856"/>
    <w:lvl w:ilvl="0">
      <w:start w:val="2"/>
      <w:numFmt w:val="decimal"/>
      <w:lvlText w:val="%1."/>
      <w:lvlJc w:val="left"/>
      <w:pPr>
        <w:ind w:left="540" w:hanging="540"/>
      </w:pPr>
      <w:rPr>
        <w:rFonts w:eastAsia="Calibri" w:hint="default"/>
        <w:b/>
        <w:i/>
      </w:rPr>
    </w:lvl>
    <w:lvl w:ilvl="1">
      <w:start w:val="2"/>
      <w:numFmt w:val="decimal"/>
      <w:lvlText w:val="%1.%2."/>
      <w:lvlJc w:val="left"/>
      <w:pPr>
        <w:ind w:left="810" w:hanging="540"/>
      </w:pPr>
      <w:rPr>
        <w:rFonts w:eastAsia="Calibri" w:hint="default"/>
        <w:b/>
        <w:i/>
      </w:rPr>
    </w:lvl>
    <w:lvl w:ilvl="2">
      <w:start w:val="1"/>
      <w:numFmt w:val="decimal"/>
      <w:lvlText w:val="%1.%2.%3."/>
      <w:lvlJc w:val="left"/>
      <w:pPr>
        <w:ind w:left="1260" w:hanging="720"/>
      </w:pPr>
      <w:rPr>
        <w:rFonts w:eastAsia="Calibri" w:hint="default"/>
        <w:b/>
        <w:i/>
      </w:rPr>
    </w:lvl>
    <w:lvl w:ilvl="3">
      <w:start w:val="1"/>
      <w:numFmt w:val="decimal"/>
      <w:lvlText w:val="%1.%2.%3.%4."/>
      <w:lvlJc w:val="left"/>
      <w:pPr>
        <w:ind w:left="1530" w:hanging="720"/>
      </w:pPr>
      <w:rPr>
        <w:rFonts w:eastAsia="Calibri" w:hint="default"/>
        <w:b/>
        <w:i/>
      </w:rPr>
    </w:lvl>
    <w:lvl w:ilvl="4">
      <w:start w:val="1"/>
      <w:numFmt w:val="decimal"/>
      <w:lvlText w:val="%1.%2.%3.%4.%5."/>
      <w:lvlJc w:val="left"/>
      <w:pPr>
        <w:ind w:left="2160" w:hanging="1080"/>
      </w:pPr>
      <w:rPr>
        <w:rFonts w:eastAsia="Calibri" w:hint="default"/>
        <w:b/>
        <w:i/>
      </w:rPr>
    </w:lvl>
    <w:lvl w:ilvl="5">
      <w:start w:val="1"/>
      <w:numFmt w:val="decimal"/>
      <w:lvlText w:val="%1.%2.%3.%4.%5.%6."/>
      <w:lvlJc w:val="left"/>
      <w:pPr>
        <w:ind w:left="2430" w:hanging="1080"/>
      </w:pPr>
      <w:rPr>
        <w:rFonts w:eastAsia="Calibri" w:hint="default"/>
        <w:b/>
        <w:i/>
      </w:rPr>
    </w:lvl>
    <w:lvl w:ilvl="6">
      <w:start w:val="1"/>
      <w:numFmt w:val="decimal"/>
      <w:lvlText w:val="%1.%2.%3.%4.%5.%6.%7."/>
      <w:lvlJc w:val="left"/>
      <w:pPr>
        <w:ind w:left="3060" w:hanging="1440"/>
      </w:pPr>
      <w:rPr>
        <w:rFonts w:eastAsia="Calibri" w:hint="default"/>
        <w:b/>
        <w:i/>
      </w:rPr>
    </w:lvl>
    <w:lvl w:ilvl="7">
      <w:start w:val="1"/>
      <w:numFmt w:val="decimal"/>
      <w:lvlText w:val="%1.%2.%3.%4.%5.%6.%7.%8."/>
      <w:lvlJc w:val="left"/>
      <w:pPr>
        <w:ind w:left="3330" w:hanging="1440"/>
      </w:pPr>
      <w:rPr>
        <w:rFonts w:eastAsia="Calibri" w:hint="default"/>
        <w:b/>
        <w:i/>
      </w:rPr>
    </w:lvl>
    <w:lvl w:ilvl="8">
      <w:start w:val="1"/>
      <w:numFmt w:val="decimal"/>
      <w:lvlText w:val="%1.%2.%3.%4.%5.%6.%7.%8.%9."/>
      <w:lvlJc w:val="left"/>
      <w:pPr>
        <w:ind w:left="3960" w:hanging="1800"/>
      </w:pPr>
      <w:rPr>
        <w:rFonts w:eastAsia="Calibri" w:hint="default"/>
        <w:b/>
        <w:i/>
      </w:rPr>
    </w:lvl>
  </w:abstractNum>
  <w:abstractNum w:abstractNumId="9">
    <w:nsid w:val="46F555B1"/>
    <w:multiLevelType w:val="hybridMultilevel"/>
    <w:tmpl w:val="83C46C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47026347"/>
    <w:multiLevelType w:val="hybridMultilevel"/>
    <w:tmpl w:val="6B60A47A"/>
    <w:lvl w:ilvl="0" w:tplc="8BD87720">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nsid w:val="490C08DB"/>
    <w:multiLevelType w:val="hybridMultilevel"/>
    <w:tmpl w:val="F52A04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4B8B5D2D"/>
    <w:multiLevelType w:val="hybridMultilevel"/>
    <w:tmpl w:val="07965CE6"/>
    <w:lvl w:ilvl="0" w:tplc="323C748E">
      <w:start w:val="35"/>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4C563559"/>
    <w:multiLevelType w:val="hybridMultilevel"/>
    <w:tmpl w:val="86D04630"/>
    <w:lvl w:ilvl="0" w:tplc="FFFFFFFF">
      <w:start w:val="1"/>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nsid w:val="4E62579A"/>
    <w:multiLevelType w:val="hybridMultilevel"/>
    <w:tmpl w:val="4BC89C94"/>
    <w:lvl w:ilvl="0" w:tplc="EA208E58">
      <w:start w:val="4"/>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F34768"/>
    <w:multiLevelType w:val="hybridMultilevel"/>
    <w:tmpl w:val="C3C4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4769B0"/>
    <w:multiLevelType w:val="hybridMultilevel"/>
    <w:tmpl w:val="00A406CC"/>
    <w:lvl w:ilvl="0" w:tplc="0402000D">
      <w:start w:val="1"/>
      <w:numFmt w:val="bullet"/>
      <w:lvlText w:val=""/>
      <w:lvlJc w:val="left"/>
      <w:pPr>
        <w:ind w:left="1980" w:hanging="360"/>
      </w:pPr>
      <w:rPr>
        <w:rFonts w:ascii="Wingdings" w:hAnsi="Wingdings" w:hint="default"/>
      </w:rPr>
    </w:lvl>
    <w:lvl w:ilvl="1" w:tplc="04020003" w:tentative="1">
      <w:start w:val="1"/>
      <w:numFmt w:val="bullet"/>
      <w:lvlText w:val="o"/>
      <w:lvlJc w:val="left"/>
      <w:pPr>
        <w:ind w:left="2700" w:hanging="360"/>
      </w:pPr>
      <w:rPr>
        <w:rFonts w:ascii="Courier New" w:hAnsi="Courier New" w:cs="Courier New" w:hint="default"/>
      </w:rPr>
    </w:lvl>
    <w:lvl w:ilvl="2" w:tplc="04020005" w:tentative="1">
      <w:start w:val="1"/>
      <w:numFmt w:val="bullet"/>
      <w:lvlText w:val=""/>
      <w:lvlJc w:val="left"/>
      <w:pPr>
        <w:ind w:left="3420" w:hanging="360"/>
      </w:pPr>
      <w:rPr>
        <w:rFonts w:ascii="Wingdings" w:hAnsi="Wingdings" w:hint="default"/>
      </w:rPr>
    </w:lvl>
    <w:lvl w:ilvl="3" w:tplc="04020001" w:tentative="1">
      <w:start w:val="1"/>
      <w:numFmt w:val="bullet"/>
      <w:lvlText w:val=""/>
      <w:lvlJc w:val="left"/>
      <w:pPr>
        <w:ind w:left="4140" w:hanging="360"/>
      </w:pPr>
      <w:rPr>
        <w:rFonts w:ascii="Symbol" w:hAnsi="Symbol" w:hint="default"/>
      </w:rPr>
    </w:lvl>
    <w:lvl w:ilvl="4" w:tplc="04020003" w:tentative="1">
      <w:start w:val="1"/>
      <w:numFmt w:val="bullet"/>
      <w:lvlText w:val="o"/>
      <w:lvlJc w:val="left"/>
      <w:pPr>
        <w:ind w:left="4860" w:hanging="360"/>
      </w:pPr>
      <w:rPr>
        <w:rFonts w:ascii="Courier New" w:hAnsi="Courier New" w:cs="Courier New" w:hint="default"/>
      </w:rPr>
    </w:lvl>
    <w:lvl w:ilvl="5" w:tplc="04020005" w:tentative="1">
      <w:start w:val="1"/>
      <w:numFmt w:val="bullet"/>
      <w:lvlText w:val=""/>
      <w:lvlJc w:val="left"/>
      <w:pPr>
        <w:ind w:left="5580" w:hanging="360"/>
      </w:pPr>
      <w:rPr>
        <w:rFonts w:ascii="Wingdings" w:hAnsi="Wingdings" w:hint="default"/>
      </w:rPr>
    </w:lvl>
    <w:lvl w:ilvl="6" w:tplc="04020001" w:tentative="1">
      <w:start w:val="1"/>
      <w:numFmt w:val="bullet"/>
      <w:lvlText w:val=""/>
      <w:lvlJc w:val="left"/>
      <w:pPr>
        <w:ind w:left="6300" w:hanging="360"/>
      </w:pPr>
      <w:rPr>
        <w:rFonts w:ascii="Symbol" w:hAnsi="Symbol" w:hint="default"/>
      </w:rPr>
    </w:lvl>
    <w:lvl w:ilvl="7" w:tplc="04020003" w:tentative="1">
      <w:start w:val="1"/>
      <w:numFmt w:val="bullet"/>
      <w:lvlText w:val="o"/>
      <w:lvlJc w:val="left"/>
      <w:pPr>
        <w:ind w:left="7020" w:hanging="360"/>
      </w:pPr>
      <w:rPr>
        <w:rFonts w:ascii="Courier New" w:hAnsi="Courier New" w:cs="Courier New" w:hint="default"/>
      </w:rPr>
    </w:lvl>
    <w:lvl w:ilvl="8" w:tplc="04020005" w:tentative="1">
      <w:start w:val="1"/>
      <w:numFmt w:val="bullet"/>
      <w:lvlText w:val=""/>
      <w:lvlJc w:val="left"/>
      <w:pPr>
        <w:ind w:left="7740" w:hanging="360"/>
      </w:pPr>
      <w:rPr>
        <w:rFonts w:ascii="Wingdings" w:hAnsi="Wingdings" w:hint="default"/>
      </w:rPr>
    </w:lvl>
  </w:abstractNum>
  <w:abstractNum w:abstractNumId="17">
    <w:nsid w:val="6B0A1C03"/>
    <w:multiLevelType w:val="hybridMultilevel"/>
    <w:tmpl w:val="D05C156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8">
    <w:nsid w:val="7D840E7C"/>
    <w:multiLevelType w:val="hybridMultilevel"/>
    <w:tmpl w:val="2FFE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CB1CA8"/>
    <w:multiLevelType w:val="multilevel"/>
    <w:tmpl w:val="FF10C68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
  </w:num>
  <w:num w:numId="2">
    <w:abstractNumId w:val="7"/>
  </w:num>
  <w:num w:numId="3">
    <w:abstractNumId w:val="5"/>
  </w:num>
  <w:num w:numId="4">
    <w:abstractNumId w:val="8"/>
  </w:num>
  <w:num w:numId="5">
    <w:abstractNumId w:val="12"/>
  </w:num>
  <w:num w:numId="6">
    <w:abstractNumId w:val="18"/>
  </w:num>
  <w:num w:numId="7">
    <w:abstractNumId w:val="15"/>
  </w:num>
  <w:num w:numId="8">
    <w:abstractNumId w:val="13"/>
  </w:num>
  <w:num w:numId="9">
    <w:abstractNumId w:val="9"/>
  </w:num>
  <w:num w:numId="10">
    <w:abstractNumId w:val="1"/>
  </w:num>
  <w:num w:numId="11">
    <w:abstractNumId w:val="10"/>
  </w:num>
  <w:num w:numId="12">
    <w:abstractNumId w:val="16"/>
  </w:num>
  <w:num w:numId="13">
    <w:abstractNumId w:val="0"/>
  </w:num>
  <w:num w:numId="14">
    <w:abstractNumId w:val="11"/>
  </w:num>
  <w:num w:numId="15">
    <w:abstractNumId w:val="19"/>
  </w:num>
  <w:num w:numId="16">
    <w:abstractNumId w:val="17"/>
  </w:num>
  <w:num w:numId="17">
    <w:abstractNumId w:val="3"/>
  </w:num>
  <w:num w:numId="18">
    <w:abstractNumId w:val="6"/>
  </w:num>
  <w:num w:numId="19">
    <w:abstractNumId w:val="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BFB"/>
    <w:rsid w:val="00003877"/>
    <w:rsid w:val="000161E2"/>
    <w:rsid w:val="00021126"/>
    <w:rsid w:val="00022660"/>
    <w:rsid w:val="0002636C"/>
    <w:rsid w:val="000265C0"/>
    <w:rsid w:val="0002783B"/>
    <w:rsid w:val="00057C0F"/>
    <w:rsid w:val="00070B39"/>
    <w:rsid w:val="00077495"/>
    <w:rsid w:val="00080418"/>
    <w:rsid w:val="00084B11"/>
    <w:rsid w:val="000A394B"/>
    <w:rsid w:val="000B1FE8"/>
    <w:rsid w:val="000B3AA6"/>
    <w:rsid w:val="000B420B"/>
    <w:rsid w:val="000C4F37"/>
    <w:rsid w:val="000D4D4C"/>
    <w:rsid w:val="000D7529"/>
    <w:rsid w:val="000E11CB"/>
    <w:rsid w:val="000F6592"/>
    <w:rsid w:val="000F6D52"/>
    <w:rsid w:val="000F6D87"/>
    <w:rsid w:val="00100D39"/>
    <w:rsid w:val="001020BA"/>
    <w:rsid w:val="00105497"/>
    <w:rsid w:val="00106907"/>
    <w:rsid w:val="00113D29"/>
    <w:rsid w:val="00114440"/>
    <w:rsid w:val="00130D8A"/>
    <w:rsid w:val="00154B7A"/>
    <w:rsid w:val="001616A5"/>
    <w:rsid w:val="00161C64"/>
    <w:rsid w:val="00176B63"/>
    <w:rsid w:val="001804D1"/>
    <w:rsid w:val="00182031"/>
    <w:rsid w:val="001B0F97"/>
    <w:rsid w:val="001B3516"/>
    <w:rsid w:val="001B71CB"/>
    <w:rsid w:val="001B73AA"/>
    <w:rsid w:val="001C3AAC"/>
    <w:rsid w:val="001C5D4F"/>
    <w:rsid w:val="001C6C0F"/>
    <w:rsid w:val="001E47B2"/>
    <w:rsid w:val="001E718A"/>
    <w:rsid w:val="001F02DE"/>
    <w:rsid w:val="002012B4"/>
    <w:rsid w:val="00206C50"/>
    <w:rsid w:val="0021131D"/>
    <w:rsid w:val="00225FF6"/>
    <w:rsid w:val="00227280"/>
    <w:rsid w:val="0022765A"/>
    <w:rsid w:val="0023086F"/>
    <w:rsid w:val="002351DE"/>
    <w:rsid w:val="002369F4"/>
    <w:rsid w:val="0024508D"/>
    <w:rsid w:val="00263038"/>
    <w:rsid w:val="002630C0"/>
    <w:rsid w:val="00264920"/>
    <w:rsid w:val="00264D48"/>
    <w:rsid w:val="00283722"/>
    <w:rsid w:val="0029480D"/>
    <w:rsid w:val="002C61FC"/>
    <w:rsid w:val="002E0C1A"/>
    <w:rsid w:val="002F01C5"/>
    <w:rsid w:val="002F0280"/>
    <w:rsid w:val="003056B4"/>
    <w:rsid w:val="0031573D"/>
    <w:rsid w:val="00321A35"/>
    <w:rsid w:val="00327718"/>
    <w:rsid w:val="0033236A"/>
    <w:rsid w:val="003339F7"/>
    <w:rsid w:val="00384E24"/>
    <w:rsid w:val="00385DCA"/>
    <w:rsid w:val="0039459F"/>
    <w:rsid w:val="003B1548"/>
    <w:rsid w:val="003B2A51"/>
    <w:rsid w:val="003B3D24"/>
    <w:rsid w:val="003B47D4"/>
    <w:rsid w:val="003B59E5"/>
    <w:rsid w:val="003B5CD8"/>
    <w:rsid w:val="003C05C5"/>
    <w:rsid w:val="003D66B8"/>
    <w:rsid w:val="003F48CC"/>
    <w:rsid w:val="003F5B21"/>
    <w:rsid w:val="003F601E"/>
    <w:rsid w:val="004021EF"/>
    <w:rsid w:val="00417758"/>
    <w:rsid w:val="00420DC4"/>
    <w:rsid w:val="004278ED"/>
    <w:rsid w:val="004376BC"/>
    <w:rsid w:val="004735CD"/>
    <w:rsid w:val="00475732"/>
    <w:rsid w:val="004806C3"/>
    <w:rsid w:val="00497292"/>
    <w:rsid w:val="004973EB"/>
    <w:rsid w:val="004A3D08"/>
    <w:rsid w:val="004B546E"/>
    <w:rsid w:val="004B5C66"/>
    <w:rsid w:val="004B5FF2"/>
    <w:rsid w:val="004C269C"/>
    <w:rsid w:val="004C4EF9"/>
    <w:rsid w:val="004E2596"/>
    <w:rsid w:val="005047A6"/>
    <w:rsid w:val="00521455"/>
    <w:rsid w:val="00531CE7"/>
    <w:rsid w:val="0058664C"/>
    <w:rsid w:val="005876D4"/>
    <w:rsid w:val="00592CC0"/>
    <w:rsid w:val="00592F43"/>
    <w:rsid w:val="005A1CB6"/>
    <w:rsid w:val="005B08E0"/>
    <w:rsid w:val="005B2380"/>
    <w:rsid w:val="005B2F71"/>
    <w:rsid w:val="005B4817"/>
    <w:rsid w:val="005C0390"/>
    <w:rsid w:val="005C21AB"/>
    <w:rsid w:val="005C637D"/>
    <w:rsid w:val="005F423C"/>
    <w:rsid w:val="00616024"/>
    <w:rsid w:val="00616EEE"/>
    <w:rsid w:val="00622773"/>
    <w:rsid w:val="006300A1"/>
    <w:rsid w:val="006350CD"/>
    <w:rsid w:val="00640BFB"/>
    <w:rsid w:val="00646335"/>
    <w:rsid w:val="00653302"/>
    <w:rsid w:val="006605CB"/>
    <w:rsid w:val="00667C61"/>
    <w:rsid w:val="006705B0"/>
    <w:rsid w:val="006714D1"/>
    <w:rsid w:val="00676986"/>
    <w:rsid w:val="0067768B"/>
    <w:rsid w:val="00696796"/>
    <w:rsid w:val="006A110E"/>
    <w:rsid w:val="006B460F"/>
    <w:rsid w:val="006B5B26"/>
    <w:rsid w:val="006C4D53"/>
    <w:rsid w:val="006D29E8"/>
    <w:rsid w:val="006D4B17"/>
    <w:rsid w:val="006E3B5F"/>
    <w:rsid w:val="006F1887"/>
    <w:rsid w:val="007175E3"/>
    <w:rsid w:val="0072661F"/>
    <w:rsid w:val="00732B9D"/>
    <w:rsid w:val="0073594F"/>
    <w:rsid w:val="00737DCA"/>
    <w:rsid w:val="00747D0D"/>
    <w:rsid w:val="00750081"/>
    <w:rsid w:val="00763474"/>
    <w:rsid w:val="00790B8B"/>
    <w:rsid w:val="00796E60"/>
    <w:rsid w:val="007A1C84"/>
    <w:rsid w:val="007A6376"/>
    <w:rsid w:val="007B454F"/>
    <w:rsid w:val="007D35C5"/>
    <w:rsid w:val="007E588B"/>
    <w:rsid w:val="007F3D9E"/>
    <w:rsid w:val="00803EE4"/>
    <w:rsid w:val="008118CD"/>
    <w:rsid w:val="008246FD"/>
    <w:rsid w:val="0083296D"/>
    <w:rsid w:val="00833320"/>
    <w:rsid w:val="0084748F"/>
    <w:rsid w:val="00850FF1"/>
    <w:rsid w:val="008602B0"/>
    <w:rsid w:val="0086438A"/>
    <w:rsid w:val="00873BDC"/>
    <w:rsid w:val="00883812"/>
    <w:rsid w:val="008A4A2F"/>
    <w:rsid w:val="008B1844"/>
    <w:rsid w:val="008C6C11"/>
    <w:rsid w:val="008D068C"/>
    <w:rsid w:val="008E431F"/>
    <w:rsid w:val="008E71C5"/>
    <w:rsid w:val="008F1E31"/>
    <w:rsid w:val="008F4AFA"/>
    <w:rsid w:val="0091001A"/>
    <w:rsid w:val="00913FAD"/>
    <w:rsid w:val="00917C8C"/>
    <w:rsid w:val="00930132"/>
    <w:rsid w:val="00936310"/>
    <w:rsid w:val="009570A1"/>
    <w:rsid w:val="00967045"/>
    <w:rsid w:val="00984570"/>
    <w:rsid w:val="00992E17"/>
    <w:rsid w:val="009A083D"/>
    <w:rsid w:val="009A0A9C"/>
    <w:rsid w:val="009A2B6E"/>
    <w:rsid w:val="009B4222"/>
    <w:rsid w:val="009B43E3"/>
    <w:rsid w:val="009B46FF"/>
    <w:rsid w:val="009B60E2"/>
    <w:rsid w:val="009B7111"/>
    <w:rsid w:val="009C57BE"/>
    <w:rsid w:val="009C5FB1"/>
    <w:rsid w:val="009E6DB6"/>
    <w:rsid w:val="009F18EA"/>
    <w:rsid w:val="00A019BC"/>
    <w:rsid w:val="00A12FF2"/>
    <w:rsid w:val="00A23CE3"/>
    <w:rsid w:val="00A24AB3"/>
    <w:rsid w:val="00A25A45"/>
    <w:rsid w:val="00A263CD"/>
    <w:rsid w:val="00A30D0B"/>
    <w:rsid w:val="00A55A47"/>
    <w:rsid w:val="00A61098"/>
    <w:rsid w:val="00A636D0"/>
    <w:rsid w:val="00A70D20"/>
    <w:rsid w:val="00A75DDB"/>
    <w:rsid w:val="00A9435E"/>
    <w:rsid w:val="00AB534D"/>
    <w:rsid w:val="00AE1E13"/>
    <w:rsid w:val="00AE6361"/>
    <w:rsid w:val="00AF55B4"/>
    <w:rsid w:val="00B009FA"/>
    <w:rsid w:val="00B14A48"/>
    <w:rsid w:val="00B20291"/>
    <w:rsid w:val="00B20E04"/>
    <w:rsid w:val="00B53D3F"/>
    <w:rsid w:val="00B61272"/>
    <w:rsid w:val="00B804D8"/>
    <w:rsid w:val="00B871C7"/>
    <w:rsid w:val="00B92193"/>
    <w:rsid w:val="00B95904"/>
    <w:rsid w:val="00BA2F0B"/>
    <w:rsid w:val="00BA7C4B"/>
    <w:rsid w:val="00BB2816"/>
    <w:rsid w:val="00BB4439"/>
    <w:rsid w:val="00BB529B"/>
    <w:rsid w:val="00BC0A79"/>
    <w:rsid w:val="00BC72D7"/>
    <w:rsid w:val="00C25DBB"/>
    <w:rsid w:val="00C353AA"/>
    <w:rsid w:val="00C405A8"/>
    <w:rsid w:val="00C41BFB"/>
    <w:rsid w:val="00C4427B"/>
    <w:rsid w:val="00C5649E"/>
    <w:rsid w:val="00C60C57"/>
    <w:rsid w:val="00C61E8A"/>
    <w:rsid w:val="00C6444F"/>
    <w:rsid w:val="00C7350A"/>
    <w:rsid w:val="00C7733E"/>
    <w:rsid w:val="00C87C73"/>
    <w:rsid w:val="00C90DD2"/>
    <w:rsid w:val="00C90F36"/>
    <w:rsid w:val="00C969D4"/>
    <w:rsid w:val="00CA09E7"/>
    <w:rsid w:val="00CA7F2D"/>
    <w:rsid w:val="00CB0628"/>
    <w:rsid w:val="00CC3D2E"/>
    <w:rsid w:val="00CC5D9B"/>
    <w:rsid w:val="00CD135A"/>
    <w:rsid w:val="00CD5261"/>
    <w:rsid w:val="00CD59A0"/>
    <w:rsid w:val="00CF6B5E"/>
    <w:rsid w:val="00D006E3"/>
    <w:rsid w:val="00D0345F"/>
    <w:rsid w:val="00D069ED"/>
    <w:rsid w:val="00D23E8E"/>
    <w:rsid w:val="00D31E38"/>
    <w:rsid w:val="00D32EA0"/>
    <w:rsid w:val="00D35753"/>
    <w:rsid w:val="00D67BBE"/>
    <w:rsid w:val="00D81A5E"/>
    <w:rsid w:val="00D86360"/>
    <w:rsid w:val="00DA400C"/>
    <w:rsid w:val="00DA5BDB"/>
    <w:rsid w:val="00DB578D"/>
    <w:rsid w:val="00DB7087"/>
    <w:rsid w:val="00DE10BC"/>
    <w:rsid w:val="00DE533E"/>
    <w:rsid w:val="00E02CBA"/>
    <w:rsid w:val="00E13C8B"/>
    <w:rsid w:val="00E22FAD"/>
    <w:rsid w:val="00E277C3"/>
    <w:rsid w:val="00E42FA1"/>
    <w:rsid w:val="00E4441D"/>
    <w:rsid w:val="00E630D5"/>
    <w:rsid w:val="00E64480"/>
    <w:rsid w:val="00E801CB"/>
    <w:rsid w:val="00E8287F"/>
    <w:rsid w:val="00EA11BA"/>
    <w:rsid w:val="00EA1E1C"/>
    <w:rsid w:val="00EB0A90"/>
    <w:rsid w:val="00EB4A6C"/>
    <w:rsid w:val="00ED4FBD"/>
    <w:rsid w:val="00EE3C5E"/>
    <w:rsid w:val="00EF0591"/>
    <w:rsid w:val="00EF18D7"/>
    <w:rsid w:val="00F02233"/>
    <w:rsid w:val="00F03022"/>
    <w:rsid w:val="00F103A4"/>
    <w:rsid w:val="00F16CAE"/>
    <w:rsid w:val="00F23C81"/>
    <w:rsid w:val="00F23F3D"/>
    <w:rsid w:val="00F30014"/>
    <w:rsid w:val="00F324D7"/>
    <w:rsid w:val="00F34DAE"/>
    <w:rsid w:val="00F504BD"/>
    <w:rsid w:val="00F65729"/>
    <w:rsid w:val="00F66FC5"/>
    <w:rsid w:val="00F72DCF"/>
    <w:rsid w:val="00F74CE8"/>
    <w:rsid w:val="00F77B6B"/>
    <w:rsid w:val="00F86319"/>
    <w:rsid w:val="00FA1167"/>
    <w:rsid w:val="00FC00C1"/>
    <w:rsid w:val="00FD4086"/>
    <w:rsid w:val="00FD4E96"/>
    <w:rsid w:val="00FD595F"/>
    <w:rsid w:val="00FE3ED2"/>
    <w:rsid w:val="00FF680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BFB"/>
    <w:pPr>
      <w:spacing w:after="160" w:line="259" w:lineRule="auto"/>
    </w:pPr>
    <w:rPr>
      <w:rFonts w:asciiTheme="minorHAnsi" w:hAnsiTheme="minorHAnsi" w:cstheme="minorBidi"/>
      <w:lang w:val="en-US"/>
    </w:rPr>
  </w:style>
  <w:style w:type="paragraph" w:styleId="2">
    <w:name w:val="heading 2"/>
    <w:basedOn w:val="a"/>
    <w:next w:val="a"/>
    <w:link w:val="20"/>
    <w:uiPriority w:val="9"/>
    <w:semiHidden/>
    <w:unhideWhenUsed/>
    <w:qFormat/>
    <w:rsid w:val="00640BF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semiHidden/>
    <w:rsid w:val="00640BFB"/>
    <w:rPr>
      <w:rFonts w:asciiTheme="majorHAnsi" w:eastAsiaTheme="majorEastAsia" w:hAnsiTheme="majorHAnsi" w:cstheme="majorBidi"/>
      <w:b/>
      <w:bCs/>
      <w:color w:val="4F81BD" w:themeColor="accent1"/>
      <w:sz w:val="26"/>
      <w:szCs w:val="26"/>
      <w:lang w:val="en-US"/>
    </w:rPr>
  </w:style>
  <w:style w:type="paragraph" w:customStyle="1" w:styleId="Default">
    <w:name w:val="Default"/>
    <w:rsid w:val="00640BFB"/>
    <w:pPr>
      <w:autoSpaceDE w:val="0"/>
      <w:autoSpaceDN w:val="0"/>
      <w:adjustRightInd w:val="0"/>
      <w:spacing w:after="0" w:line="240" w:lineRule="auto"/>
    </w:pPr>
    <w:rPr>
      <w:color w:val="000000"/>
      <w:sz w:val="24"/>
      <w:szCs w:val="24"/>
      <w:lang w:val="en-US"/>
    </w:rPr>
  </w:style>
  <w:style w:type="paragraph" w:styleId="a3">
    <w:name w:val="List Paragraph"/>
    <w:basedOn w:val="a"/>
    <w:link w:val="a4"/>
    <w:uiPriority w:val="34"/>
    <w:qFormat/>
    <w:rsid w:val="00640BFB"/>
    <w:pPr>
      <w:ind w:left="720"/>
      <w:contextualSpacing/>
    </w:pPr>
  </w:style>
  <w:style w:type="paragraph" w:styleId="a5">
    <w:name w:val="header"/>
    <w:basedOn w:val="a"/>
    <w:link w:val="a6"/>
    <w:uiPriority w:val="99"/>
    <w:unhideWhenUsed/>
    <w:rsid w:val="00640BFB"/>
    <w:pPr>
      <w:tabs>
        <w:tab w:val="center" w:pos="4703"/>
        <w:tab w:val="right" w:pos="9406"/>
      </w:tabs>
      <w:spacing w:after="0" w:line="240" w:lineRule="auto"/>
    </w:pPr>
  </w:style>
  <w:style w:type="character" w:customStyle="1" w:styleId="a6">
    <w:name w:val="Горен колонтитул Знак"/>
    <w:basedOn w:val="a0"/>
    <w:link w:val="a5"/>
    <w:uiPriority w:val="99"/>
    <w:rsid w:val="00640BFB"/>
    <w:rPr>
      <w:rFonts w:asciiTheme="minorHAnsi" w:hAnsiTheme="minorHAnsi" w:cstheme="minorBidi"/>
      <w:lang w:val="en-US"/>
    </w:rPr>
  </w:style>
  <w:style w:type="character" w:styleId="a7">
    <w:name w:val="Hyperlink"/>
    <w:basedOn w:val="a0"/>
    <w:uiPriority w:val="99"/>
    <w:unhideWhenUsed/>
    <w:rsid w:val="00640BFB"/>
    <w:rPr>
      <w:color w:val="0000FF" w:themeColor="hyperlink"/>
      <w:u w:val="single"/>
    </w:rPr>
  </w:style>
  <w:style w:type="character" w:customStyle="1" w:styleId="a4">
    <w:name w:val="Списък на абзаци Знак"/>
    <w:link w:val="a3"/>
    <w:uiPriority w:val="34"/>
    <w:locked/>
    <w:rsid w:val="00640BFB"/>
    <w:rPr>
      <w:rFonts w:asciiTheme="minorHAnsi" w:hAnsiTheme="minorHAnsi" w:cstheme="minorBidi"/>
      <w:lang w:val="en-US"/>
    </w:rPr>
  </w:style>
  <w:style w:type="character" w:customStyle="1" w:styleId="greenlight">
    <w:name w:val="greenlight"/>
    <w:rsid w:val="00640BFB"/>
  </w:style>
  <w:style w:type="paragraph" w:styleId="a8">
    <w:name w:val="footer"/>
    <w:basedOn w:val="a"/>
    <w:link w:val="a9"/>
    <w:uiPriority w:val="99"/>
    <w:unhideWhenUsed/>
    <w:rsid w:val="00640BFB"/>
    <w:pPr>
      <w:tabs>
        <w:tab w:val="center" w:pos="4536"/>
        <w:tab w:val="right" w:pos="9072"/>
      </w:tabs>
      <w:spacing w:after="0" w:line="240" w:lineRule="auto"/>
    </w:pPr>
  </w:style>
  <w:style w:type="character" w:customStyle="1" w:styleId="a9">
    <w:name w:val="Долен колонтитул Знак"/>
    <w:basedOn w:val="a0"/>
    <w:link w:val="a8"/>
    <w:uiPriority w:val="99"/>
    <w:rsid w:val="00640BFB"/>
    <w:rPr>
      <w:rFonts w:asciiTheme="minorHAnsi" w:hAnsiTheme="minorHAnsi" w:cstheme="minorBidi"/>
      <w:lang w:val="en-US"/>
    </w:rPr>
  </w:style>
  <w:style w:type="paragraph" w:styleId="1">
    <w:name w:val="toc 1"/>
    <w:basedOn w:val="a"/>
    <w:next w:val="a"/>
    <w:autoRedefine/>
    <w:uiPriority w:val="39"/>
    <w:unhideWhenUsed/>
    <w:rsid w:val="00640BFB"/>
    <w:pPr>
      <w:spacing w:after="100"/>
    </w:pPr>
  </w:style>
  <w:style w:type="paragraph" w:styleId="aa">
    <w:name w:val="Balloon Text"/>
    <w:basedOn w:val="a"/>
    <w:link w:val="ab"/>
    <w:uiPriority w:val="99"/>
    <w:semiHidden/>
    <w:unhideWhenUsed/>
    <w:rsid w:val="00640BFB"/>
    <w:pPr>
      <w:spacing w:after="0" w:line="240" w:lineRule="auto"/>
    </w:pPr>
    <w:rPr>
      <w:rFonts w:ascii="Tahoma" w:hAnsi="Tahoma" w:cs="Tahoma"/>
      <w:sz w:val="16"/>
      <w:szCs w:val="16"/>
    </w:rPr>
  </w:style>
  <w:style w:type="character" w:customStyle="1" w:styleId="ab">
    <w:name w:val="Изнесен текст Знак"/>
    <w:basedOn w:val="a0"/>
    <w:link w:val="aa"/>
    <w:uiPriority w:val="99"/>
    <w:semiHidden/>
    <w:rsid w:val="00640BFB"/>
    <w:rPr>
      <w:rFonts w:ascii="Tahoma" w:hAnsi="Tahoma" w:cs="Tahoma"/>
      <w:sz w:val="16"/>
      <w:szCs w:val="16"/>
      <w:lang w:val="en-US"/>
    </w:rPr>
  </w:style>
  <w:style w:type="paragraph" w:customStyle="1" w:styleId="firstline">
    <w:name w:val="firstline"/>
    <w:basedOn w:val="a"/>
    <w:rsid w:val="00796E60"/>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1">
    <w:name w:val="input_value1"/>
    <w:basedOn w:val="a0"/>
    <w:rsid w:val="00080418"/>
    <w:rPr>
      <w:rFonts w:ascii="Courier New" w:hAnsi="Courier New" w:cs="Courier New" w:hint="default"/>
      <w:sz w:val="20"/>
      <w:szCs w:val="20"/>
    </w:rPr>
  </w:style>
  <w:style w:type="paragraph" w:customStyle="1" w:styleId="Bullet">
    <w:name w:val="Bullet"/>
    <w:basedOn w:val="a"/>
    <w:link w:val="BulletChar"/>
    <w:qFormat/>
    <w:rsid w:val="003339F7"/>
    <w:pPr>
      <w:spacing w:before="120" w:after="120" w:line="240" w:lineRule="auto"/>
      <w:ind w:left="502" w:hanging="360"/>
      <w:jc w:val="both"/>
    </w:pPr>
    <w:rPr>
      <w:rFonts w:ascii="Arial" w:hAnsi="Arial" w:cs="Arial"/>
      <w:lang w:val="bg-BG"/>
    </w:rPr>
  </w:style>
  <w:style w:type="character" w:customStyle="1" w:styleId="BulletChar">
    <w:name w:val="Bullet Char"/>
    <w:basedOn w:val="a0"/>
    <w:link w:val="Bullet"/>
    <w:rsid w:val="003339F7"/>
    <w:rPr>
      <w:rFonts w:ascii="Arial" w:hAnsi="Arial" w:cs="Arial"/>
    </w:rPr>
  </w:style>
  <w:style w:type="paragraph" w:customStyle="1" w:styleId="10">
    <w:name w:val="Основен текст1"/>
    <w:basedOn w:val="a"/>
    <w:rsid w:val="0073594F"/>
    <w:pPr>
      <w:shd w:val="clear" w:color="auto" w:fill="FFFFFF"/>
      <w:spacing w:after="0" w:line="317" w:lineRule="exact"/>
      <w:ind w:hanging="1440"/>
    </w:pPr>
    <w:rPr>
      <w:rFonts w:ascii="Times New Roman" w:eastAsia="Arial Unicode MS" w:hAnsi="Times New Roman" w:cs="Times New Roman"/>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BFB"/>
    <w:pPr>
      <w:spacing w:after="160" w:line="259" w:lineRule="auto"/>
    </w:pPr>
    <w:rPr>
      <w:rFonts w:asciiTheme="minorHAnsi" w:hAnsiTheme="minorHAnsi" w:cstheme="minorBidi"/>
      <w:lang w:val="en-US"/>
    </w:rPr>
  </w:style>
  <w:style w:type="paragraph" w:styleId="2">
    <w:name w:val="heading 2"/>
    <w:basedOn w:val="a"/>
    <w:next w:val="a"/>
    <w:link w:val="20"/>
    <w:uiPriority w:val="9"/>
    <w:semiHidden/>
    <w:unhideWhenUsed/>
    <w:qFormat/>
    <w:rsid w:val="00640BF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semiHidden/>
    <w:rsid w:val="00640BFB"/>
    <w:rPr>
      <w:rFonts w:asciiTheme="majorHAnsi" w:eastAsiaTheme="majorEastAsia" w:hAnsiTheme="majorHAnsi" w:cstheme="majorBidi"/>
      <w:b/>
      <w:bCs/>
      <w:color w:val="4F81BD" w:themeColor="accent1"/>
      <w:sz w:val="26"/>
      <w:szCs w:val="26"/>
      <w:lang w:val="en-US"/>
    </w:rPr>
  </w:style>
  <w:style w:type="paragraph" w:customStyle="1" w:styleId="Default">
    <w:name w:val="Default"/>
    <w:rsid w:val="00640BFB"/>
    <w:pPr>
      <w:autoSpaceDE w:val="0"/>
      <w:autoSpaceDN w:val="0"/>
      <w:adjustRightInd w:val="0"/>
      <w:spacing w:after="0" w:line="240" w:lineRule="auto"/>
    </w:pPr>
    <w:rPr>
      <w:color w:val="000000"/>
      <w:sz w:val="24"/>
      <w:szCs w:val="24"/>
      <w:lang w:val="en-US"/>
    </w:rPr>
  </w:style>
  <w:style w:type="paragraph" w:styleId="a3">
    <w:name w:val="List Paragraph"/>
    <w:basedOn w:val="a"/>
    <w:link w:val="a4"/>
    <w:uiPriority w:val="34"/>
    <w:qFormat/>
    <w:rsid w:val="00640BFB"/>
    <w:pPr>
      <w:ind w:left="720"/>
      <w:contextualSpacing/>
    </w:pPr>
  </w:style>
  <w:style w:type="paragraph" w:styleId="a5">
    <w:name w:val="header"/>
    <w:basedOn w:val="a"/>
    <w:link w:val="a6"/>
    <w:uiPriority w:val="99"/>
    <w:unhideWhenUsed/>
    <w:rsid w:val="00640BFB"/>
    <w:pPr>
      <w:tabs>
        <w:tab w:val="center" w:pos="4703"/>
        <w:tab w:val="right" w:pos="9406"/>
      </w:tabs>
      <w:spacing w:after="0" w:line="240" w:lineRule="auto"/>
    </w:pPr>
  </w:style>
  <w:style w:type="character" w:customStyle="1" w:styleId="a6">
    <w:name w:val="Горен колонтитул Знак"/>
    <w:basedOn w:val="a0"/>
    <w:link w:val="a5"/>
    <w:uiPriority w:val="99"/>
    <w:rsid w:val="00640BFB"/>
    <w:rPr>
      <w:rFonts w:asciiTheme="minorHAnsi" w:hAnsiTheme="minorHAnsi" w:cstheme="minorBidi"/>
      <w:lang w:val="en-US"/>
    </w:rPr>
  </w:style>
  <w:style w:type="character" w:styleId="a7">
    <w:name w:val="Hyperlink"/>
    <w:basedOn w:val="a0"/>
    <w:uiPriority w:val="99"/>
    <w:unhideWhenUsed/>
    <w:rsid w:val="00640BFB"/>
    <w:rPr>
      <w:color w:val="0000FF" w:themeColor="hyperlink"/>
      <w:u w:val="single"/>
    </w:rPr>
  </w:style>
  <w:style w:type="character" w:customStyle="1" w:styleId="a4">
    <w:name w:val="Списък на абзаци Знак"/>
    <w:link w:val="a3"/>
    <w:uiPriority w:val="34"/>
    <w:locked/>
    <w:rsid w:val="00640BFB"/>
    <w:rPr>
      <w:rFonts w:asciiTheme="minorHAnsi" w:hAnsiTheme="minorHAnsi" w:cstheme="minorBidi"/>
      <w:lang w:val="en-US"/>
    </w:rPr>
  </w:style>
  <w:style w:type="character" w:customStyle="1" w:styleId="greenlight">
    <w:name w:val="greenlight"/>
    <w:rsid w:val="00640BFB"/>
  </w:style>
  <w:style w:type="paragraph" w:styleId="a8">
    <w:name w:val="footer"/>
    <w:basedOn w:val="a"/>
    <w:link w:val="a9"/>
    <w:uiPriority w:val="99"/>
    <w:unhideWhenUsed/>
    <w:rsid w:val="00640BFB"/>
    <w:pPr>
      <w:tabs>
        <w:tab w:val="center" w:pos="4536"/>
        <w:tab w:val="right" w:pos="9072"/>
      </w:tabs>
      <w:spacing w:after="0" w:line="240" w:lineRule="auto"/>
    </w:pPr>
  </w:style>
  <w:style w:type="character" w:customStyle="1" w:styleId="a9">
    <w:name w:val="Долен колонтитул Знак"/>
    <w:basedOn w:val="a0"/>
    <w:link w:val="a8"/>
    <w:uiPriority w:val="99"/>
    <w:rsid w:val="00640BFB"/>
    <w:rPr>
      <w:rFonts w:asciiTheme="minorHAnsi" w:hAnsiTheme="minorHAnsi" w:cstheme="minorBidi"/>
      <w:lang w:val="en-US"/>
    </w:rPr>
  </w:style>
  <w:style w:type="paragraph" w:styleId="1">
    <w:name w:val="toc 1"/>
    <w:basedOn w:val="a"/>
    <w:next w:val="a"/>
    <w:autoRedefine/>
    <w:uiPriority w:val="39"/>
    <w:unhideWhenUsed/>
    <w:rsid w:val="00640BFB"/>
    <w:pPr>
      <w:spacing w:after="100"/>
    </w:pPr>
  </w:style>
  <w:style w:type="paragraph" w:styleId="aa">
    <w:name w:val="Balloon Text"/>
    <w:basedOn w:val="a"/>
    <w:link w:val="ab"/>
    <w:uiPriority w:val="99"/>
    <w:semiHidden/>
    <w:unhideWhenUsed/>
    <w:rsid w:val="00640BFB"/>
    <w:pPr>
      <w:spacing w:after="0" w:line="240" w:lineRule="auto"/>
    </w:pPr>
    <w:rPr>
      <w:rFonts w:ascii="Tahoma" w:hAnsi="Tahoma" w:cs="Tahoma"/>
      <w:sz w:val="16"/>
      <w:szCs w:val="16"/>
    </w:rPr>
  </w:style>
  <w:style w:type="character" w:customStyle="1" w:styleId="ab">
    <w:name w:val="Изнесен текст Знак"/>
    <w:basedOn w:val="a0"/>
    <w:link w:val="aa"/>
    <w:uiPriority w:val="99"/>
    <w:semiHidden/>
    <w:rsid w:val="00640BFB"/>
    <w:rPr>
      <w:rFonts w:ascii="Tahoma" w:hAnsi="Tahoma" w:cs="Tahoma"/>
      <w:sz w:val="16"/>
      <w:szCs w:val="16"/>
      <w:lang w:val="en-US"/>
    </w:rPr>
  </w:style>
  <w:style w:type="paragraph" w:customStyle="1" w:styleId="firstline">
    <w:name w:val="firstline"/>
    <w:basedOn w:val="a"/>
    <w:rsid w:val="00796E60"/>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1">
    <w:name w:val="input_value1"/>
    <w:basedOn w:val="a0"/>
    <w:rsid w:val="00080418"/>
    <w:rPr>
      <w:rFonts w:ascii="Courier New" w:hAnsi="Courier New" w:cs="Courier New" w:hint="default"/>
      <w:sz w:val="20"/>
      <w:szCs w:val="20"/>
    </w:rPr>
  </w:style>
  <w:style w:type="paragraph" w:customStyle="1" w:styleId="Bullet">
    <w:name w:val="Bullet"/>
    <w:basedOn w:val="a"/>
    <w:link w:val="BulletChar"/>
    <w:qFormat/>
    <w:rsid w:val="003339F7"/>
    <w:pPr>
      <w:spacing w:before="120" w:after="120" w:line="240" w:lineRule="auto"/>
      <w:ind w:left="502" w:hanging="360"/>
      <w:jc w:val="both"/>
    </w:pPr>
    <w:rPr>
      <w:rFonts w:ascii="Arial" w:hAnsi="Arial" w:cs="Arial"/>
      <w:lang w:val="bg-BG"/>
    </w:rPr>
  </w:style>
  <w:style w:type="character" w:customStyle="1" w:styleId="BulletChar">
    <w:name w:val="Bullet Char"/>
    <w:basedOn w:val="a0"/>
    <w:link w:val="Bullet"/>
    <w:rsid w:val="003339F7"/>
    <w:rPr>
      <w:rFonts w:ascii="Arial" w:hAnsi="Arial" w:cs="Arial"/>
    </w:rPr>
  </w:style>
  <w:style w:type="paragraph" w:customStyle="1" w:styleId="10">
    <w:name w:val="Основен текст1"/>
    <w:basedOn w:val="a"/>
    <w:rsid w:val="0073594F"/>
    <w:pPr>
      <w:shd w:val="clear" w:color="auto" w:fill="FFFFFF"/>
      <w:spacing w:after="0" w:line="317" w:lineRule="exact"/>
      <w:ind w:hanging="1440"/>
    </w:pPr>
    <w:rPr>
      <w:rFonts w:ascii="Times New Roman" w:eastAsia="Arial Unicode MS" w:hAnsi="Times New Roman" w:cs="Times New Roman"/>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307093">
      <w:bodyDiv w:val="1"/>
      <w:marLeft w:val="0"/>
      <w:marRight w:val="0"/>
      <w:marTop w:val="0"/>
      <w:marBottom w:val="0"/>
      <w:divBdr>
        <w:top w:val="none" w:sz="0" w:space="0" w:color="auto"/>
        <w:left w:val="none" w:sz="0" w:space="0" w:color="auto"/>
        <w:bottom w:val="none" w:sz="0" w:space="0" w:color="auto"/>
        <w:right w:val="none" w:sz="0" w:space="0" w:color="auto"/>
      </w:divBdr>
    </w:div>
    <w:div w:id="734470087">
      <w:bodyDiv w:val="1"/>
      <w:marLeft w:val="0"/>
      <w:marRight w:val="0"/>
      <w:marTop w:val="0"/>
      <w:marBottom w:val="0"/>
      <w:divBdr>
        <w:top w:val="none" w:sz="0" w:space="0" w:color="auto"/>
        <w:left w:val="none" w:sz="0" w:space="0" w:color="auto"/>
        <w:bottom w:val="none" w:sz="0" w:space="0" w:color="auto"/>
        <w:right w:val="none" w:sz="0" w:space="0" w:color="auto"/>
      </w:divBdr>
    </w:div>
    <w:div w:id="1402019073">
      <w:bodyDiv w:val="1"/>
      <w:marLeft w:val="0"/>
      <w:marRight w:val="0"/>
      <w:marTop w:val="0"/>
      <w:marBottom w:val="0"/>
      <w:divBdr>
        <w:top w:val="none" w:sz="0" w:space="0" w:color="auto"/>
        <w:left w:val="none" w:sz="0" w:space="0" w:color="auto"/>
        <w:bottom w:val="none" w:sz="0" w:space="0" w:color="auto"/>
        <w:right w:val="none" w:sz="0" w:space="0" w:color="auto"/>
      </w:divBdr>
    </w:div>
    <w:div w:id="190417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op3-app1.aop.bg:7778/portal/page?_pageid=93,1660363&amp;_dad=portal&amp;_schema=PORTA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p.bg/fckedit2/user/File/bg/practika/MU4_2018.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spd.eop.bg/espd-web/filter?lang=bg" TargetMode="External"/><Relationship Id="rId4" Type="http://schemas.microsoft.com/office/2007/relationships/stylesWithEffects" Target="stylesWithEffects.xml"/><Relationship Id="rId9" Type="http://schemas.openxmlformats.org/officeDocument/2006/relationships/hyperlink" Target="http://www.krumovgrad.bg/" TargetMode="External"/><Relationship Id="rId14"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1DCE6-346A-4528-90F1-85FEA2B50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21</Pages>
  <Words>8200</Words>
  <Characters>46744</Characters>
  <Application>Microsoft Office Word</Application>
  <DocSecurity>0</DocSecurity>
  <Lines>389</Lines>
  <Paragraphs>109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54835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Asq</dc:creator>
  <cp:lastModifiedBy>Pehlivanova</cp:lastModifiedBy>
  <cp:revision>285</cp:revision>
  <cp:lastPrinted>2019-07-29T10:37:00Z</cp:lastPrinted>
  <dcterms:created xsi:type="dcterms:W3CDTF">2019-05-08T07:24:00Z</dcterms:created>
  <dcterms:modified xsi:type="dcterms:W3CDTF">2019-10-07T13:05:00Z</dcterms:modified>
</cp:coreProperties>
</file>