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72E" w:rsidRPr="00AF345C" w:rsidRDefault="007C472E" w:rsidP="007C472E">
      <w:pPr>
        <w:spacing w:after="0" w:line="240" w:lineRule="auto"/>
        <w:ind w:left="709"/>
        <w:jc w:val="center"/>
        <w:rPr>
          <w:rFonts w:ascii="Times New Roman" w:eastAsia="Calibri" w:hAnsi="Times New Roman" w:cs="Times New Roman"/>
          <w:b/>
          <w:bCs/>
          <w:sz w:val="24"/>
          <w:szCs w:val="24"/>
          <w:lang w:val="bg-BG"/>
        </w:rPr>
      </w:pPr>
    </w:p>
    <w:p w:rsidR="007C472E" w:rsidRPr="00AF345C" w:rsidRDefault="007C472E" w:rsidP="007C472E">
      <w:pPr>
        <w:spacing w:before="120" w:after="120" w:line="240" w:lineRule="auto"/>
        <w:jc w:val="center"/>
        <w:rPr>
          <w:rFonts w:ascii="Times New Roman" w:eastAsia="Times New Roman" w:hAnsi="Times New Roman" w:cs="Times New Roman"/>
          <w:b/>
          <w:sz w:val="24"/>
          <w:lang w:val="bg-BG"/>
        </w:rPr>
      </w:pPr>
    </w:p>
    <w:p w:rsidR="007C472E" w:rsidRPr="00AF345C" w:rsidRDefault="0017775E" w:rsidP="007C472E">
      <w:pPr>
        <w:spacing w:before="120" w:after="120" w:line="240" w:lineRule="auto"/>
        <w:ind w:left="2160" w:firstLine="720"/>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 xml:space="preserve">   Одобрявам:………../ п /…</w:t>
      </w:r>
      <w:r w:rsidR="007C472E" w:rsidRPr="00AF345C">
        <w:rPr>
          <w:rFonts w:ascii="Times New Roman" w:eastAsia="Times New Roman" w:hAnsi="Times New Roman" w:cs="Times New Roman"/>
          <w:b/>
          <w:sz w:val="24"/>
          <w:lang w:val="bg-BG"/>
        </w:rPr>
        <w:t>………..</w:t>
      </w:r>
    </w:p>
    <w:p w:rsidR="007C472E" w:rsidRPr="00AF345C" w:rsidRDefault="007C472E" w:rsidP="007C472E">
      <w:pPr>
        <w:spacing w:before="120" w:after="120" w:line="240" w:lineRule="auto"/>
        <w:jc w:val="both"/>
        <w:rPr>
          <w:rFonts w:ascii="Times New Roman" w:eastAsia="Times New Roman" w:hAnsi="Times New Roman" w:cs="Times New Roman"/>
          <w:b/>
          <w:sz w:val="24"/>
          <w:lang w:val="bg-BG"/>
        </w:rPr>
      </w:pPr>
      <w:r w:rsidRPr="00AF345C">
        <w:rPr>
          <w:rFonts w:ascii="Times New Roman" w:eastAsia="Times New Roman" w:hAnsi="Times New Roman" w:cs="Times New Roman"/>
          <w:b/>
          <w:sz w:val="24"/>
          <w:lang w:val="bg-BG"/>
        </w:rPr>
        <w:tab/>
      </w:r>
      <w:r w:rsidRPr="00AF345C">
        <w:rPr>
          <w:rFonts w:ascii="Times New Roman" w:eastAsia="Times New Roman" w:hAnsi="Times New Roman" w:cs="Times New Roman"/>
          <w:b/>
          <w:sz w:val="24"/>
          <w:lang w:val="bg-BG"/>
        </w:rPr>
        <w:tab/>
      </w:r>
      <w:r w:rsidRPr="00AF345C">
        <w:rPr>
          <w:rFonts w:ascii="Times New Roman" w:eastAsia="Times New Roman" w:hAnsi="Times New Roman" w:cs="Times New Roman"/>
          <w:b/>
          <w:sz w:val="24"/>
          <w:lang w:val="bg-BG"/>
        </w:rPr>
        <w:tab/>
      </w:r>
      <w:r w:rsidRPr="00AF345C">
        <w:rPr>
          <w:rFonts w:ascii="Times New Roman" w:eastAsia="Times New Roman" w:hAnsi="Times New Roman" w:cs="Times New Roman"/>
          <w:b/>
          <w:sz w:val="24"/>
          <w:lang w:val="bg-BG"/>
        </w:rPr>
        <w:tab/>
      </w:r>
      <w:r w:rsidRPr="00AF345C">
        <w:rPr>
          <w:rFonts w:ascii="Times New Roman" w:eastAsia="Times New Roman" w:hAnsi="Times New Roman" w:cs="Times New Roman"/>
          <w:b/>
          <w:sz w:val="24"/>
          <w:lang w:val="bg-BG"/>
        </w:rPr>
        <w:tab/>
      </w:r>
      <w:r w:rsidRPr="00AF345C">
        <w:rPr>
          <w:rFonts w:ascii="Times New Roman" w:eastAsia="Times New Roman" w:hAnsi="Times New Roman" w:cs="Times New Roman"/>
          <w:b/>
          <w:sz w:val="24"/>
          <w:lang w:val="bg-BG"/>
        </w:rPr>
        <w:tab/>
      </w:r>
      <w:r w:rsidRPr="00AF345C">
        <w:rPr>
          <w:rFonts w:ascii="Times New Roman" w:eastAsia="Times New Roman" w:hAnsi="Times New Roman" w:cs="Times New Roman"/>
          <w:b/>
          <w:sz w:val="24"/>
          <w:lang w:val="bg-BG"/>
        </w:rPr>
        <w:tab/>
        <w:t xml:space="preserve">               Себихан Мехмед</w:t>
      </w:r>
    </w:p>
    <w:p w:rsidR="007C472E" w:rsidRPr="00AF345C" w:rsidRDefault="007C472E" w:rsidP="007C472E">
      <w:pPr>
        <w:spacing w:before="120" w:after="120" w:line="240" w:lineRule="auto"/>
        <w:jc w:val="both"/>
        <w:rPr>
          <w:rFonts w:ascii="Times New Roman" w:eastAsia="Times New Roman" w:hAnsi="Times New Roman" w:cs="Times New Roman"/>
          <w:b/>
          <w:i/>
          <w:sz w:val="24"/>
          <w:lang w:val="bg-BG"/>
        </w:rPr>
      </w:pPr>
      <w:r w:rsidRPr="00AF345C">
        <w:rPr>
          <w:rFonts w:ascii="Times New Roman" w:eastAsia="Times New Roman" w:hAnsi="Times New Roman" w:cs="Times New Roman"/>
          <w:b/>
          <w:i/>
          <w:sz w:val="24"/>
          <w:lang w:val="bg-BG"/>
        </w:rPr>
        <w:tab/>
      </w:r>
      <w:r w:rsidRPr="00AF345C">
        <w:rPr>
          <w:rFonts w:ascii="Times New Roman" w:eastAsia="Times New Roman" w:hAnsi="Times New Roman" w:cs="Times New Roman"/>
          <w:b/>
          <w:i/>
          <w:sz w:val="24"/>
          <w:lang w:val="bg-BG"/>
        </w:rPr>
        <w:tab/>
      </w:r>
      <w:r w:rsidRPr="00AF345C">
        <w:rPr>
          <w:rFonts w:ascii="Times New Roman" w:eastAsia="Times New Roman" w:hAnsi="Times New Roman" w:cs="Times New Roman"/>
          <w:b/>
          <w:i/>
          <w:sz w:val="24"/>
          <w:lang w:val="bg-BG"/>
        </w:rPr>
        <w:tab/>
      </w:r>
      <w:r w:rsidRPr="00AF345C">
        <w:rPr>
          <w:rFonts w:ascii="Times New Roman" w:eastAsia="Times New Roman" w:hAnsi="Times New Roman" w:cs="Times New Roman"/>
          <w:b/>
          <w:i/>
          <w:sz w:val="24"/>
          <w:lang w:val="bg-BG"/>
        </w:rPr>
        <w:tab/>
      </w:r>
      <w:r w:rsidRPr="00AF345C">
        <w:rPr>
          <w:rFonts w:ascii="Times New Roman" w:eastAsia="Times New Roman" w:hAnsi="Times New Roman" w:cs="Times New Roman"/>
          <w:b/>
          <w:i/>
          <w:sz w:val="24"/>
          <w:lang w:val="bg-BG"/>
        </w:rPr>
        <w:tab/>
      </w:r>
      <w:r w:rsidRPr="00AF345C">
        <w:rPr>
          <w:rFonts w:ascii="Times New Roman" w:eastAsia="Times New Roman" w:hAnsi="Times New Roman" w:cs="Times New Roman"/>
          <w:b/>
          <w:i/>
          <w:sz w:val="24"/>
          <w:lang w:val="bg-BG"/>
        </w:rPr>
        <w:tab/>
      </w:r>
      <w:r w:rsidRPr="00AF345C">
        <w:rPr>
          <w:rFonts w:ascii="Times New Roman" w:eastAsia="Times New Roman" w:hAnsi="Times New Roman" w:cs="Times New Roman"/>
          <w:b/>
          <w:i/>
          <w:sz w:val="24"/>
          <w:lang w:val="bg-BG"/>
        </w:rPr>
        <w:tab/>
        <w:t xml:space="preserve">       Кмет на Община Крумовград</w:t>
      </w:r>
      <w:bookmarkStart w:id="0" w:name="_GoBack"/>
      <w:bookmarkEnd w:id="0"/>
    </w:p>
    <w:p w:rsidR="007C472E" w:rsidRPr="00AF345C" w:rsidRDefault="007C472E" w:rsidP="007C472E">
      <w:pPr>
        <w:spacing w:before="100" w:after="200" w:line="276" w:lineRule="auto"/>
        <w:jc w:val="center"/>
        <w:rPr>
          <w:rFonts w:ascii="Calibri Light" w:eastAsia="Times New Roman" w:hAnsi="Calibri Light" w:cs="Calibri Light"/>
          <w:b/>
          <w:bCs/>
          <w:caps/>
          <w:color w:val="5B9BD5"/>
          <w:spacing w:val="10"/>
          <w:sz w:val="52"/>
          <w:szCs w:val="52"/>
          <w:lang w:val="bg-BG"/>
        </w:rPr>
      </w:pPr>
    </w:p>
    <w:p w:rsidR="007C472E" w:rsidRPr="00AF345C" w:rsidRDefault="007C472E" w:rsidP="007C472E">
      <w:pPr>
        <w:spacing w:after="0" w:line="240" w:lineRule="auto"/>
        <w:jc w:val="center"/>
        <w:rPr>
          <w:rFonts w:ascii="Times New Roman" w:eastAsia="Times New Roman" w:hAnsi="Times New Roman" w:cs="Times New Roman"/>
          <w:sz w:val="24"/>
          <w:szCs w:val="24"/>
          <w:lang w:val="bg-BG"/>
        </w:rPr>
      </w:pPr>
      <w:r w:rsidRPr="00AF345C">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rsidR="007C472E" w:rsidRPr="00AF345C" w:rsidRDefault="007C472E" w:rsidP="007C472E">
      <w:pPr>
        <w:spacing w:before="100" w:after="200" w:line="276" w:lineRule="auto"/>
        <w:jc w:val="center"/>
        <w:rPr>
          <w:rFonts w:ascii="Calibri Light" w:eastAsia="Times New Roman" w:hAnsi="Calibri Light" w:cs="Calibri Light"/>
          <w:b/>
          <w:bCs/>
          <w:caps/>
          <w:color w:val="5B9BD5"/>
          <w:spacing w:val="10"/>
          <w:sz w:val="52"/>
          <w:szCs w:val="52"/>
          <w:lang w:val="bg-BG"/>
        </w:rPr>
      </w:pPr>
    </w:p>
    <w:p w:rsidR="007C472E" w:rsidRPr="00AF345C" w:rsidRDefault="007C472E" w:rsidP="007C472E">
      <w:pPr>
        <w:shd w:val="clear" w:color="auto" w:fill="D5DCE4"/>
        <w:jc w:val="center"/>
        <w:rPr>
          <w:rFonts w:ascii="Times New Roman" w:eastAsia="Times New Roman" w:hAnsi="Times New Roman" w:cs="Times New Roman"/>
          <w:b/>
          <w:sz w:val="28"/>
          <w:szCs w:val="28"/>
          <w:lang w:val="bg-BG"/>
        </w:rPr>
      </w:pPr>
      <w:r w:rsidRPr="00AF345C">
        <w:rPr>
          <w:rFonts w:ascii="Times New Roman" w:eastAsia="Times New Roman" w:hAnsi="Times New Roman" w:cs="Times New Roman"/>
          <w:b/>
          <w:sz w:val="28"/>
          <w:szCs w:val="28"/>
          <w:lang w:val="bg-BG"/>
        </w:rPr>
        <w:t>за участие в обществена поръчка, възлагана чрез публично състезание с предмет:</w:t>
      </w:r>
    </w:p>
    <w:p w:rsidR="007C472E" w:rsidRPr="00AF345C" w:rsidRDefault="007C472E" w:rsidP="007C472E">
      <w:pPr>
        <w:spacing w:after="0" w:line="240" w:lineRule="auto"/>
        <w:rPr>
          <w:rFonts w:ascii="Times New Roman" w:eastAsia="Times New Roman" w:hAnsi="Times New Roman" w:cs="Times New Roman"/>
          <w:b/>
          <w:bCs/>
          <w:i/>
          <w:sz w:val="28"/>
          <w:szCs w:val="28"/>
          <w:lang w:val="bg-BG"/>
        </w:rPr>
      </w:pPr>
    </w:p>
    <w:p w:rsidR="007C472E" w:rsidRPr="00AF345C" w:rsidRDefault="007C472E" w:rsidP="007C472E">
      <w:pPr>
        <w:spacing w:after="0" w:line="240" w:lineRule="auto"/>
        <w:rPr>
          <w:rFonts w:ascii="Times New Roman" w:eastAsia="Times New Roman" w:hAnsi="Times New Roman" w:cs="Times New Roman"/>
          <w:b/>
          <w:bCs/>
          <w:i/>
          <w:sz w:val="28"/>
          <w:szCs w:val="28"/>
          <w:lang w:val="bg-BG"/>
        </w:rPr>
      </w:pPr>
    </w:p>
    <w:p w:rsidR="007C472E" w:rsidRPr="00AF345C" w:rsidRDefault="007C472E" w:rsidP="007C472E">
      <w:pPr>
        <w:spacing w:after="0" w:line="240" w:lineRule="auto"/>
        <w:rPr>
          <w:rFonts w:ascii="Times New Roman" w:eastAsia="Times New Roman" w:hAnsi="Times New Roman" w:cs="Times New Roman"/>
          <w:b/>
          <w:bCs/>
          <w:i/>
          <w:sz w:val="28"/>
          <w:szCs w:val="28"/>
          <w:lang w:val="bg-BG"/>
        </w:rPr>
      </w:pPr>
    </w:p>
    <w:p w:rsidR="006409BE" w:rsidRDefault="007C472E" w:rsidP="006409BE">
      <w:pPr>
        <w:spacing w:after="0" w:line="240" w:lineRule="auto"/>
        <w:ind w:right="1"/>
        <w:jc w:val="center"/>
        <w:rPr>
          <w:rFonts w:ascii="Times New Roman" w:eastAsia="Times New Roman" w:hAnsi="Times New Roman" w:cs="Times New Roman"/>
          <w:b/>
          <w:bCs/>
          <w:i/>
          <w:sz w:val="28"/>
          <w:szCs w:val="28"/>
          <w:lang w:val="bg-BG"/>
        </w:rPr>
      </w:pPr>
      <w:r w:rsidRPr="00AF345C">
        <w:rPr>
          <w:rFonts w:ascii="Times New Roman" w:eastAsia="Times New Roman" w:hAnsi="Times New Roman" w:cs="Times New Roman"/>
          <w:b/>
          <w:bCs/>
          <w:i/>
          <w:sz w:val="28"/>
          <w:szCs w:val="28"/>
          <w:lang w:val="bg-BG"/>
        </w:rPr>
        <w:t xml:space="preserve"> „Периодична доставка на </w:t>
      </w:r>
      <w:r w:rsidR="006409BE">
        <w:rPr>
          <w:rFonts w:ascii="Times New Roman" w:eastAsia="Times New Roman" w:hAnsi="Times New Roman" w:cs="Times New Roman"/>
          <w:b/>
          <w:bCs/>
          <w:i/>
          <w:sz w:val="28"/>
          <w:szCs w:val="28"/>
          <w:lang w:val="bg-BG"/>
        </w:rPr>
        <w:t>б</w:t>
      </w:r>
      <w:r w:rsidRPr="00AF345C">
        <w:rPr>
          <w:rFonts w:ascii="Times New Roman" w:eastAsia="Times New Roman" w:hAnsi="Times New Roman" w:cs="Times New Roman"/>
          <w:b/>
          <w:bCs/>
          <w:i/>
          <w:sz w:val="28"/>
          <w:szCs w:val="28"/>
          <w:lang w:val="bg-BG"/>
        </w:rPr>
        <w:t xml:space="preserve">ои, подови и стенни покрития и инвентар </w:t>
      </w:r>
    </w:p>
    <w:p w:rsidR="007C472E" w:rsidRPr="00AF345C" w:rsidRDefault="007C472E" w:rsidP="006409BE">
      <w:pPr>
        <w:spacing w:after="0" w:line="240" w:lineRule="auto"/>
        <w:ind w:right="1"/>
        <w:jc w:val="center"/>
        <w:rPr>
          <w:rFonts w:ascii="Times New Roman" w:eastAsia="Times New Roman" w:hAnsi="Times New Roman" w:cs="Times New Roman"/>
          <w:b/>
          <w:bCs/>
          <w:i/>
          <w:sz w:val="28"/>
          <w:szCs w:val="28"/>
          <w:lang w:val="bg-BG"/>
        </w:rPr>
      </w:pPr>
      <w:r w:rsidRPr="00AF345C">
        <w:rPr>
          <w:rFonts w:ascii="Times New Roman" w:eastAsia="Times New Roman" w:hAnsi="Times New Roman" w:cs="Times New Roman"/>
          <w:b/>
          <w:bCs/>
          <w:i/>
          <w:sz w:val="28"/>
          <w:szCs w:val="28"/>
          <w:lang w:val="bg-BG"/>
        </w:rPr>
        <w:t xml:space="preserve">за нуждите на община </w:t>
      </w:r>
      <w:r w:rsidR="006409BE">
        <w:rPr>
          <w:rFonts w:ascii="Times New Roman" w:eastAsia="Times New Roman" w:hAnsi="Times New Roman" w:cs="Times New Roman"/>
          <w:b/>
          <w:bCs/>
          <w:i/>
          <w:sz w:val="28"/>
          <w:szCs w:val="28"/>
          <w:lang w:val="bg-BG"/>
        </w:rPr>
        <w:t>Крумовград и обслужващите звена</w:t>
      </w:r>
      <w:r w:rsidRPr="00AF345C">
        <w:rPr>
          <w:rFonts w:ascii="Times New Roman" w:eastAsia="Times New Roman" w:hAnsi="Times New Roman" w:cs="Times New Roman"/>
          <w:b/>
          <w:bCs/>
          <w:i/>
          <w:sz w:val="28"/>
          <w:szCs w:val="28"/>
          <w:lang w:val="bg-BG"/>
        </w:rPr>
        <w:t>”</w:t>
      </w: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r w:rsidRPr="00AF345C">
        <w:rPr>
          <w:rFonts w:ascii="Times New Roman" w:eastAsia="Times New Roman" w:hAnsi="Times New Roman" w:cs="Times New Roman"/>
          <w:i/>
          <w:iCs/>
          <w:sz w:val="24"/>
          <w:szCs w:val="24"/>
          <w:lang w:val="bg-BG" w:eastAsia="bg-BG"/>
        </w:rPr>
        <w:t>град Крумовград, 2019 година</w:t>
      </w: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ind w:right="1"/>
        <w:jc w:val="center"/>
        <w:rPr>
          <w:rFonts w:ascii="Times New Roman" w:eastAsia="Times New Roman" w:hAnsi="Times New Roman" w:cs="Times New Roman"/>
          <w:i/>
          <w:iCs/>
          <w:sz w:val="24"/>
          <w:szCs w:val="24"/>
          <w:lang w:val="bg-BG" w:eastAsia="bg-BG"/>
        </w:rPr>
      </w:pPr>
    </w:p>
    <w:p w:rsidR="007C472E" w:rsidRPr="00AF345C" w:rsidRDefault="007C472E" w:rsidP="007C472E">
      <w:pPr>
        <w:spacing w:after="0" w:line="240" w:lineRule="auto"/>
        <w:rPr>
          <w:lang w:val="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rsidR="007C472E" w:rsidRPr="00AF345C" w:rsidRDefault="007C472E" w:rsidP="007C472E">
          <w:pPr>
            <w:keepNext/>
            <w:keepLines/>
            <w:spacing w:before="240" w:after="0"/>
            <w:rPr>
              <w:rFonts w:ascii="Times New Roman" w:eastAsiaTheme="majorEastAsia" w:hAnsi="Times New Roman" w:cs="Times New Roman"/>
              <w:color w:val="365F91" w:themeColor="accent1" w:themeShade="BF"/>
              <w:sz w:val="24"/>
              <w:szCs w:val="24"/>
              <w:lang w:val="bg-BG"/>
            </w:rPr>
          </w:pPr>
          <w:r w:rsidRPr="00AF345C">
            <w:rPr>
              <w:rFonts w:ascii="Times New Roman" w:eastAsiaTheme="majorEastAsia" w:hAnsi="Times New Roman" w:cs="Times New Roman"/>
              <w:color w:val="365F91" w:themeColor="accent1" w:themeShade="BF"/>
              <w:sz w:val="24"/>
              <w:szCs w:val="24"/>
              <w:lang w:val="bg-BG"/>
            </w:rPr>
            <w:t>Съдържание:</w:t>
          </w:r>
        </w:p>
        <w:p w:rsidR="007C472E" w:rsidRPr="00AF345C" w:rsidRDefault="007C472E" w:rsidP="007C472E">
          <w:pPr>
            <w:pStyle w:val="1"/>
            <w:tabs>
              <w:tab w:val="right" w:leader="dot" w:pos="9772"/>
            </w:tabs>
            <w:rPr>
              <w:rFonts w:ascii="Times New Roman" w:eastAsiaTheme="minorEastAsia" w:hAnsi="Times New Roman" w:cs="Times New Roman"/>
              <w:noProof/>
              <w:sz w:val="24"/>
              <w:szCs w:val="24"/>
              <w:lang w:val="bg-BG"/>
            </w:rPr>
          </w:pPr>
          <w:r w:rsidRPr="00AF345C">
            <w:rPr>
              <w:rFonts w:ascii="Times New Roman" w:hAnsi="Times New Roman" w:cs="Times New Roman"/>
              <w:sz w:val="24"/>
              <w:szCs w:val="24"/>
              <w:lang w:val="bg-BG"/>
            </w:rPr>
            <w:fldChar w:fldCharType="begin"/>
          </w:r>
          <w:r w:rsidRPr="00AF345C">
            <w:rPr>
              <w:rFonts w:ascii="Times New Roman" w:hAnsi="Times New Roman" w:cs="Times New Roman"/>
              <w:sz w:val="24"/>
              <w:szCs w:val="24"/>
              <w:lang w:val="bg-BG"/>
            </w:rPr>
            <w:instrText xml:space="preserve"> TOC \o "1-3" \h \z \u </w:instrText>
          </w:r>
          <w:r w:rsidRPr="00AF345C">
            <w:rPr>
              <w:rFonts w:ascii="Times New Roman" w:hAnsi="Times New Roman" w:cs="Times New Roman"/>
              <w:sz w:val="24"/>
              <w:szCs w:val="24"/>
              <w:lang w:val="bg-BG"/>
            </w:rPr>
            <w:fldChar w:fldCharType="separate"/>
          </w:r>
          <w:hyperlink w:anchor="_Toc509582318" w:history="1">
            <w:r w:rsidRPr="00AF345C">
              <w:rPr>
                <w:rStyle w:val="a7"/>
                <w:rFonts w:ascii="Times New Roman" w:eastAsia="Times New Roman" w:hAnsi="Times New Roman" w:cs="Times New Roman"/>
                <w:caps/>
                <w:noProof/>
                <w:spacing w:val="15"/>
                <w:sz w:val="24"/>
                <w:szCs w:val="24"/>
                <w:lang w:val="bg-BG" w:eastAsia="bg-BG"/>
              </w:rPr>
              <w:t>1. ПЪЛНО ОПИСАНИЕ НА ПОРЪЧКАТА</w:t>
            </w:r>
            <w:r w:rsidRPr="00AF345C">
              <w:rPr>
                <w:rFonts w:ascii="Times New Roman" w:hAnsi="Times New Roman" w:cs="Times New Roman"/>
                <w:noProof/>
                <w:webHidden/>
                <w:sz w:val="24"/>
                <w:szCs w:val="24"/>
                <w:lang w:val="bg-BG"/>
              </w:rPr>
              <w:tab/>
            </w:r>
            <w:r w:rsidRPr="00AF345C">
              <w:rPr>
                <w:rFonts w:ascii="Times New Roman" w:hAnsi="Times New Roman" w:cs="Times New Roman"/>
                <w:noProof/>
                <w:webHidden/>
                <w:sz w:val="24"/>
                <w:szCs w:val="24"/>
                <w:lang w:val="bg-BG"/>
              </w:rPr>
              <w:fldChar w:fldCharType="begin"/>
            </w:r>
            <w:r w:rsidRPr="00AF345C">
              <w:rPr>
                <w:rFonts w:ascii="Times New Roman" w:hAnsi="Times New Roman" w:cs="Times New Roman"/>
                <w:noProof/>
                <w:webHidden/>
                <w:sz w:val="24"/>
                <w:szCs w:val="24"/>
                <w:lang w:val="bg-BG"/>
              </w:rPr>
              <w:instrText xml:space="preserve"> PAGEREF _Toc509582318 \h </w:instrText>
            </w:r>
            <w:r w:rsidRPr="00AF345C">
              <w:rPr>
                <w:rFonts w:ascii="Times New Roman" w:hAnsi="Times New Roman" w:cs="Times New Roman"/>
                <w:noProof/>
                <w:webHidden/>
                <w:sz w:val="24"/>
                <w:szCs w:val="24"/>
                <w:lang w:val="bg-BG"/>
              </w:rPr>
            </w:r>
            <w:r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3</w:t>
            </w:r>
            <w:r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19" w:history="1">
            <w:r w:rsidR="007C472E" w:rsidRPr="00AF345C">
              <w:rPr>
                <w:rStyle w:val="a7"/>
                <w:rFonts w:ascii="Times New Roman" w:eastAsia="Times New Roman" w:hAnsi="Times New Roman" w:cs="Times New Roman"/>
                <w:caps/>
                <w:noProof/>
                <w:spacing w:val="15"/>
                <w:sz w:val="24"/>
                <w:szCs w:val="24"/>
                <w:lang w:val="bg-BG" w:eastAsia="bg-BG"/>
              </w:rPr>
              <w:t>2. ИЗИСКВАНИЯ КЪМ УЧАСТНИЦИТЕ В ПРОЦЕДУРАТА.</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_Toc509582319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6</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0" w:history="1">
            <w:r w:rsidR="007C472E" w:rsidRPr="00AF345C">
              <w:rPr>
                <w:rStyle w:val="a7"/>
                <w:rFonts w:ascii="Times New Roman" w:eastAsia="Times New Roman" w:hAnsi="Times New Roman" w:cs="Times New Roman"/>
                <w:caps/>
                <w:noProof/>
                <w:spacing w:val="15"/>
                <w:sz w:val="24"/>
                <w:szCs w:val="24"/>
                <w:lang w:val="bg-BG" w:eastAsia="bg-BG"/>
              </w:rPr>
              <w:t>2.1. ИЗИСКВАНИЯ ЗА ЛИЧНО СЪСТОЯНИЕ НА УЧАСТНИЦИТЕ.</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_Toc509582320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6</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1" w:history="1">
            <w:r w:rsidR="007C472E" w:rsidRPr="00AF345C">
              <w:rPr>
                <w:rStyle w:val="a7"/>
                <w:rFonts w:ascii="Times New Roman" w:eastAsia="Times New Roman" w:hAnsi="Times New Roman" w:cs="Times New Roman"/>
                <w:caps/>
                <w:noProof/>
                <w:spacing w:val="15"/>
                <w:sz w:val="24"/>
                <w:szCs w:val="24"/>
                <w:lang w:val="bg-BG" w:eastAsia="bg-BG"/>
              </w:rPr>
              <w:t>2.2. ИЗИСКВАНИЯ КЪМ ГОДНОСТ (ПРАВОСПОСОБНОСТ) ЗА УПРАЖНЯВАНЕТО НА ПРОФЕСИОНАЛНА ДЕЙНОСТ НА УЧАСТНИЦИТЕ</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_Toc509582321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7</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2" w:history="1">
            <w:r w:rsidR="007C472E" w:rsidRPr="00AF345C">
              <w:rPr>
                <w:rStyle w:val="a7"/>
                <w:rFonts w:ascii="Times New Roman" w:eastAsia="Times New Roman" w:hAnsi="Times New Roman" w:cs="Times New Roman"/>
                <w:caps/>
                <w:noProof/>
                <w:spacing w:val="15"/>
                <w:sz w:val="24"/>
                <w:szCs w:val="24"/>
                <w:lang w:val="bg-BG" w:eastAsia="bg-BG"/>
              </w:rPr>
              <w:t>2.3. ИЗИСКВАНИЯ ЗА ИКОНОМИЧЕСКО И ФИНАНСОВО СЪСТОЯНИЕ НА УЧАСТНИЦИТЕ</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_Toc509582322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7</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3" w:history="1">
            <w:r w:rsidR="007C472E" w:rsidRPr="00AF345C">
              <w:rPr>
                <w:rStyle w:val="a7"/>
                <w:rFonts w:ascii="Times New Roman" w:eastAsia="Times New Roman" w:hAnsi="Times New Roman" w:cs="Times New Roman"/>
                <w:caps/>
                <w:noProof/>
                <w:spacing w:val="15"/>
                <w:sz w:val="24"/>
                <w:szCs w:val="24"/>
                <w:lang w:val="bg-BG" w:eastAsia="bg-BG"/>
              </w:rPr>
              <w:t>2.4. ИЗИСКВАНИЯ ЗА ТЕХНИЧЕСКИ И ПРОФЕСИОНАЛНИ СПОСОБНОСТИ НА УЧАСТНИЦИТЕ</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_Toc509582323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8</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4" w:history="1">
            <w:r w:rsidR="007C472E" w:rsidRPr="00AF345C">
              <w:rPr>
                <w:rStyle w:val="a7"/>
                <w:rFonts w:ascii="Times New Roman" w:eastAsia="Times New Roman" w:hAnsi="Times New Roman" w:cs="Times New Roman"/>
                <w:caps/>
                <w:noProof/>
                <w:spacing w:val="15"/>
                <w:sz w:val="24"/>
                <w:szCs w:val="24"/>
                <w:lang w:val="bg-BG" w:eastAsia="bg-BG"/>
              </w:rPr>
              <w:t>3. ИЗПОЛЗВАНЕ КАПАЦИТЕТА НА ТРЕТИ ЛИЦА</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_Toc509582324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9</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5" w:history="1">
            <w:r w:rsidR="007C472E" w:rsidRPr="00AF345C">
              <w:rPr>
                <w:rStyle w:val="a7"/>
                <w:rFonts w:ascii="Times New Roman" w:eastAsia="Times New Roman" w:hAnsi="Times New Roman" w:cs="Times New Roman"/>
                <w:caps/>
                <w:noProof/>
                <w:spacing w:val="15"/>
                <w:sz w:val="24"/>
                <w:szCs w:val="24"/>
                <w:lang w:val="bg-BG" w:eastAsia="bg-BG"/>
              </w:rPr>
              <w:t>4. УЧАСТИЕ НА ПОДИЗПЪЛНИТЕЛИ</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_Toc509582325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10</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6" w:history="1">
            <w:r w:rsidR="007C472E" w:rsidRPr="00AF345C">
              <w:rPr>
                <w:rStyle w:val="a7"/>
                <w:rFonts w:ascii="Times New Roman" w:eastAsia="Times New Roman" w:hAnsi="Times New Roman" w:cs="Times New Roman"/>
                <w:caps/>
                <w:noProof/>
                <w:spacing w:val="15"/>
                <w:sz w:val="24"/>
                <w:szCs w:val="24"/>
                <w:lang w:val="bg-BG" w:eastAsia="bg-BG"/>
              </w:rPr>
              <w:t>5. УЧАСТИЕ НА ОБЕДИНИЯ, НЕПЕРСОНИФИЦИРАНИ ДРУЖЕСТВА</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_Toc509582326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11</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7" w:history="1">
            <w:r w:rsidR="007C472E" w:rsidRPr="00AF345C">
              <w:rPr>
                <w:rStyle w:val="a7"/>
                <w:rFonts w:ascii="Times New Roman" w:eastAsia="Times New Roman" w:hAnsi="Times New Roman" w:cs="Times New Roman"/>
                <w:caps/>
                <w:noProof/>
                <w:spacing w:val="15"/>
                <w:sz w:val="24"/>
                <w:szCs w:val="24"/>
                <w:lang w:val="bg-BG" w:eastAsia="bg-BG"/>
              </w:rPr>
              <w:t>6. ПОДГОТОВКА НА ОФЕРТАТА</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_Toc509582327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11</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8" w:history="1">
            <w:r w:rsidR="007C472E" w:rsidRPr="00AF345C">
              <w:rPr>
                <w:rStyle w:val="a7"/>
                <w:rFonts w:ascii="Times New Roman" w:eastAsia="Times New Roman" w:hAnsi="Times New Roman" w:cs="Times New Roman"/>
                <w:caps/>
                <w:noProof/>
                <w:spacing w:val="15"/>
                <w:sz w:val="24"/>
                <w:szCs w:val="24"/>
                <w:lang w:val="bg-BG" w:eastAsia="bg-BG"/>
              </w:rPr>
              <w:t>7.</w:t>
            </w:r>
            <w:r w:rsidR="007C472E" w:rsidRPr="00AF345C">
              <w:rPr>
                <w:rStyle w:val="a7"/>
                <w:rFonts w:ascii="Times New Roman" w:hAnsi="Times New Roman" w:cs="Times New Roman"/>
                <w:b/>
                <w:bCs/>
                <w:noProof/>
                <w:sz w:val="24"/>
                <w:szCs w:val="24"/>
                <w:lang w:val="bg-BG"/>
              </w:rPr>
              <w:t xml:space="preserve"> </w:t>
            </w:r>
            <w:r w:rsidR="007C472E" w:rsidRPr="00AF345C">
              <w:rPr>
                <w:rStyle w:val="a7"/>
                <w:rFonts w:ascii="Times New Roman" w:eastAsia="Times New Roman" w:hAnsi="Times New Roman" w:cs="Times New Roman"/>
                <w:caps/>
                <w:noProof/>
                <w:spacing w:val="15"/>
                <w:sz w:val="24"/>
                <w:szCs w:val="24"/>
                <w:lang w:val="bg-BG" w:eastAsia="bg-BG"/>
              </w:rPr>
              <w:t>ГАРАНЦИЯ ЗА ИЗПЪЛНЕНИЕ. УСЛОВИЯ И РАЗМЕР</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_Toc509582328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16</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eastAsiaTheme="minorEastAsia" w:hAnsi="Times New Roman" w:cs="Times New Roman"/>
              <w:noProof/>
              <w:sz w:val="24"/>
              <w:szCs w:val="24"/>
              <w:lang w:val="bg-BG"/>
            </w:rPr>
          </w:pPr>
          <w:hyperlink w:anchor="_Toc509582329" w:history="1">
            <w:r w:rsidR="007C472E" w:rsidRPr="00AF345C">
              <w:rPr>
                <w:rStyle w:val="a7"/>
                <w:rFonts w:ascii="Times New Roman" w:eastAsia="Times New Roman" w:hAnsi="Times New Roman" w:cs="Times New Roman"/>
                <w:caps/>
                <w:noProof/>
                <w:spacing w:val="15"/>
                <w:sz w:val="24"/>
                <w:szCs w:val="24"/>
                <w:lang w:val="bg-BG" w:eastAsia="bg-BG"/>
              </w:rPr>
              <w:t>8.</w:t>
            </w:r>
            <w:r w:rsidR="007C472E" w:rsidRPr="00AF345C">
              <w:rPr>
                <w:rStyle w:val="a7"/>
                <w:rFonts w:ascii="Times New Roman" w:hAnsi="Times New Roman" w:cs="Times New Roman"/>
                <w:b/>
                <w:bCs/>
                <w:noProof/>
                <w:sz w:val="24"/>
                <w:szCs w:val="24"/>
                <w:lang w:val="bg-BG"/>
              </w:rPr>
              <w:t xml:space="preserve"> </w:t>
            </w:r>
            <w:r w:rsidR="007C472E" w:rsidRPr="00AF345C">
              <w:rPr>
                <w:rStyle w:val="a7"/>
                <w:rFonts w:ascii="Times New Roman" w:eastAsia="Times New Roman" w:hAnsi="Times New Roman" w:cs="Times New Roman"/>
                <w:caps/>
                <w:noProof/>
                <w:spacing w:val="15"/>
                <w:sz w:val="24"/>
                <w:szCs w:val="24"/>
                <w:lang w:val="bg-BG" w:eastAsia="bg-BG"/>
              </w:rPr>
              <w:t>ИЗИСКВАНИЯ КЪМ ИЗПЪЛНЕНИЕ НА ПОРЪЧКАТА. ТЕХНИЧЕСКИ СПЕЦИФИКАЦИИ</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_Toc509582329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18</w:t>
            </w:r>
            <w:r w:rsidR="007C472E" w:rsidRPr="00AF345C">
              <w:rPr>
                <w:rFonts w:ascii="Times New Roman" w:hAnsi="Times New Roman" w:cs="Times New Roman"/>
                <w:noProof/>
                <w:webHidden/>
                <w:sz w:val="24"/>
                <w:szCs w:val="24"/>
                <w:lang w:val="bg-BG"/>
              </w:rPr>
              <w:fldChar w:fldCharType="end"/>
            </w:r>
          </w:hyperlink>
        </w:p>
        <w:p w:rsidR="007C472E" w:rsidRPr="00AF345C" w:rsidRDefault="00F272DA" w:rsidP="007C472E">
          <w:pPr>
            <w:pStyle w:val="1"/>
            <w:tabs>
              <w:tab w:val="right" w:leader="dot" w:pos="9772"/>
            </w:tabs>
            <w:rPr>
              <w:rFonts w:ascii="Times New Roman" w:hAnsi="Times New Roman" w:cs="Times New Roman"/>
              <w:noProof/>
              <w:sz w:val="24"/>
              <w:szCs w:val="24"/>
              <w:lang w:val="bg-BG"/>
            </w:rPr>
          </w:pPr>
          <w:hyperlink w:anchor="_Toc509582330" w:history="1">
            <w:r w:rsidR="007C472E" w:rsidRPr="00AF345C">
              <w:rPr>
                <w:rStyle w:val="a7"/>
                <w:rFonts w:ascii="Times New Roman" w:eastAsia="Times New Roman" w:hAnsi="Times New Roman" w:cs="Times New Roman"/>
                <w:caps/>
                <w:noProof/>
                <w:spacing w:val="15"/>
                <w:sz w:val="24"/>
                <w:szCs w:val="24"/>
                <w:lang w:val="bg-BG" w:eastAsia="bg-BG"/>
              </w:rPr>
              <w:t>9.</w:t>
            </w:r>
            <w:r w:rsidR="007C472E" w:rsidRPr="00AF345C">
              <w:rPr>
                <w:rStyle w:val="a7"/>
                <w:rFonts w:ascii="Times New Roman" w:hAnsi="Times New Roman" w:cs="Times New Roman"/>
                <w:b/>
                <w:bCs/>
                <w:noProof/>
                <w:sz w:val="24"/>
                <w:szCs w:val="24"/>
                <w:lang w:val="bg-BG"/>
              </w:rPr>
              <w:t xml:space="preserve"> </w:t>
            </w:r>
            <w:r w:rsidR="007C472E" w:rsidRPr="00AF345C">
              <w:rPr>
                <w:rStyle w:val="a7"/>
                <w:rFonts w:ascii="Times New Roman" w:eastAsia="Times New Roman" w:hAnsi="Times New Roman" w:cs="Times New Roman"/>
                <w:caps/>
                <w:noProof/>
                <w:spacing w:val="15"/>
                <w:sz w:val="24"/>
                <w:szCs w:val="24"/>
                <w:lang w:val="bg-BG" w:eastAsia="bg-BG"/>
              </w:rPr>
              <w:t>ДРУГИ УКАЗАНИЯ</w:t>
            </w:r>
            <w:r w:rsidR="007C472E" w:rsidRPr="00AF345C">
              <w:rPr>
                <w:rFonts w:ascii="Times New Roman" w:hAnsi="Times New Roman" w:cs="Times New Roman"/>
                <w:noProof/>
                <w:webHidden/>
                <w:sz w:val="24"/>
                <w:szCs w:val="24"/>
                <w:lang w:val="bg-BG"/>
              </w:rPr>
              <w:tab/>
            </w:r>
            <w:r w:rsidR="007C472E" w:rsidRPr="00AF345C">
              <w:rPr>
                <w:rFonts w:ascii="Times New Roman" w:hAnsi="Times New Roman" w:cs="Times New Roman"/>
                <w:noProof/>
                <w:webHidden/>
                <w:sz w:val="24"/>
                <w:szCs w:val="24"/>
                <w:lang w:val="bg-BG"/>
              </w:rPr>
              <w:fldChar w:fldCharType="begin"/>
            </w:r>
            <w:r w:rsidR="007C472E" w:rsidRPr="00AF345C">
              <w:rPr>
                <w:rFonts w:ascii="Times New Roman" w:hAnsi="Times New Roman" w:cs="Times New Roman"/>
                <w:noProof/>
                <w:webHidden/>
                <w:sz w:val="24"/>
                <w:szCs w:val="24"/>
                <w:lang w:val="bg-BG"/>
              </w:rPr>
              <w:instrText xml:space="preserve"> PAGEREF _Toc509582330 \h </w:instrText>
            </w:r>
            <w:r w:rsidR="007C472E" w:rsidRPr="00AF345C">
              <w:rPr>
                <w:rFonts w:ascii="Times New Roman" w:hAnsi="Times New Roman" w:cs="Times New Roman"/>
                <w:noProof/>
                <w:webHidden/>
                <w:sz w:val="24"/>
                <w:szCs w:val="24"/>
                <w:lang w:val="bg-BG"/>
              </w:rPr>
            </w:r>
            <w:r w:rsidR="007C472E" w:rsidRPr="00AF345C">
              <w:rPr>
                <w:rFonts w:ascii="Times New Roman" w:hAnsi="Times New Roman" w:cs="Times New Roman"/>
                <w:noProof/>
                <w:webHidden/>
                <w:sz w:val="24"/>
                <w:szCs w:val="24"/>
                <w:lang w:val="bg-BG"/>
              </w:rPr>
              <w:fldChar w:fldCharType="separate"/>
            </w:r>
            <w:r w:rsidR="00BF5CF1">
              <w:rPr>
                <w:rFonts w:ascii="Times New Roman" w:hAnsi="Times New Roman" w:cs="Times New Roman"/>
                <w:noProof/>
                <w:webHidden/>
                <w:sz w:val="24"/>
                <w:szCs w:val="24"/>
                <w:lang w:val="bg-BG"/>
              </w:rPr>
              <w:t>18</w:t>
            </w:r>
            <w:r w:rsidR="007C472E" w:rsidRPr="00AF345C">
              <w:rPr>
                <w:rFonts w:ascii="Times New Roman" w:hAnsi="Times New Roman" w:cs="Times New Roman"/>
                <w:noProof/>
                <w:webHidden/>
                <w:sz w:val="24"/>
                <w:szCs w:val="24"/>
                <w:lang w:val="bg-BG"/>
              </w:rPr>
              <w:fldChar w:fldCharType="end"/>
            </w:r>
          </w:hyperlink>
        </w:p>
        <w:p w:rsidR="007C472E" w:rsidRPr="00AF345C" w:rsidRDefault="007C472E" w:rsidP="007C472E">
          <w:pPr>
            <w:rPr>
              <w:rFonts w:ascii="Times New Roman" w:hAnsi="Times New Roman" w:cs="Times New Roman"/>
              <w:noProof/>
              <w:sz w:val="24"/>
              <w:szCs w:val="24"/>
              <w:lang w:val="bg-BG"/>
            </w:rPr>
          </w:pPr>
          <w:r w:rsidRPr="00AF345C">
            <w:rPr>
              <w:rFonts w:ascii="Times New Roman" w:hAnsi="Times New Roman" w:cs="Times New Roman"/>
              <w:noProof/>
              <w:sz w:val="24"/>
              <w:szCs w:val="24"/>
              <w:lang w:val="bg-BG"/>
            </w:rPr>
            <w:t>10. МОТИВИ ПО ЧЛ. 231, АЛ. 2 ОТ ЗОП…………………………………………………...……27</w:t>
          </w:r>
        </w:p>
        <w:p w:rsidR="007C472E" w:rsidRPr="00AF345C" w:rsidRDefault="007C472E" w:rsidP="007C472E">
          <w:pPr>
            <w:rPr>
              <w:u w:val="single"/>
              <w:lang w:val="bg-BG"/>
            </w:rPr>
          </w:pPr>
          <w:r w:rsidRPr="00AF345C">
            <w:rPr>
              <w:rFonts w:ascii="Times New Roman" w:hAnsi="Times New Roman" w:cs="Times New Roman"/>
              <w:b/>
              <w:bCs/>
              <w:sz w:val="24"/>
              <w:szCs w:val="24"/>
              <w:lang w:val="bg-BG"/>
            </w:rPr>
            <w:fldChar w:fldCharType="end"/>
          </w:r>
        </w:p>
      </w:sdtContent>
    </w:sdt>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spacing w:after="0" w:line="240" w:lineRule="auto"/>
        <w:rPr>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AF345C">
        <w:rPr>
          <w:rFonts w:ascii="Times New Roman" w:eastAsia="Times New Roman" w:hAnsi="Times New Roman" w:cs="Times New Roman"/>
          <w:caps/>
          <w:color w:val="FFFFFF"/>
          <w:spacing w:val="15"/>
          <w:sz w:val="24"/>
          <w:szCs w:val="24"/>
          <w:lang w:val="bg-BG" w:eastAsia="bg-BG"/>
        </w:rPr>
        <w:lastRenderedPageBreak/>
        <w:t>1. ПЪЛНО ОПИСАНИЕ НА ПОРЪЧКАТА</w:t>
      </w:r>
      <w:bookmarkEnd w:id="1"/>
      <w:bookmarkEnd w:id="2"/>
    </w:p>
    <w:p w:rsidR="007C472E" w:rsidRPr="00AF345C" w:rsidRDefault="007C472E" w:rsidP="007C472E">
      <w:pPr>
        <w:spacing w:after="0" w:line="240" w:lineRule="auto"/>
        <w:ind w:firstLine="720"/>
        <w:jc w:val="both"/>
        <w:rPr>
          <w:rFonts w:ascii="Times New Roman" w:eastAsia="Times New Roman" w:hAnsi="Times New Roman" w:cs="Times New Roman"/>
          <w:sz w:val="24"/>
          <w:szCs w:val="24"/>
          <w:lang w:val="bg-BG"/>
        </w:rPr>
      </w:pPr>
    </w:p>
    <w:p w:rsidR="007C472E" w:rsidRPr="00AF345C" w:rsidRDefault="00FB5457" w:rsidP="00E759D5">
      <w:pPr>
        <w:tabs>
          <w:tab w:val="num" w:pos="0"/>
        </w:tabs>
        <w:contextualSpacing/>
        <w:jc w:val="both"/>
        <w:rPr>
          <w:rFonts w:ascii="Times New Roman" w:hAnsi="Times New Roman" w:cs="Times New Roman"/>
          <w:sz w:val="24"/>
          <w:szCs w:val="24"/>
          <w:lang w:val="bg-BG"/>
        </w:rPr>
      </w:pPr>
      <w:r w:rsidRPr="00AF345C">
        <w:rPr>
          <w:rFonts w:ascii="Times New Roman" w:eastAsia="Times New Roman" w:hAnsi="Times New Roman" w:cs="Times New Roman"/>
          <w:b/>
          <w:sz w:val="24"/>
          <w:szCs w:val="24"/>
          <w:lang w:val="bg-BG"/>
        </w:rPr>
        <w:tab/>
        <w:t>1.</w:t>
      </w:r>
      <w:proofErr w:type="spellStart"/>
      <w:r w:rsidRPr="00AF345C">
        <w:rPr>
          <w:rFonts w:ascii="Times New Roman" w:eastAsia="Times New Roman" w:hAnsi="Times New Roman" w:cs="Times New Roman"/>
          <w:b/>
          <w:sz w:val="24"/>
          <w:szCs w:val="24"/>
          <w:lang w:val="bg-BG"/>
        </w:rPr>
        <w:t>1</w:t>
      </w:r>
      <w:proofErr w:type="spellEnd"/>
      <w:r w:rsidRPr="00AF345C">
        <w:rPr>
          <w:rFonts w:ascii="Times New Roman" w:eastAsia="Times New Roman" w:hAnsi="Times New Roman" w:cs="Times New Roman"/>
          <w:b/>
          <w:sz w:val="24"/>
          <w:szCs w:val="24"/>
          <w:lang w:val="bg-BG"/>
        </w:rPr>
        <w:t xml:space="preserve">. </w:t>
      </w:r>
      <w:r w:rsidR="007C472E" w:rsidRPr="00AF345C">
        <w:rPr>
          <w:rFonts w:ascii="Times New Roman" w:eastAsia="Times New Roman" w:hAnsi="Times New Roman" w:cs="Times New Roman"/>
          <w:b/>
          <w:sz w:val="24"/>
          <w:szCs w:val="24"/>
          <w:lang w:val="bg-BG"/>
        </w:rPr>
        <w:t>Обект</w:t>
      </w:r>
      <w:r w:rsidR="007C472E" w:rsidRPr="00AF345C">
        <w:rPr>
          <w:rFonts w:ascii="Times New Roman" w:eastAsia="Times New Roman" w:hAnsi="Times New Roman" w:cs="Times New Roman"/>
          <w:sz w:val="24"/>
          <w:szCs w:val="24"/>
          <w:lang w:val="bg-BG"/>
        </w:rPr>
        <w:t xml:space="preserve"> на настоящата обществена поръчка е доставка по смисъла на </w:t>
      </w:r>
      <w:r w:rsidR="007C472E" w:rsidRPr="00AF345C">
        <w:rPr>
          <w:rFonts w:ascii="Times New Roman" w:hAnsi="Times New Roman" w:cs="Times New Roman"/>
          <w:sz w:val="24"/>
          <w:szCs w:val="24"/>
          <w:lang w:val="bg-BG"/>
        </w:rPr>
        <w:t>чл. 3, ал. 1,  т. 2 от ЗОП.</w:t>
      </w:r>
    </w:p>
    <w:p w:rsidR="007C472E" w:rsidRPr="00AF345C" w:rsidRDefault="00FB5457" w:rsidP="00FB5457">
      <w:pPr>
        <w:pStyle w:val="2"/>
        <w:spacing w:line="240" w:lineRule="auto"/>
        <w:ind w:firstLine="708"/>
        <w:jc w:val="both"/>
        <w:rPr>
          <w:rFonts w:ascii="Times New Roman" w:eastAsia="Times New Roman" w:hAnsi="Times New Roman" w:cs="Times New Roman"/>
          <w:i/>
          <w:color w:val="auto"/>
          <w:sz w:val="24"/>
          <w:szCs w:val="24"/>
          <w:lang w:val="bg-BG" w:eastAsia="x-none"/>
        </w:rPr>
      </w:pPr>
      <w:r w:rsidRPr="00AF345C">
        <w:rPr>
          <w:rFonts w:ascii="Times New Roman" w:eastAsia="Times New Roman" w:hAnsi="Times New Roman" w:cs="Times New Roman"/>
          <w:color w:val="auto"/>
          <w:sz w:val="24"/>
          <w:szCs w:val="24"/>
          <w:lang w:val="bg-BG" w:eastAsia="bg-BG"/>
        </w:rPr>
        <w:t xml:space="preserve">1.2. </w:t>
      </w:r>
      <w:r w:rsidR="007C472E" w:rsidRPr="00AF345C">
        <w:rPr>
          <w:rFonts w:ascii="Times New Roman" w:eastAsia="Times New Roman" w:hAnsi="Times New Roman" w:cs="Times New Roman"/>
          <w:color w:val="auto"/>
          <w:sz w:val="24"/>
          <w:szCs w:val="24"/>
          <w:lang w:val="bg-BG" w:eastAsia="bg-BG"/>
        </w:rPr>
        <w:t xml:space="preserve">Предмет </w:t>
      </w:r>
      <w:r w:rsidR="007C472E" w:rsidRPr="00AF345C">
        <w:rPr>
          <w:rFonts w:ascii="Times New Roman" w:eastAsia="Times New Roman" w:hAnsi="Times New Roman" w:cs="Times New Roman"/>
          <w:b w:val="0"/>
          <w:color w:val="auto"/>
          <w:sz w:val="24"/>
          <w:szCs w:val="24"/>
          <w:lang w:val="bg-BG" w:eastAsia="bg-BG"/>
        </w:rPr>
        <w:t>на настоящата обществена поръчка е</w:t>
      </w:r>
      <w:r w:rsidR="007C472E" w:rsidRPr="00AF345C">
        <w:rPr>
          <w:rFonts w:ascii="Times New Roman" w:eastAsia="Times New Roman" w:hAnsi="Times New Roman" w:cs="Times New Roman"/>
          <w:color w:val="auto"/>
          <w:sz w:val="24"/>
          <w:szCs w:val="24"/>
          <w:lang w:val="bg-BG" w:eastAsia="bg-BG"/>
        </w:rPr>
        <w:t xml:space="preserve"> </w:t>
      </w:r>
      <w:r w:rsidR="007C472E" w:rsidRPr="00AF345C">
        <w:rPr>
          <w:rFonts w:ascii="Times New Roman" w:eastAsia="Times New Roman" w:hAnsi="Times New Roman" w:cs="Times New Roman"/>
          <w:i/>
          <w:color w:val="auto"/>
          <w:sz w:val="24"/>
          <w:szCs w:val="24"/>
          <w:lang w:val="bg-BG" w:eastAsia="x-none"/>
        </w:rPr>
        <w:t xml:space="preserve">„Периодична доставка на </w:t>
      </w:r>
      <w:r w:rsidR="006409BE">
        <w:rPr>
          <w:rFonts w:ascii="Times New Roman" w:eastAsia="Times New Roman" w:hAnsi="Times New Roman" w:cs="Times New Roman"/>
          <w:i/>
          <w:color w:val="auto"/>
          <w:sz w:val="24"/>
          <w:szCs w:val="24"/>
          <w:lang w:val="bg-BG" w:eastAsia="x-none"/>
        </w:rPr>
        <w:t>б</w:t>
      </w:r>
      <w:r w:rsidR="007C472E" w:rsidRPr="00AF345C">
        <w:rPr>
          <w:rFonts w:ascii="Times New Roman" w:eastAsia="Times New Roman" w:hAnsi="Times New Roman" w:cs="Times New Roman"/>
          <w:i/>
          <w:color w:val="auto"/>
          <w:sz w:val="24"/>
          <w:szCs w:val="24"/>
          <w:lang w:val="bg-BG" w:eastAsia="x-none"/>
        </w:rPr>
        <w:t>ои, подо</w:t>
      </w:r>
      <w:r w:rsidR="006409BE">
        <w:rPr>
          <w:rFonts w:ascii="Times New Roman" w:eastAsia="Times New Roman" w:hAnsi="Times New Roman" w:cs="Times New Roman"/>
          <w:i/>
          <w:color w:val="auto"/>
          <w:sz w:val="24"/>
          <w:szCs w:val="24"/>
          <w:lang w:val="bg-BG" w:eastAsia="x-none"/>
        </w:rPr>
        <w:t>ви и стенни покрития и инвентар</w:t>
      </w:r>
      <w:r w:rsidR="007C472E" w:rsidRPr="00AF345C">
        <w:rPr>
          <w:rFonts w:ascii="Times New Roman" w:eastAsia="Times New Roman" w:hAnsi="Times New Roman" w:cs="Times New Roman"/>
          <w:i/>
          <w:color w:val="auto"/>
          <w:sz w:val="24"/>
          <w:szCs w:val="24"/>
          <w:lang w:val="bg-BG" w:eastAsia="x-none"/>
        </w:rPr>
        <w:t xml:space="preserve"> за нуждите на община </w:t>
      </w:r>
      <w:r w:rsidR="006276D9">
        <w:rPr>
          <w:rFonts w:ascii="Times New Roman" w:eastAsia="Times New Roman" w:hAnsi="Times New Roman" w:cs="Times New Roman"/>
          <w:i/>
          <w:color w:val="auto"/>
          <w:sz w:val="24"/>
          <w:szCs w:val="24"/>
          <w:lang w:val="bg-BG" w:eastAsia="x-none"/>
        </w:rPr>
        <w:t>Крумовград и обслужващите звена</w:t>
      </w:r>
      <w:r w:rsidR="007C472E" w:rsidRPr="00AF345C">
        <w:rPr>
          <w:rFonts w:ascii="Times New Roman" w:eastAsia="Times New Roman" w:hAnsi="Times New Roman" w:cs="Times New Roman"/>
          <w:i/>
          <w:color w:val="auto"/>
          <w:sz w:val="24"/>
          <w:szCs w:val="24"/>
          <w:lang w:val="bg-BG" w:eastAsia="x-none"/>
        </w:rPr>
        <w:t>”</w:t>
      </w:r>
      <w:r w:rsidR="006B6A23">
        <w:rPr>
          <w:rFonts w:ascii="Times New Roman" w:eastAsia="Times New Roman" w:hAnsi="Times New Roman" w:cs="Times New Roman"/>
          <w:i/>
          <w:color w:val="auto"/>
          <w:sz w:val="24"/>
          <w:szCs w:val="24"/>
          <w:lang w:val="bg-BG" w:eastAsia="x-none"/>
        </w:rPr>
        <w:t>.</w:t>
      </w:r>
    </w:p>
    <w:p w:rsidR="007C472E" w:rsidRPr="00AF345C" w:rsidRDefault="007C472E" w:rsidP="007C472E">
      <w:pPr>
        <w:tabs>
          <w:tab w:val="left" w:pos="426"/>
        </w:tabs>
        <w:spacing w:after="0" w:line="240" w:lineRule="auto"/>
        <w:ind w:firstLine="284"/>
        <w:jc w:val="both"/>
        <w:rPr>
          <w:rFonts w:ascii="Times New Roman" w:eastAsia="Times New Roman" w:hAnsi="Times New Roman" w:cs="Times New Roman"/>
          <w:sz w:val="24"/>
          <w:szCs w:val="24"/>
          <w:lang w:val="bg-BG" w:eastAsia="x-none"/>
        </w:rPr>
      </w:pPr>
      <w:r w:rsidRPr="00AF345C">
        <w:rPr>
          <w:rFonts w:ascii="Times New Roman" w:eastAsia="Times New Roman" w:hAnsi="Times New Roman" w:cs="Times New Roman"/>
          <w:sz w:val="24"/>
          <w:szCs w:val="24"/>
          <w:lang w:val="bg-BG" w:eastAsia="x-none"/>
        </w:rPr>
        <w:tab/>
      </w:r>
      <w:r w:rsidRPr="00AF345C">
        <w:rPr>
          <w:rFonts w:ascii="Times New Roman" w:eastAsia="Times New Roman" w:hAnsi="Times New Roman" w:cs="Times New Roman"/>
          <w:b/>
          <w:sz w:val="24"/>
          <w:szCs w:val="24"/>
          <w:lang w:val="bg-BG" w:eastAsia="x-none"/>
        </w:rPr>
        <w:t>Предметът на поръчката включва</w:t>
      </w:r>
      <w:r w:rsidRPr="00AF345C">
        <w:rPr>
          <w:rFonts w:ascii="Times New Roman" w:eastAsia="Times New Roman" w:hAnsi="Times New Roman" w:cs="Times New Roman"/>
          <w:sz w:val="24"/>
          <w:szCs w:val="24"/>
          <w:lang w:val="bg-BG" w:eastAsia="x-none"/>
        </w:rPr>
        <w:t xml:space="preserve"> периодична доставка на бои, подови и стенни покрития и инвентар за нуждите на Община Крумовград и обслужващите звена.</w:t>
      </w:r>
    </w:p>
    <w:p w:rsidR="007C472E" w:rsidRPr="00AF345C" w:rsidRDefault="007C472E" w:rsidP="007C472E">
      <w:pPr>
        <w:spacing w:after="0" w:line="240" w:lineRule="auto"/>
        <w:jc w:val="both"/>
        <w:rPr>
          <w:rFonts w:ascii="Times New Roman" w:eastAsia="Calibri" w:hAnsi="Times New Roman" w:cs="Times New Roman"/>
          <w:b/>
          <w:bCs/>
          <w:sz w:val="24"/>
          <w:szCs w:val="24"/>
          <w:lang w:val="bg-BG"/>
        </w:rPr>
      </w:pPr>
    </w:p>
    <w:p w:rsidR="007C472E" w:rsidRPr="00AF345C" w:rsidRDefault="00FB5457" w:rsidP="00FB5457">
      <w:pPr>
        <w:spacing w:afterLines="40" w:after="96" w:line="240" w:lineRule="auto"/>
        <w:ind w:firstLine="708"/>
        <w:jc w:val="both"/>
        <w:rPr>
          <w:rFonts w:ascii="Times New Roman" w:eastAsia="Calibri" w:hAnsi="Times New Roman" w:cs="Times New Roman"/>
          <w:b/>
          <w:sz w:val="24"/>
          <w:szCs w:val="24"/>
          <w:lang w:val="bg-BG" w:eastAsia="bg-BG"/>
        </w:rPr>
      </w:pPr>
      <w:r w:rsidRPr="00AF345C">
        <w:rPr>
          <w:rFonts w:ascii="Times New Roman" w:eastAsia="Calibri" w:hAnsi="Times New Roman" w:cs="Times New Roman"/>
          <w:b/>
          <w:sz w:val="24"/>
          <w:szCs w:val="24"/>
          <w:lang w:val="bg-BG" w:eastAsia="bg-BG"/>
        </w:rPr>
        <w:t xml:space="preserve">1.3. </w:t>
      </w:r>
      <w:r w:rsidR="007C472E" w:rsidRPr="00AF345C">
        <w:rPr>
          <w:rFonts w:ascii="Times New Roman" w:eastAsia="Calibri" w:hAnsi="Times New Roman" w:cs="Times New Roman"/>
          <w:b/>
          <w:sz w:val="24"/>
          <w:szCs w:val="24"/>
          <w:lang w:val="bg-BG" w:eastAsia="bg-BG"/>
        </w:rPr>
        <w:t xml:space="preserve">Място за изпълнение на поръчката: </w:t>
      </w:r>
    </w:p>
    <w:p w:rsidR="007C472E" w:rsidRPr="00AF345C" w:rsidRDefault="007C472E" w:rsidP="007C472E">
      <w:pPr>
        <w:pStyle w:val="Bullet"/>
        <w:ind w:left="142" w:firstLine="578"/>
        <w:rPr>
          <w:rFonts w:ascii="Times New Roman" w:eastAsia="Calibri" w:hAnsi="Times New Roman" w:cs="Times New Roman"/>
          <w:sz w:val="24"/>
          <w:szCs w:val="24"/>
          <w:lang w:eastAsia="bg-BG"/>
        </w:rPr>
      </w:pPr>
      <w:r w:rsidRPr="00AF345C">
        <w:rPr>
          <w:rFonts w:ascii="Times New Roman" w:eastAsia="Calibri" w:hAnsi="Times New Roman" w:cs="Times New Roman"/>
          <w:sz w:val="24"/>
          <w:szCs w:val="24"/>
          <w:lang w:eastAsia="bg-BG"/>
        </w:rPr>
        <w:t>Франко складовете на община Крумовград и обслужващите звена на територията на община Крумовград.</w:t>
      </w:r>
    </w:p>
    <w:p w:rsidR="007C472E" w:rsidRPr="00AF345C" w:rsidRDefault="007C472E" w:rsidP="007C472E">
      <w:pPr>
        <w:spacing w:after="0" w:line="240" w:lineRule="auto"/>
        <w:contextualSpacing/>
        <w:jc w:val="both"/>
        <w:rPr>
          <w:rFonts w:ascii="Times New Roman" w:eastAsia="Calibri" w:hAnsi="Times New Roman" w:cs="Times New Roman"/>
          <w:sz w:val="24"/>
          <w:szCs w:val="24"/>
          <w:lang w:val="bg-BG" w:eastAsia="bg-BG"/>
        </w:rPr>
      </w:pPr>
    </w:p>
    <w:p w:rsidR="007C472E" w:rsidRPr="00AF345C" w:rsidRDefault="00FB5457" w:rsidP="00FB5457">
      <w:pPr>
        <w:pStyle w:val="a3"/>
        <w:numPr>
          <w:ilvl w:val="1"/>
          <w:numId w:val="6"/>
        </w:numPr>
        <w:tabs>
          <w:tab w:val="left" w:pos="709"/>
        </w:tabs>
        <w:spacing w:after="0" w:line="240" w:lineRule="auto"/>
        <w:jc w:val="both"/>
        <w:rPr>
          <w:rFonts w:ascii="Times New Roman" w:eastAsia="Calibri" w:hAnsi="Times New Roman" w:cs="Times New Roman"/>
          <w:b/>
          <w:sz w:val="24"/>
          <w:szCs w:val="24"/>
          <w:lang w:val="bg-BG" w:eastAsia="bg-BG"/>
        </w:rPr>
      </w:pPr>
      <w:r w:rsidRPr="00AF345C">
        <w:rPr>
          <w:rFonts w:ascii="Times New Roman" w:eastAsia="Calibri" w:hAnsi="Times New Roman" w:cs="Times New Roman"/>
          <w:b/>
          <w:sz w:val="24"/>
          <w:szCs w:val="24"/>
          <w:lang w:val="bg-BG" w:eastAsia="bg-BG"/>
        </w:rPr>
        <w:t xml:space="preserve"> </w:t>
      </w:r>
      <w:r w:rsidR="007C472E" w:rsidRPr="00AF345C">
        <w:rPr>
          <w:rFonts w:ascii="Times New Roman" w:eastAsia="Calibri" w:hAnsi="Times New Roman" w:cs="Times New Roman"/>
          <w:b/>
          <w:sz w:val="24"/>
          <w:szCs w:val="24"/>
          <w:lang w:val="bg-BG" w:eastAsia="bg-BG"/>
        </w:rPr>
        <w:t>Описание на дейностите в обхвата на поръчката:</w:t>
      </w:r>
    </w:p>
    <w:p w:rsidR="007C472E" w:rsidRPr="00AF345C" w:rsidRDefault="007C472E" w:rsidP="007C472E">
      <w:pPr>
        <w:tabs>
          <w:tab w:val="left" w:pos="426"/>
        </w:tabs>
        <w:spacing w:after="0" w:line="240" w:lineRule="auto"/>
        <w:ind w:firstLine="284"/>
        <w:jc w:val="both"/>
        <w:rPr>
          <w:rFonts w:ascii="Times New Roman" w:eastAsia="Times New Roman" w:hAnsi="Times New Roman" w:cs="Times New Roman"/>
          <w:sz w:val="24"/>
          <w:szCs w:val="24"/>
          <w:lang w:val="bg-BG" w:eastAsia="x-none"/>
        </w:rPr>
      </w:pPr>
      <w:r w:rsidRPr="00AF345C">
        <w:rPr>
          <w:rFonts w:ascii="Times New Roman" w:eastAsia="Times New Roman" w:hAnsi="Times New Roman" w:cs="Times New Roman"/>
          <w:sz w:val="24"/>
          <w:szCs w:val="24"/>
          <w:lang w:val="bg-BG" w:eastAsia="x-none"/>
        </w:rPr>
        <w:tab/>
        <w:t>Предвид спецификата на настоящата обществена поръчка възложителят залага прогнозни количества на доставяните строителни материали и инвентар. Количествата са посочени в техническата спецификация, неразделна част от документацията за обществената поръчка, като същите са прогнозни и не ангажират възложителя с цялостното им усвояване при сключване на договор. Закупуването на артикулите ще се определя съгласно възникналите нужди на възложителя.</w:t>
      </w:r>
    </w:p>
    <w:p w:rsidR="007C472E" w:rsidRPr="00AF345C" w:rsidRDefault="007C472E" w:rsidP="007C472E">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rsidR="007C472E" w:rsidRPr="00AF345C" w:rsidRDefault="007C472E" w:rsidP="007C472E">
      <w:pPr>
        <w:tabs>
          <w:tab w:val="num" w:pos="0"/>
        </w:tabs>
        <w:contextualSpacing/>
        <w:jc w:val="both"/>
        <w:rPr>
          <w:rFonts w:ascii="Times New Roman" w:eastAsia="Times New Roman" w:hAnsi="Times New Roman" w:cs="Times New Roman"/>
          <w:bCs/>
          <w:sz w:val="24"/>
          <w:szCs w:val="24"/>
          <w:lang w:val="bg-BG"/>
        </w:rPr>
      </w:pPr>
      <w:r w:rsidRPr="00AF345C">
        <w:rPr>
          <w:rFonts w:ascii="Times New Roman" w:eastAsia="Times New Roman" w:hAnsi="Times New Roman" w:cs="Times New Roman"/>
          <w:b/>
          <w:bCs/>
          <w:sz w:val="24"/>
          <w:szCs w:val="24"/>
          <w:lang w:val="bg-BG"/>
        </w:rPr>
        <w:tab/>
      </w:r>
      <w:r w:rsidR="00FB5457" w:rsidRPr="00AF345C">
        <w:rPr>
          <w:rFonts w:ascii="Times New Roman" w:eastAsia="Times New Roman" w:hAnsi="Times New Roman" w:cs="Times New Roman"/>
          <w:b/>
          <w:bCs/>
          <w:sz w:val="24"/>
          <w:szCs w:val="24"/>
          <w:lang w:val="bg-BG"/>
        </w:rPr>
        <w:t xml:space="preserve">1.5. </w:t>
      </w:r>
      <w:r w:rsidRPr="00AF345C">
        <w:rPr>
          <w:rFonts w:ascii="Times New Roman" w:eastAsia="Times New Roman" w:hAnsi="Times New Roman" w:cs="Times New Roman"/>
          <w:b/>
          <w:bCs/>
          <w:sz w:val="24"/>
          <w:szCs w:val="24"/>
          <w:lang w:val="bg-BG"/>
        </w:rPr>
        <w:t xml:space="preserve">Правно основание за провеждане на процедурата: </w:t>
      </w:r>
      <w:r w:rsidRPr="00AF345C">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12 от Закона за обществените поръчки (ЗОП), съобразявайки стойността на обществената поръчка, чиято стойност попада в стойностните прагове по чл. 20, ал. 2, т. 2 от ЗОП.</w:t>
      </w:r>
    </w:p>
    <w:p w:rsidR="007C472E" w:rsidRPr="00AF345C" w:rsidRDefault="007C472E" w:rsidP="007C472E">
      <w:pPr>
        <w:spacing w:after="120"/>
        <w:ind w:firstLine="720"/>
        <w:jc w:val="both"/>
        <w:rPr>
          <w:rFonts w:ascii="Times New Roman" w:hAnsi="Times New Roman" w:cs="Times New Roman"/>
          <w:sz w:val="24"/>
          <w:szCs w:val="24"/>
          <w:lang w:val="bg-BG"/>
        </w:rPr>
      </w:pPr>
      <w:r w:rsidRPr="00AF345C">
        <w:rPr>
          <w:rFonts w:ascii="Times New Roman" w:hAnsi="Times New Roman" w:cs="Times New Roman"/>
          <w:sz w:val="24"/>
          <w:szCs w:val="24"/>
          <w:lang w:val="bg-BG"/>
        </w:rPr>
        <w:t>За нерегламентираните в настоящата документация за обществена поръчка условия по провеждането на процедурата, се прилагат разпоредбите на Закона за обществените поръчки и ППЗОП, както и приложимите нормативни актове, съобразно предмета на поръчката.</w:t>
      </w:r>
    </w:p>
    <w:p w:rsidR="007C472E" w:rsidRPr="00AF345C" w:rsidRDefault="007C472E" w:rsidP="007C472E">
      <w:pPr>
        <w:tabs>
          <w:tab w:val="num" w:pos="0"/>
        </w:tabs>
        <w:contextualSpacing/>
        <w:jc w:val="both"/>
        <w:rPr>
          <w:rFonts w:ascii="Times New Roman" w:eastAsia="Times New Roman" w:hAnsi="Times New Roman" w:cs="Times New Roman"/>
          <w:b/>
          <w:bCs/>
          <w:sz w:val="24"/>
          <w:szCs w:val="24"/>
          <w:lang w:val="bg-BG"/>
        </w:rPr>
      </w:pPr>
    </w:p>
    <w:p w:rsidR="007C472E" w:rsidRPr="00AF345C" w:rsidRDefault="007C472E" w:rsidP="007C472E">
      <w:pPr>
        <w:tabs>
          <w:tab w:val="num" w:pos="0"/>
        </w:tabs>
        <w:contextualSpacing/>
        <w:jc w:val="both"/>
        <w:rPr>
          <w:rFonts w:ascii="Times New Roman" w:eastAsia="Times New Roman" w:hAnsi="Times New Roman" w:cs="Times New Roman"/>
          <w:sz w:val="24"/>
          <w:lang w:val="bg-BG"/>
        </w:rPr>
      </w:pPr>
      <w:r w:rsidRPr="00AF345C">
        <w:rPr>
          <w:rFonts w:ascii="Times New Roman" w:eastAsia="Times New Roman" w:hAnsi="Times New Roman" w:cs="Times New Roman"/>
          <w:b/>
          <w:bCs/>
          <w:sz w:val="24"/>
          <w:szCs w:val="24"/>
          <w:lang w:val="bg-BG"/>
        </w:rPr>
        <w:tab/>
      </w:r>
      <w:r w:rsidR="00FB5457" w:rsidRPr="00AF345C">
        <w:rPr>
          <w:rFonts w:ascii="Times New Roman" w:eastAsia="Times New Roman" w:hAnsi="Times New Roman" w:cs="Times New Roman"/>
          <w:b/>
          <w:bCs/>
          <w:sz w:val="24"/>
          <w:szCs w:val="24"/>
          <w:lang w:val="bg-BG"/>
        </w:rPr>
        <w:t xml:space="preserve">1.6. </w:t>
      </w:r>
      <w:r w:rsidRPr="00AF345C">
        <w:rPr>
          <w:rFonts w:ascii="Times New Roman" w:eastAsia="Times New Roman" w:hAnsi="Times New Roman" w:cs="Times New Roman"/>
          <w:b/>
          <w:bCs/>
          <w:sz w:val="24"/>
          <w:szCs w:val="24"/>
          <w:lang w:val="bg-BG"/>
        </w:rPr>
        <w:t xml:space="preserve">Прогнозно количество. </w:t>
      </w:r>
      <w:r w:rsidRPr="00940B1C">
        <w:rPr>
          <w:rFonts w:ascii="Times New Roman" w:eastAsia="Times New Roman" w:hAnsi="Times New Roman" w:cs="Times New Roman"/>
          <w:bCs/>
          <w:sz w:val="24"/>
          <w:szCs w:val="24"/>
          <w:lang w:val="bg-BG"/>
        </w:rPr>
        <w:t>В</w:t>
      </w:r>
      <w:r w:rsidRPr="00940B1C">
        <w:rPr>
          <w:rFonts w:ascii="Times New Roman" w:eastAsia="Times New Roman" w:hAnsi="Times New Roman" w:cs="Times New Roman"/>
          <w:sz w:val="24"/>
          <w:lang w:val="bg-BG"/>
        </w:rPr>
        <w:t>к</w:t>
      </w:r>
      <w:r w:rsidRPr="00AF345C">
        <w:rPr>
          <w:rFonts w:ascii="Times New Roman" w:eastAsia="Times New Roman" w:hAnsi="Times New Roman" w:cs="Times New Roman"/>
          <w:sz w:val="24"/>
          <w:lang w:val="bg-BG"/>
        </w:rPr>
        <w:t>лючените в обществената поръчка продукти, с посочени прогнозни количества, са описани подробно в Техническата спецификация към настоящата документация.</w:t>
      </w:r>
      <w:r w:rsidRPr="00AF345C">
        <w:rPr>
          <w:rFonts w:ascii="Times New Roman" w:eastAsia="Times New Roman" w:hAnsi="Times New Roman" w:cs="Times New Roman"/>
          <w:b/>
          <w:sz w:val="24"/>
          <w:lang w:val="bg-BG"/>
        </w:rPr>
        <w:t xml:space="preserve"> </w:t>
      </w:r>
    </w:p>
    <w:p w:rsidR="007C472E" w:rsidRPr="00AF345C" w:rsidRDefault="007C472E" w:rsidP="007C472E">
      <w:pPr>
        <w:spacing w:after="0" w:line="276" w:lineRule="auto"/>
        <w:ind w:firstLine="720"/>
        <w:jc w:val="both"/>
        <w:rPr>
          <w:rFonts w:ascii="Times New Roman" w:eastAsia="Times New Roman" w:hAnsi="Times New Roman" w:cs="Times New Roman"/>
          <w:sz w:val="24"/>
          <w:lang w:val="bg-BG"/>
        </w:rPr>
      </w:pPr>
      <w:r w:rsidRPr="00AF345C">
        <w:rPr>
          <w:rFonts w:ascii="Times New Roman" w:eastAsia="Times New Roman" w:hAnsi="Times New Roman" w:cs="Times New Roman"/>
          <w:sz w:val="24"/>
          <w:lang w:val="bg-BG"/>
        </w:rPr>
        <w:t xml:space="preserve">В съответствие с чл. 48, ал. 1 от ЗОП необходимите характеристики на предмета на обществената поръчка са подробно индивидуализирани в Техническата спецификация на изискванията на Възложителя („Техническата спецификация“), съдържащи се в настоящата документация за обществена поръчка. </w:t>
      </w:r>
    </w:p>
    <w:p w:rsidR="007C472E" w:rsidRPr="00AF345C" w:rsidRDefault="007C472E" w:rsidP="007C472E">
      <w:pPr>
        <w:spacing w:after="0" w:line="276" w:lineRule="auto"/>
        <w:ind w:firstLine="720"/>
        <w:jc w:val="both"/>
        <w:rPr>
          <w:rFonts w:ascii="Times New Roman" w:eastAsia="Times New Roman" w:hAnsi="Times New Roman" w:cs="Times New Roman"/>
          <w:sz w:val="24"/>
          <w:lang w:val="bg-BG"/>
        </w:rPr>
      </w:pPr>
    </w:p>
    <w:p w:rsidR="007C472E" w:rsidRPr="00AF345C" w:rsidRDefault="00FB5457" w:rsidP="007C472E">
      <w:pPr>
        <w:spacing w:after="0" w:line="276" w:lineRule="auto"/>
        <w:ind w:firstLine="720"/>
        <w:jc w:val="both"/>
        <w:rPr>
          <w:rFonts w:ascii="Times New Roman" w:eastAsia="Times New Roman" w:hAnsi="Times New Roman" w:cs="Times New Roman"/>
          <w:sz w:val="24"/>
          <w:lang w:val="bg-BG"/>
        </w:rPr>
      </w:pPr>
      <w:r w:rsidRPr="00AF345C">
        <w:rPr>
          <w:rFonts w:ascii="Times New Roman" w:eastAsia="Times New Roman" w:hAnsi="Times New Roman" w:cs="Times New Roman"/>
          <w:b/>
          <w:sz w:val="24"/>
          <w:szCs w:val="24"/>
          <w:lang w:val="bg-BG" w:eastAsia="ar-SA"/>
        </w:rPr>
        <w:t xml:space="preserve">1.7. </w:t>
      </w:r>
      <w:r w:rsidR="007C472E" w:rsidRPr="00AF345C">
        <w:rPr>
          <w:rFonts w:ascii="Times New Roman" w:eastAsia="Times New Roman" w:hAnsi="Times New Roman" w:cs="Times New Roman"/>
          <w:b/>
          <w:sz w:val="24"/>
          <w:szCs w:val="24"/>
          <w:lang w:val="bg-BG" w:eastAsia="ar-SA"/>
        </w:rPr>
        <w:t>Изисквания за качество</w:t>
      </w:r>
      <w:r w:rsidR="007C472E" w:rsidRPr="00AF345C">
        <w:rPr>
          <w:rFonts w:ascii="Times New Roman" w:eastAsia="Times New Roman" w:hAnsi="Times New Roman" w:cs="Times New Roman"/>
          <w:sz w:val="24"/>
          <w:szCs w:val="24"/>
          <w:lang w:val="bg-BG" w:eastAsia="ar-SA"/>
        </w:rPr>
        <w:t xml:space="preserve"> – доставяните стоки да отговарят на БДС или еквивалентни. При осъществяване на доставката, стоките следва да са годни за предвижданата за тях употреба.</w:t>
      </w:r>
      <w:r w:rsidR="007C472E" w:rsidRPr="00AF345C">
        <w:rPr>
          <w:rFonts w:ascii="Times New Roman" w:eastAsia="Times New Roman" w:hAnsi="Times New Roman" w:cs="Times New Roman"/>
          <w:sz w:val="24"/>
          <w:szCs w:val="24"/>
          <w:lang w:val="bg-BG" w:eastAsia="ar-SA"/>
        </w:rPr>
        <w:tab/>
      </w:r>
    </w:p>
    <w:p w:rsidR="007C472E" w:rsidRPr="00AF345C" w:rsidRDefault="007C472E" w:rsidP="007C472E">
      <w:pPr>
        <w:tabs>
          <w:tab w:val="num" w:pos="0"/>
        </w:tabs>
        <w:contextualSpacing/>
        <w:jc w:val="both"/>
        <w:rPr>
          <w:rFonts w:ascii="Times New Roman" w:eastAsia="Times New Roman" w:hAnsi="Times New Roman" w:cs="Times New Roman"/>
          <w:b/>
          <w:bCs/>
          <w:sz w:val="24"/>
          <w:szCs w:val="24"/>
          <w:lang w:val="bg-BG"/>
        </w:rPr>
      </w:pPr>
    </w:p>
    <w:p w:rsidR="007C472E" w:rsidRPr="00AF345C" w:rsidRDefault="00FB5457" w:rsidP="00FB5457">
      <w:pPr>
        <w:spacing w:after="0" w:line="240" w:lineRule="auto"/>
        <w:ind w:firstLine="720"/>
        <w:jc w:val="both"/>
        <w:rPr>
          <w:rFonts w:ascii="Times New Roman" w:eastAsia="Calibri" w:hAnsi="Times New Roman" w:cs="Times New Roman"/>
          <w:b/>
          <w:bCs/>
          <w:sz w:val="24"/>
          <w:szCs w:val="24"/>
          <w:lang w:val="bg-BG"/>
        </w:rPr>
      </w:pPr>
      <w:r w:rsidRPr="00AF345C">
        <w:rPr>
          <w:rFonts w:ascii="Times New Roman" w:eastAsia="Calibri" w:hAnsi="Times New Roman" w:cs="Times New Roman"/>
          <w:b/>
          <w:bCs/>
          <w:sz w:val="24"/>
          <w:szCs w:val="24"/>
          <w:lang w:val="bg-BG"/>
        </w:rPr>
        <w:lastRenderedPageBreak/>
        <w:t xml:space="preserve">1.8. </w:t>
      </w:r>
      <w:r w:rsidR="007C472E" w:rsidRPr="00AF345C">
        <w:rPr>
          <w:rFonts w:ascii="Times New Roman" w:eastAsia="Calibri" w:hAnsi="Times New Roman" w:cs="Times New Roman"/>
          <w:b/>
          <w:bCs/>
          <w:sz w:val="24"/>
          <w:szCs w:val="24"/>
          <w:lang w:val="bg-BG"/>
        </w:rPr>
        <w:t>Максималната прогнозна стойност:</w:t>
      </w:r>
    </w:p>
    <w:p w:rsidR="007C472E" w:rsidRPr="00AF345C" w:rsidRDefault="007C472E" w:rsidP="007C472E">
      <w:pPr>
        <w:shd w:val="clear" w:color="auto" w:fill="FFFFFF"/>
        <w:suppressAutoHyphens/>
        <w:spacing w:after="0" w:line="240" w:lineRule="auto"/>
        <w:ind w:firstLine="709"/>
        <w:jc w:val="both"/>
        <w:rPr>
          <w:rFonts w:ascii="Times New Roman" w:eastAsia="Arial" w:hAnsi="Times New Roman" w:cs="Times New Roman"/>
          <w:sz w:val="24"/>
          <w:szCs w:val="24"/>
          <w:shd w:val="clear" w:color="auto" w:fill="FFFFFF"/>
          <w:lang w:val="bg-BG" w:eastAsia="ar-SA"/>
        </w:rPr>
      </w:pPr>
      <w:r w:rsidRPr="00AF345C">
        <w:rPr>
          <w:rFonts w:ascii="Times New Roman" w:eastAsia="Arial" w:hAnsi="Times New Roman" w:cs="Times New Roman"/>
          <w:sz w:val="24"/>
          <w:szCs w:val="24"/>
          <w:shd w:val="clear" w:color="auto" w:fill="FFFFFF"/>
          <w:lang w:val="bg-BG" w:eastAsia="ar-SA"/>
        </w:rPr>
        <w:t>Стойността на поръчката се изчислява в лева без ДДС (данък върху добавената стойност) и се предлага от участника в Ценовото предложение.</w:t>
      </w:r>
    </w:p>
    <w:p w:rsidR="007C472E" w:rsidRPr="00AF345C" w:rsidRDefault="007C472E" w:rsidP="007C472E">
      <w:pPr>
        <w:shd w:val="clear" w:color="auto" w:fill="FFFFFF"/>
        <w:suppressAutoHyphens/>
        <w:spacing w:after="0" w:line="240" w:lineRule="auto"/>
        <w:ind w:firstLine="709"/>
        <w:jc w:val="both"/>
        <w:rPr>
          <w:rFonts w:ascii="Times New Roman" w:eastAsia="Arial" w:hAnsi="Times New Roman" w:cs="Times New Roman"/>
          <w:sz w:val="24"/>
          <w:szCs w:val="24"/>
          <w:shd w:val="clear" w:color="auto" w:fill="FFFFFF"/>
          <w:lang w:val="bg-BG" w:eastAsia="ar-SA"/>
        </w:rPr>
      </w:pPr>
      <w:r w:rsidRPr="00AF345C">
        <w:rPr>
          <w:rFonts w:ascii="Times New Roman" w:eastAsia="Arial" w:hAnsi="Times New Roman" w:cs="Times New Roman"/>
          <w:sz w:val="24"/>
          <w:szCs w:val="24"/>
          <w:shd w:val="clear" w:color="auto" w:fill="FFFFFF"/>
          <w:lang w:val="bg-BG" w:eastAsia="ar-SA"/>
        </w:rPr>
        <w:t>В стойността на договора за доставка се включват всички разходи, свързани с качественото  и срочно изпълнение на поръчката в описания вид и обхват.</w:t>
      </w:r>
    </w:p>
    <w:p w:rsidR="007C472E" w:rsidRPr="00AF345C" w:rsidRDefault="007C472E" w:rsidP="007C472E">
      <w:pPr>
        <w:suppressAutoHyphens/>
        <w:spacing w:after="0" w:line="240" w:lineRule="auto"/>
        <w:ind w:firstLine="709"/>
        <w:jc w:val="both"/>
        <w:rPr>
          <w:rFonts w:ascii="Times New Roman" w:eastAsia="Times New Roman" w:hAnsi="Times New Roman" w:cs="Times New Roman"/>
          <w:b/>
          <w:i/>
          <w:sz w:val="24"/>
          <w:szCs w:val="24"/>
          <w:lang w:val="bg-BG" w:eastAsia="ar-SA"/>
        </w:rPr>
      </w:pPr>
      <w:r w:rsidRPr="00AF345C">
        <w:rPr>
          <w:rFonts w:ascii="Times New Roman" w:eastAsia="Arial" w:hAnsi="Times New Roman" w:cs="Times New Roman"/>
          <w:sz w:val="24"/>
          <w:szCs w:val="24"/>
          <w:shd w:val="clear" w:color="auto" w:fill="FFFFFF"/>
          <w:lang w:val="bg-BG" w:eastAsia="bg-BG"/>
        </w:rPr>
        <w:t xml:space="preserve">Договорът е обект на облагане с данъци и такси, включително ДДС, съгласно </w:t>
      </w:r>
      <w:r w:rsidRPr="00AF345C">
        <w:rPr>
          <w:rFonts w:ascii="Times New Roman" w:eastAsia="Arial" w:hAnsi="Times New Roman" w:cs="Times New Roman"/>
          <w:color w:val="000000"/>
          <w:sz w:val="24"/>
          <w:szCs w:val="24"/>
          <w:shd w:val="clear" w:color="auto" w:fill="FFFFFF"/>
          <w:lang w:val="bg-BG" w:eastAsia="bg-BG"/>
        </w:rPr>
        <w:t>законодателството на Република България</w:t>
      </w:r>
      <w:r w:rsidRPr="00AF345C">
        <w:rPr>
          <w:rFonts w:ascii="Times New Roman" w:eastAsia="Times New Roman" w:hAnsi="Times New Roman" w:cs="Times New Roman"/>
          <w:b/>
          <w:i/>
          <w:sz w:val="24"/>
          <w:szCs w:val="24"/>
          <w:lang w:val="bg-BG" w:eastAsia="ar-SA"/>
        </w:rPr>
        <w:t>.</w:t>
      </w:r>
    </w:p>
    <w:p w:rsidR="007C472E" w:rsidRPr="00AF345C" w:rsidRDefault="007C472E" w:rsidP="007C472E">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p>
    <w:p w:rsidR="007C472E" w:rsidRPr="00AF345C" w:rsidRDefault="007C472E" w:rsidP="007C472E">
      <w:pPr>
        <w:suppressAutoHyphens/>
        <w:spacing w:after="0" w:line="240" w:lineRule="auto"/>
        <w:ind w:firstLine="709"/>
        <w:jc w:val="both"/>
        <w:rPr>
          <w:rFonts w:ascii="Times New Roman" w:eastAsia="Times New Roman" w:hAnsi="Times New Roman" w:cs="Times New Roman"/>
          <w:sz w:val="24"/>
          <w:szCs w:val="24"/>
          <w:lang w:val="bg-BG" w:eastAsia="ar-SA"/>
        </w:rPr>
      </w:pPr>
      <w:r w:rsidRPr="00AF345C">
        <w:rPr>
          <w:rFonts w:ascii="Times New Roman" w:eastAsia="Times New Roman" w:hAnsi="Times New Roman" w:cs="Times New Roman"/>
          <w:sz w:val="24"/>
          <w:szCs w:val="24"/>
          <w:lang w:val="bg-BG" w:eastAsia="ar-SA"/>
        </w:rPr>
        <w:t xml:space="preserve">Максималната прогнозна стойност на обществената поръчка е в размер </w:t>
      </w:r>
      <w:r w:rsidR="007A5020">
        <w:rPr>
          <w:rFonts w:ascii="Times New Roman" w:eastAsia="Times New Roman" w:hAnsi="Times New Roman" w:cs="Times New Roman"/>
          <w:b/>
          <w:sz w:val="24"/>
          <w:szCs w:val="24"/>
          <w:lang w:val="bg-BG" w:eastAsia="ar-SA"/>
        </w:rPr>
        <w:t>на 20 </w:t>
      </w:r>
      <w:r w:rsidR="00BF5CF1">
        <w:rPr>
          <w:rFonts w:ascii="Times New Roman" w:eastAsia="Times New Roman" w:hAnsi="Times New Roman" w:cs="Times New Roman"/>
          <w:b/>
          <w:sz w:val="24"/>
          <w:szCs w:val="24"/>
          <w:lang w:val="bg-BG" w:eastAsia="ar-SA"/>
        </w:rPr>
        <w:t>343</w:t>
      </w:r>
      <w:r w:rsidR="007A5020">
        <w:rPr>
          <w:rFonts w:ascii="Times New Roman" w:eastAsia="Times New Roman" w:hAnsi="Times New Roman" w:cs="Times New Roman"/>
          <w:b/>
          <w:sz w:val="24"/>
          <w:szCs w:val="24"/>
          <w:lang w:val="bg-BG" w:eastAsia="ar-SA"/>
        </w:rPr>
        <w:t>,30</w:t>
      </w:r>
      <w:r w:rsidRPr="00AF345C">
        <w:rPr>
          <w:rFonts w:ascii="Times New Roman" w:eastAsia="Times New Roman" w:hAnsi="Times New Roman" w:cs="Times New Roman"/>
          <w:b/>
          <w:sz w:val="24"/>
          <w:szCs w:val="24"/>
          <w:lang w:val="bg-BG" w:eastAsia="ar-SA"/>
        </w:rPr>
        <w:t xml:space="preserve"> лева</w:t>
      </w:r>
      <w:r w:rsidRPr="00AF345C">
        <w:rPr>
          <w:rFonts w:ascii="Times New Roman" w:eastAsia="Times New Roman" w:hAnsi="Times New Roman" w:cs="Times New Roman"/>
          <w:sz w:val="24"/>
          <w:szCs w:val="24"/>
          <w:lang w:val="bg-BG" w:eastAsia="ar-SA"/>
        </w:rPr>
        <w:t xml:space="preserve"> (</w:t>
      </w:r>
      <w:r w:rsidR="007A5020">
        <w:rPr>
          <w:rFonts w:ascii="Times New Roman" w:eastAsia="Times New Roman" w:hAnsi="Times New Roman" w:cs="Times New Roman"/>
          <w:sz w:val="24"/>
          <w:szCs w:val="24"/>
          <w:lang w:val="bg-BG" w:eastAsia="ar-SA"/>
        </w:rPr>
        <w:t xml:space="preserve">двадесет хиляди </w:t>
      </w:r>
      <w:r w:rsidR="00BF5CF1">
        <w:rPr>
          <w:rFonts w:ascii="Times New Roman" w:eastAsia="Times New Roman" w:hAnsi="Times New Roman" w:cs="Times New Roman"/>
          <w:sz w:val="24"/>
          <w:szCs w:val="24"/>
          <w:lang w:val="bg-BG" w:eastAsia="ar-SA"/>
        </w:rPr>
        <w:t>триста четиридесет и три</w:t>
      </w:r>
      <w:r w:rsidR="006B6A23">
        <w:rPr>
          <w:rFonts w:ascii="Times New Roman" w:eastAsia="Times New Roman" w:hAnsi="Times New Roman" w:cs="Times New Roman"/>
          <w:sz w:val="24"/>
          <w:szCs w:val="24"/>
          <w:lang w:val="bg-BG" w:eastAsia="ar-SA"/>
        </w:rPr>
        <w:t xml:space="preserve"> лева и тридесет стотинки</w:t>
      </w:r>
      <w:r w:rsidRPr="00AF345C">
        <w:rPr>
          <w:rFonts w:ascii="Times New Roman" w:eastAsia="Times New Roman" w:hAnsi="Times New Roman" w:cs="Times New Roman"/>
          <w:sz w:val="24"/>
          <w:szCs w:val="24"/>
          <w:lang w:val="bg-BG" w:eastAsia="ar-SA"/>
        </w:rPr>
        <w:t xml:space="preserve">), без ДДС. </w:t>
      </w:r>
    </w:p>
    <w:p w:rsidR="007C472E" w:rsidRPr="00AF345C" w:rsidRDefault="007C472E" w:rsidP="007C472E">
      <w:pPr>
        <w:suppressAutoHyphens/>
        <w:spacing w:after="0" w:line="240" w:lineRule="auto"/>
        <w:ind w:firstLine="709"/>
        <w:jc w:val="both"/>
        <w:rPr>
          <w:rFonts w:ascii="Times New Roman" w:eastAsia="Times New Roman" w:hAnsi="Times New Roman" w:cs="Times New Roman"/>
          <w:sz w:val="24"/>
          <w:szCs w:val="24"/>
          <w:lang w:val="bg-BG" w:eastAsia="ar-SA"/>
        </w:rPr>
      </w:pPr>
    </w:p>
    <w:p w:rsidR="007C472E" w:rsidRPr="00AF345C" w:rsidRDefault="007C472E" w:rsidP="007C472E">
      <w:pPr>
        <w:suppressAutoHyphens/>
        <w:spacing w:after="0" w:line="240" w:lineRule="auto"/>
        <w:ind w:firstLine="708"/>
        <w:jc w:val="both"/>
        <w:rPr>
          <w:rFonts w:ascii="Times New Roman" w:eastAsia="Times New Roman" w:hAnsi="Times New Roman" w:cs="Times New Roman"/>
          <w:b/>
          <w:sz w:val="24"/>
          <w:szCs w:val="24"/>
          <w:u w:val="single"/>
          <w:lang w:val="bg-BG" w:eastAsia="ar-SA"/>
        </w:rPr>
      </w:pPr>
      <w:r w:rsidRPr="00AF345C">
        <w:rPr>
          <w:rFonts w:ascii="Times New Roman" w:eastAsia="Times New Roman" w:hAnsi="Times New Roman" w:cs="Times New Roman"/>
          <w:b/>
          <w:sz w:val="24"/>
          <w:szCs w:val="24"/>
          <w:u w:val="single"/>
          <w:lang w:val="bg-BG" w:eastAsia="ar-SA"/>
        </w:rPr>
        <w:t xml:space="preserve">Предвид спецификата на настоящата обществена поръчка възложителят залага прогнозни количества на </w:t>
      </w:r>
      <w:r w:rsidRPr="00336411">
        <w:rPr>
          <w:rFonts w:ascii="Times New Roman" w:eastAsia="Times New Roman" w:hAnsi="Times New Roman" w:cs="Times New Roman"/>
          <w:b/>
          <w:sz w:val="24"/>
          <w:szCs w:val="24"/>
          <w:u w:val="single"/>
          <w:lang w:val="bg-BG" w:eastAsia="ar-SA"/>
        </w:rPr>
        <w:t>доставяните строителни материали и инвентар</w:t>
      </w:r>
      <w:r w:rsidR="00F5550A" w:rsidRPr="00336411">
        <w:rPr>
          <w:rFonts w:ascii="Times New Roman" w:eastAsia="Times New Roman" w:hAnsi="Times New Roman" w:cs="Times New Roman"/>
          <w:b/>
          <w:sz w:val="24"/>
          <w:szCs w:val="24"/>
          <w:u w:val="single"/>
          <w:lang w:val="bg-BG" w:eastAsia="ar-SA"/>
        </w:rPr>
        <w:t xml:space="preserve"> – бои, подови и стенни покрития</w:t>
      </w:r>
      <w:r w:rsidR="00AF2EA8" w:rsidRPr="00336411">
        <w:rPr>
          <w:rFonts w:ascii="Times New Roman" w:eastAsia="Times New Roman" w:hAnsi="Times New Roman" w:cs="Times New Roman"/>
          <w:b/>
          <w:sz w:val="24"/>
          <w:szCs w:val="24"/>
          <w:u w:val="single"/>
          <w:lang w:val="bg-BG" w:eastAsia="ar-SA"/>
        </w:rPr>
        <w:t xml:space="preserve"> и инвентар</w:t>
      </w:r>
      <w:r w:rsidRPr="00336411">
        <w:rPr>
          <w:rFonts w:ascii="Times New Roman" w:eastAsia="Times New Roman" w:hAnsi="Times New Roman" w:cs="Times New Roman"/>
          <w:b/>
          <w:sz w:val="24"/>
          <w:szCs w:val="24"/>
          <w:u w:val="single"/>
          <w:lang w:val="bg-BG" w:eastAsia="ar-SA"/>
        </w:rPr>
        <w:t xml:space="preserve">, включени в предмета на поръчката, </w:t>
      </w:r>
      <w:r w:rsidR="00336411" w:rsidRPr="00336411">
        <w:rPr>
          <w:rFonts w:ascii="Times New Roman" w:eastAsia="Times New Roman" w:hAnsi="Times New Roman" w:cs="Times New Roman"/>
          <w:b/>
          <w:sz w:val="24"/>
          <w:szCs w:val="24"/>
          <w:u w:val="single"/>
          <w:lang w:val="bg-BG" w:eastAsia="ar-SA"/>
        </w:rPr>
        <w:t xml:space="preserve">като същите </w:t>
      </w:r>
      <w:r w:rsidRPr="00336411">
        <w:rPr>
          <w:rFonts w:ascii="Times New Roman" w:eastAsia="Times New Roman" w:hAnsi="Times New Roman" w:cs="Times New Roman"/>
          <w:b/>
          <w:sz w:val="24"/>
          <w:szCs w:val="24"/>
          <w:u w:val="single"/>
          <w:lang w:val="bg-BG" w:eastAsia="ar-SA"/>
        </w:rPr>
        <w:t>са прогнозни и не ангажират възложителя</w:t>
      </w:r>
      <w:r w:rsidRPr="00AF345C">
        <w:rPr>
          <w:rFonts w:ascii="Times New Roman" w:eastAsia="Times New Roman" w:hAnsi="Times New Roman" w:cs="Times New Roman"/>
          <w:b/>
          <w:sz w:val="24"/>
          <w:szCs w:val="24"/>
          <w:u w:val="single"/>
          <w:lang w:val="bg-BG" w:eastAsia="ar-SA"/>
        </w:rPr>
        <w:t xml:space="preserve"> с цялостното им усвояване при сключване на договор. Закупуването на артикулите ще се определя съгласно възникналите нужди на възложителя. </w:t>
      </w:r>
    </w:p>
    <w:p w:rsidR="007C472E" w:rsidRPr="00AF345C" w:rsidRDefault="007C472E" w:rsidP="007C472E">
      <w:pPr>
        <w:suppressAutoHyphens/>
        <w:spacing w:after="0" w:line="240" w:lineRule="auto"/>
        <w:ind w:firstLine="709"/>
        <w:jc w:val="both"/>
        <w:rPr>
          <w:rFonts w:ascii="Times New Roman" w:eastAsia="Times New Roman" w:hAnsi="Times New Roman" w:cs="Times New Roman"/>
          <w:sz w:val="24"/>
          <w:szCs w:val="24"/>
          <w:lang w:val="bg-BG" w:eastAsia="ar-SA"/>
        </w:rPr>
      </w:pPr>
    </w:p>
    <w:p w:rsidR="007C472E" w:rsidRPr="00AF345C" w:rsidRDefault="007C472E" w:rsidP="007C472E">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r w:rsidRPr="00AF345C">
        <w:rPr>
          <w:rFonts w:ascii="Times New Roman" w:eastAsia="Times New Roman" w:hAnsi="Times New Roman" w:cs="Times New Roman"/>
          <w:sz w:val="24"/>
          <w:szCs w:val="24"/>
          <w:shd w:val="clear" w:color="auto" w:fill="FFFFFF"/>
          <w:lang w:val="bg-BG" w:eastAsia="ar-SA"/>
        </w:rPr>
        <w:tab/>
      </w:r>
      <w:r w:rsidR="00FD6674" w:rsidRPr="00AF345C">
        <w:rPr>
          <w:rFonts w:ascii="Times New Roman" w:eastAsia="Times New Roman" w:hAnsi="Times New Roman" w:cs="Times New Roman"/>
          <w:sz w:val="24"/>
          <w:szCs w:val="24"/>
          <w:shd w:val="clear" w:color="auto" w:fill="FFFFFF"/>
          <w:lang w:val="bg-BG" w:eastAsia="ar-SA"/>
        </w:rPr>
        <w:t>Данните в ценовото предло</w:t>
      </w:r>
      <w:r w:rsidRPr="00AF345C">
        <w:rPr>
          <w:rFonts w:ascii="Times New Roman" w:eastAsia="Times New Roman" w:hAnsi="Times New Roman" w:cs="Times New Roman"/>
          <w:sz w:val="24"/>
          <w:szCs w:val="24"/>
          <w:shd w:val="clear" w:color="auto" w:fill="FFFFFF"/>
          <w:lang w:val="bg-BG" w:eastAsia="ar-SA"/>
        </w:rPr>
        <w:t xml:space="preserve">жение се отпечатват или попълват с неизтриваемо мастило и се подписват от лице или лица, надлежно упълномощени за това от името на участника. </w:t>
      </w:r>
    </w:p>
    <w:p w:rsidR="007C472E" w:rsidRPr="00AF345C" w:rsidRDefault="007C472E" w:rsidP="007C472E">
      <w:pPr>
        <w:spacing w:after="0" w:line="276" w:lineRule="auto"/>
        <w:ind w:firstLine="705"/>
        <w:jc w:val="both"/>
        <w:rPr>
          <w:rFonts w:ascii="Times New Roman" w:eastAsia="Times New Roman" w:hAnsi="Times New Roman" w:cs="Times New Roman"/>
          <w:sz w:val="24"/>
          <w:lang w:val="bg-BG"/>
        </w:rPr>
      </w:pPr>
      <w:r w:rsidRPr="00AF345C">
        <w:rPr>
          <w:rFonts w:ascii="Times New Roman" w:eastAsia="Times New Roman" w:hAnsi="Times New Roman" w:cs="Times New Roman"/>
          <w:sz w:val="24"/>
          <w:lang w:val="bg-BG"/>
        </w:rPr>
        <w:t>Предложената обща стойност за изпълнение на обществената поръчка не трябва да надвишава съответно обявената максимална обща прогнозна стойност на поръчката.</w:t>
      </w:r>
    </w:p>
    <w:p w:rsidR="007C472E" w:rsidRPr="00AF345C" w:rsidRDefault="007C472E" w:rsidP="007C472E">
      <w:pPr>
        <w:spacing w:after="0" w:line="276" w:lineRule="auto"/>
        <w:ind w:firstLine="705"/>
        <w:jc w:val="both"/>
        <w:rPr>
          <w:rFonts w:ascii="Times New Roman" w:eastAsia="Times New Roman" w:hAnsi="Times New Roman" w:cs="Times New Roman"/>
          <w:sz w:val="24"/>
          <w:lang w:val="bg-BG"/>
        </w:rPr>
      </w:pPr>
      <w:r w:rsidRPr="00AF345C">
        <w:rPr>
          <w:rFonts w:ascii="Times New Roman" w:eastAsia="Times New Roman" w:hAnsi="Times New Roman" w:cs="Times New Roman"/>
          <w:sz w:val="24"/>
          <w:lang w:val="bg-BG"/>
        </w:rPr>
        <w:t>Общата предложена стойност трябва да бъде в лева без ДДС, закръглени до втория знак след десетичната запетая. Същата следва да включва всички разходи на Изпълнителя, свързани с качествено и срочно изпълнение на доставката по договора.</w:t>
      </w:r>
    </w:p>
    <w:p w:rsidR="007C472E" w:rsidRPr="00AF345C" w:rsidRDefault="007C472E" w:rsidP="007C472E">
      <w:pPr>
        <w:spacing w:after="0" w:line="276" w:lineRule="auto"/>
        <w:ind w:firstLine="705"/>
        <w:jc w:val="both"/>
        <w:rPr>
          <w:rFonts w:ascii="Times New Roman" w:eastAsia="Times New Roman" w:hAnsi="Times New Roman" w:cs="Times New Roman"/>
          <w:sz w:val="24"/>
          <w:lang w:val="bg-BG"/>
        </w:rPr>
      </w:pPr>
    </w:p>
    <w:p w:rsidR="007C472E" w:rsidRPr="00AF345C" w:rsidRDefault="007C472E" w:rsidP="007C472E">
      <w:pPr>
        <w:spacing w:after="0" w:line="276" w:lineRule="auto"/>
        <w:ind w:firstLine="705"/>
        <w:jc w:val="both"/>
        <w:rPr>
          <w:rFonts w:ascii="Times New Roman" w:eastAsia="Times New Roman" w:hAnsi="Times New Roman" w:cs="Times New Roman"/>
          <w:b/>
          <w:sz w:val="24"/>
          <w:u w:val="single"/>
          <w:lang w:val="bg-BG"/>
        </w:rPr>
      </w:pPr>
      <w:r w:rsidRPr="00AF345C">
        <w:rPr>
          <w:rFonts w:ascii="Times New Roman" w:eastAsia="Times New Roman" w:hAnsi="Times New Roman" w:cs="Times New Roman"/>
          <w:b/>
          <w:sz w:val="24"/>
          <w:u w:val="single"/>
          <w:lang w:val="bg-BG"/>
        </w:rPr>
        <w:t xml:space="preserve">Оферти, надвишаващи посочената максимална обща прогнозна стойност на поръчката, ще бъдат отстранени от участие в обществената поръчка, като неотговарящи на това предварително обявено условие. </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p>
    <w:p w:rsidR="00FB5457" w:rsidRPr="00AF345C" w:rsidRDefault="00FB5457" w:rsidP="00FB5457">
      <w:pPr>
        <w:spacing w:after="0" w:line="240" w:lineRule="auto"/>
        <w:ind w:firstLine="720"/>
        <w:jc w:val="both"/>
        <w:rPr>
          <w:rFonts w:ascii="Times New Roman" w:eastAsia="Calibri" w:hAnsi="Times New Roman" w:cs="Times New Roman"/>
          <w:b/>
          <w:i/>
          <w:sz w:val="24"/>
          <w:szCs w:val="24"/>
          <w:lang w:val="bg-BG" w:eastAsia="fr-FR"/>
        </w:rPr>
      </w:pPr>
      <w:r w:rsidRPr="00AF345C">
        <w:rPr>
          <w:rFonts w:ascii="Times New Roman" w:eastAsia="Times New Roman" w:hAnsi="Times New Roman" w:cs="Times New Roman"/>
          <w:b/>
          <w:sz w:val="24"/>
          <w:szCs w:val="24"/>
          <w:lang w:val="bg-BG" w:eastAsia="bg-BG"/>
        </w:rPr>
        <w:t xml:space="preserve">1.9. Източник на финансиране и схема на плащане. </w:t>
      </w:r>
    </w:p>
    <w:p w:rsidR="00FB5457" w:rsidRPr="00AF345C" w:rsidRDefault="00FB5457" w:rsidP="00FB5457">
      <w:pPr>
        <w:spacing w:after="0" w:line="240" w:lineRule="auto"/>
        <w:ind w:right="4" w:firstLine="420"/>
        <w:jc w:val="both"/>
        <w:rPr>
          <w:rFonts w:ascii="Times New Roman" w:eastAsia="Times New Roman" w:hAnsi="Times New Roman" w:cs="Times New Roman"/>
          <w:b/>
          <w:sz w:val="24"/>
          <w:szCs w:val="24"/>
          <w:lang w:val="bg-BG" w:eastAsia="bg-BG"/>
        </w:rPr>
      </w:pPr>
      <w:r w:rsidRPr="00AF345C">
        <w:rPr>
          <w:rFonts w:ascii="Times New Roman" w:eastAsia="Times New Roman" w:hAnsi="Times New Roman" w:cs="Times New Roman"/>
          <w:b/>
          <w:sz w:val="24"/>
          <w:szCs w:val="24"/>
          <w:lang w:val="bg-BG" w:eastAsia="bg-BG"/>
        </w:rPr>
        <w:t xml:space="preserve"> </w:t>
      </w:r>
      <w:r w:rsidRPr="00AF345C">
        <w:rPr>
          <w:rFonts w:ascii="Times New Roman" w:eastAsia="Times New Roman" w:hAnsi="Times New Roman" w:cs="Times New Roman"/>
          <w:b/>
          <w:sz w:val="24"/>
          <w:szCs w:val="24"/>
          <w:lang w:val="bg-BG" w:eastAsia="bg-BG"/>
        </w:rPr>
        <w:tab/>
      </w:r>
    </w:p>
    <w:p w:rsidR="007C472E" w:rsidRPr="00AF345C" w:rsidRDefault="00FB5457" w:rsidP="00AF345C">
      <w:pPr>
        <w:spacing w:after="0" w:line="240" w:lineRule="auto"/>
        <w:ind w:right="4" w:firstLine="708"/>
        <w:jc w:val="both"/>
        <w:rPr>
          <w:rFonts w:ascii="Times New Roman" w:eastAsia="Times New Roman" w:hAnsi="Times New Roman" w:cs="Times New Roman"/>
          <w:b/>
          <w:sz w:val="24"/>
          <w:szCs w:val="24"/>
          <w:lang w:val="bg-BG" w:eastAsia="bg-BG"/>
        </w:rPr>
      </w:pPr>
      <w:r w:rsidRPr="00AF345C">
        <w:rPr>
          <w:rFonts w:ascii="Times New Roman" w:eastAsia="Times New Roman" w:hAnsi="Times New Roman" w:cs="Times New Roman"/>
          <w:b/>
          <w:sz w:val="24"/>
          <w:szCs w:val="24"/>
          <w:lang w:val="bg-BG" w:eastAsia="bg-BG"/>
        </w:rPr>
        <w:t xml:space="preserve">Източник на финансиране: </w:t>
      </w:r>
      <w:r w:rsidR="007C472E" w:rsidRPr="00AF345C">
        <w:rPr>
          <w:rFonts w:ascii="Times New Roman" w:eastAsia="Times New Roman" w:hAnsi="Times New Roman" w:cs="Times New Roman"/>
          <w:sz w:val="24"/>
          <w:lang w:val="bg-BG"/>
        </w:rPr>
        <w:t>Обществената поръчка се финансира от бюджета на Община Крумовград.</w:t>
      </w:r>
    </w:p>
    <w:p w:rsidR="007C472E" w:rsidRPr="00AF345C" w:rsidRDefault="007C472E" w:rsidP="007C472E">
      <w:pPr>
        <w:spacing w:after="0" w:line="276" w:lineRule="auto"/>
        <w:ind w:firstLine="709"/>
        <w:jc w:val="both"/>
        <w:rPr>
          <w:rFonts w:ascii="Times New Roman" w:eastAsia="Times New Roman" w:hAnsi="Times New Roman" w:cs="Times New Roman"/>
          <w:sz w:val="24"/>
          <w:lang w:val="bg-BG"/>
        </w:rPr>
      </w:pPr>
    </w:p>
    <w:p w:rsidR="007C472E" w:rsidRPr="00AF345C" w:rsidRDefault="007C472E" w:rsidP="007C472E">
      <w:pPr>
        <w:numPr>
          <w:ilvl w:val="1"/>
          <w:numId w:val="0"/>
        </w:numPr>
        <w:tabs>
          <w:tab w:val="num" w:pos="720"/>
        </w:tabs>
        <w:spacing w:after="0" w:line="240" w:lineRule="auto"/>
        <w:ind w:firstLine="567"/>
        <w:jc w:val="both"/>
        <w:rPr>
          <w:rFonts w:ascii="Times New Roman" w:eastAsia="Calibri" w:hAnsi="Times New Roman" w:cs="Times New Roman"/>
          <w:b/>
          <w:sz w:val="24"/>
          <w:szCs w:val="24"/>
          <w:lang w:val="bg-BG"/>
        </w:rPr>
      </w:pPr>
      <w:r w:rsidRPr="00AF345C">
        <w:rPr>
          <w:rFonts w:ascii="Times New Roman" w:eastAsia="Calibri" w:hAnsi="Times New Roman" w:cs="Times New Roman"/>
          <w:b/>
          <w:sz w:val="24"/>
          <w:szCs w:val="24"/>
          <w:lang w:val="bg-BG"/>
        </w:rPr>
        <w:tab/>
        <w:t>Схема на плащане</w:t>
      </w:r>
      <w:r w:rsidR="00FB5457" w:rsidRPr="00AF345C">
        <w:rPr>
          <w:rFonts w:ascii="Times New Roman" w:eastAsia="Calibri" w:hAnsi="Times New Roman" w:cs="Times New Roman"/>
          <w:b/>
          <w:sz w:val="24"/>
          <w:szCs w:val="24"/>
          <w:lang w:val="bg-BG"/>
        </w:rPr>
        <w:t>:</w:t>
      </w:r>
    </w:p>
    <w:p w:rsidR="007C472E" w:rsidRPr="00AF345C" w:rsidRDefault="007C472E" w:rsidP="007C472E">
      <w:pPr>
        <w:suppressAutoHyphens/>
        <w:spacing w:after="0" w:line="100" w:lineRule="atLeast"/>
        <w:jc w:val="both"/>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 xml:space="preserve">            Възложителят не предвижда заплащане на аванс по сключения договор. </w:t>
      </w:r>
    </w:p>
    <w:p w:rsidR="007C472E" w:rsidRPr="00AF345C" w:rsidRDefault="007C472E" w:rsidP="007C472E">
      <w:pPr>
        <w:suppressAutoHyphens/>
        <w:spacing w:after="0" w:line="100" w:lineRule="atLeast"/>
        <w:ind w:firstLine="720"/>
        <w:jc w:val="both"/>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 xml:space="preserve">За сключения договор Възложителят ще заплаща за извършената доставка по банков път, по банкова сметка на Изпълнителя, срещу издаден счетоводен документ. За всяка доставка се издава отделна фактура, съгласно подадените заявки, в които са посочени наименованието на артикула и </w:t>
      </w:r>
      <w:proofErr w:type="spellStart"/>
      <w:r w:rsidRPr="00AF345C">
        <w:rPr>
          <w:rFonts w:ascii="Times New Roman" w:eastAsia="Times New Roman" w:hAnsi="Times New Roman" w:cs="Times New Roman"/>
          <w:color w:val="000000"/>
          <w:sz w:val="24"/>
          <w:szCs w:val="24"/>
          <w:lang w:val="bg-BG" w:eastAsia="bg-BG"/>
        </w:rPr>
        <w:t>франко</w:t>
      </w:r>
      <w:proofErr w:type="spellEnd"/>
      <w:r w:rsidRPr="00AF345C">
        <w:rPr>
          <w:rFonts w:ascii="Times New Roman" w:eastAsia="Times New Roman" w:hAnsi="Times New Roman" w:cs="Times New Roman"/>
          <w:color w:val="000000"/>
          <w:sz w:val="24"/>
          <w:szCs w:val="24"/>
          <w:lang w:val="bg-BG" w:eastAsia="bg-BG"/>
        </w:rPr>
        <w:t xml:space="preserve"> склада на доставката. Възложителят превежда сумата в срок до 30 дни от датата на получаване на фактурата. Основание за плащане са следните документи: фактура издадена от Изпълнителя придружена с писмената заявка от домакините и складовата разписка/искане за доставката за всеки  обект.</w:t>
      </w:r>
    </w:p>
    <w:p w:rsidR="007C472E" w:rsidRPr="00AF345C" w:rsidRDefault="007C472E" w:rsidP="007C472E">
      <w:pPr>
        <w:suppressAutoHyphens/>
        <w:spacing w:after="0" w:line="100" w:lineRule="atLeast"/>
        <w:jc w:val="both"/>
        <w:rPr>
          <w:rFonts w:ascii="Times New Roman" w:eastAsia="Times New Roman" w:hAnsi="Times New Roman" w:cs="Times New Roman"/>
          <w:sz w:val="24"/>
          <w:szCs w:val="24"/>
          <w:lang w:val="bg-BG" w:eastAsia="bg-BG"/>
        </w:rPr>
      </w:pPr>
    </w:p>
    <w:p w:rsidR="007C472E" w:rsidRPr="00AF345C" w:rsidRDefault="007C472E" w:rsidP="007C472E">
      <w:pPr>
        <w:spacing w:after="0" w:line="276" w:lineRule="auto"/>
        <w:ind w:firstLine="709"/>
        <w:jc w:val="both"/>
        <w:rPr>
          <w:rFonts w:ascii="Times New Roman" w:eastAsia="Times New Roman" w:hAnsi="Times New Roman" w:cs="Times New Roman"/>
          <w:sz w:val="24"/>
          <w:lang w:val="bg-BG"/>
        </w:rPr>
      </w:pPr>
    </w:p>
    <w:p w:rsidR="007C472E" w:rsidRPr="00AF345C" w:rsidRDefault="007C472E" w:rsidP="007C472E">
      <w:pPr>
        <w:suppressAutoHyphens/>
        <w:spacing w:after="0" w:line="100" w:lineRule="atLeast"/>
        <w:jc w:val="center"/>
        <w:rPr>
          <w:rFonts w:ascii="Times New Roman" w:eastAsia="Times New Roman" w:hAnsi="Times New Roman" w:cs="Times New Roman"/>
          <w:b/>
          <w:iCs/>
          <w:sz w:val="24"/>
          <w:szCs w:val="24"/>
          <w:u w:val="single"/>
          <w:lang w:val="bg-BG" w:eastAsia="ar-SA"/>
        </w:rPr>
      </w:pPr>
      <w:r w:rsidRPr="00AF345C">
        <w:rPr>
          <w:rFonts w:ascii="Times New Roman" w:eastAsia="Times New Roman" w:hAnsi="Times New Roman" w:cs="Times New Roman"/>
          <w:b/>
          <w:iCs/>
          <w:sz w:val="24"/>
          <w:szCs w:val="24"/>
          <w:u w:val="single"/>
          <w:lang w:val="bg-BG" w:eastAsia="ar-SA"/>
        </w:rPr>
        <w:t>СПЕЦИФИЧНИ УСЛОВИЯ ЗА ЦЕНА И НАЧИН НА ЦЕНООБРАЗУВАНЕ</w:t>
      </w:r>
    </w:p>
    <w:p w:rsidR="007C472E" w:rsidRPr="00AF345C" w:rsidRDefault="007C472E" w:rsidP="007C472E">
      <w:pPr>
        <w:suppressAutoHyphens/>
        <w:spacing w:after="0" w:line="100" w:lineRule="atLeast"/>
        <w:ind w:firstLine="708"/>
        <w:jc w:val="both"/>
        <w:rPr>
          <w:rFonts w:ascii="Times New Roman" w:eastAsia="Times New Roman" w:hAnsi="Times New Roman" w:cs="Times New Roman"/>
          <w:b/>
          <w:iCs/>
          <w:sz w:val="24"/>
          <w:szCs w:val="24"/>
          <w:lang w:val="bg-BG" w:eastAsia="ar-SA"/>
        </w:rPr>
      </w:pPr>
    </w:p>
    <w:p w:rsidR="007C472E" w:rsidRPr="00AF345C" w:rsidRDefault="007C472E" w:rsidP="007C472E">
      <w:pPr>
        <w:suppressAutoHyphens/>
        <w:spacing w:after="0" w:line="240" w:lineRule="auto"/>
        <w:ind w:firstLine="567"/>
        <w:rPr>
          <w:rFonts w:ascii="Times New Roman" w:eastAsia="Times New Roman" w:hAnsi="Times New Roman" w:cs="Times New Roman"/>
          <w:b/>
          <w:color w:val="000000"/>
          <w:sz w:val="24"/>
          <w:szCs w:val="24"/>
          <w:lang w:val="bg-BG" w:eastAsia="bg-BG"/>
        </w:rPr>
      </w:pPr>
      <w:r w:rsidRPr="00AF345C">
        <w:rPr>
          <w:rFonts w:ascii="Times New Roman" w:eastAsia="Times New Roman" w:hAnsi="Times New Roman" w:cs="Times New Roman"/>
          <w:b/>
          <w:color w:val="000000"/>
          <w:sz w:val="24"/>
          <w:szCs w:val="24"/>
          <w:lang w:val="bg-BG" w:eastAsia="bg-BG"/>
        </w:rPr>
        <w:t>Начин на образуване на предлаганата цена:</w:t>
      </w:r>
    </w:p>
    <w:p w:rsidR="007C472E" w:rsidRPr="00AF345C" w:rsidRDefault="007C472E" w:rsidP="007C472E">
      <w:pPr>
        <w:suppressAutoHyphens/>
        <w:spacing w:after="0" w:line="100" w:lineRule="atLeast"/>
        <w:ind w:right="-7" w:firstLine="567"/>
        <w:jc w:val="both"/>
        <w:rPr>
          <w:rFonts w:ascii="Times New Roman" w:eastAsia="Times New Roman" w:hAnsi="Times New Roman" w:cs="Times New Roman"/>
          <w:bCs/>
          <w:color w:val="000000"/>
          <w:sz w:val="24"/>
          <w:szCs w:val="24"/>
          <w:lang w:val="bg-BG" w:eastAsia="ar-SA"/>
        </w:rPr>
      </w:pPr>
      <w:r w:rsidRPr="00AF345C">
        <w:rPr>
          <w:rFonts w:ascii="Times New Roman" w:eastAsia="Times New Roman" w:hAnsi="Times New Roman" w:cs="Times New Roman"/>
          <w:bCs/>
          <w:color w:val="000000"/>
          <w:sz w:val="24"/>
          <w:szCs w:val="24"/>
          <w:lang w:val="bg-BG" w:eastAsia="ar-SA"/>
        </w:rPr>
        <w:t xml:space="preserve">Участниците изготвят ценово предложение съгласно образците – Приложение № 4 и Приложение № 4.1, като посочват единична цена за всички артикули. При оценка на офертите се взема общата стойност на „по-често” и „по-рядко” купуваните артикули.  </w:t>
      </w:r>
    </w:p>
    <w:p w:rsidR="007C472E" w:rsidRPr="00AF345C" w:rsidRDefault="007C472E" w:rsidP="007C472E">
      <w:pPr>
        <w:suppressAutoHyphens/>
        <w:spacing w:after="0" w:line="100" w:lineRule="atLeast"/>
        <w:ind w:right="-7" w:firstLine="567"/>
        <w:jc w:val="both"/>
        <w:rPr>
          <w:rFonts w:ascii="Times New Roman" w:eastAsia="Times New Roman" w:hAnsi="Times New Roman" w:cs="Times New Roman"/>
          <w:bCs/>
          <w:color w:val="000000"/>
          <w:sz w:val="24"/>
          <w:szCs w:val="24"/>
          <w:lang w:val="bg-BG" w:eastAsia="ar-SA"/>
        </w:rPr>
      </w:pPr>
      <w:r w:rsidRPr="00AF345C">
        <w:rPr>
          <w:rFonts w:ascii="Times New Roman" w:eastAsia="Times New Roman" w:hAnsi="Times New Roman" w:cs="Times New Roman"/>
          <w:bCs/>
          <w:color w:val="000000"/>
          <w:sz w:val="24"/>
          <w:szCs w:val="24"/>
          <w:lang w:val="bg-BG" w:eastAsia="ar-SA"/>
        </w:rPr>
        <w:t>Данните в ценовото предложение се отпечатват или попълват с неизтриваемо мастило и се подписват от лице или лица, надлежно упълномощени за това от името на участника. Всички страници на ценовото предложение с направените по тях поправки се парафират от лицето или лицата, подписали ценовото предложение.</w:t>
      </w:r>
    </w:p>
    <w:p w:rsidR="007C472E" w:rsidRPr="00AF345C" w:rsidRDefault="007C472E" w:rsidP="007C472E">
      <w:pPr>
        <w:suppressAutoHyphens/>
        <w:spacing w:after="0" w:line="100" w:lineRule="atLeast"/>
        <w:ind w:right="-7" w:firstLine="567"/>
        <w:jc w:val="both"/>
        <w:rPr>
          <w:rFonts w:ascii="Times New Roman" w:eastAsia="Times New Roman" w:hAnsi="Times New Roman" w:cs="Times New Roman"/>
          <w:bCs/>
          <w:color w:val="000000"/>
          <w:sz w:val="24"/>
          <w:szCs w:val="24"/>
          <w:lang w:val="bg-BG" w:eastAsia="ar-SA"/>
        </w:rPr>
      </w:pPr>
      <w:r w:rsidRPr="00AF345C">
        <w:rPr>
          <w:rFonts w:ascii="Times New Roman" w:eastAsia="Times New Roman" w:hAnsi="Times New Roman" w:cs="Times New Roman"/>
          <w:bCs/>
          <w:color w:val="000000"/>
          <w:sz w:val="24"/>
          <w:szCs w:val="24"/>
          <w:lang w:val="bg-BG" w:eastAsia="ar-SA"/>
        </w:rPr>
        <w:t xml:space="preserve">Цената, предложена от участника включва всички разходи за изпълнение на поръчката (транспортни разходи, такси, мита и застраховки) до съответните </w:t>
      </w:r>
      <w:proofErr w:type="spellStart"/>
      <w:r w:rsidRPr="00AF345C">
        <w:rPr>
          <w:rFonts w:ascii="Times New Roman" w:eastAsia="Times New Roman" w:hAnsi="Times New Roman" w:cs="Times New Roman"/>
          <w:bCs/>
          <w:color w:val="000000"/>
          <w:sz w:val="24"/>
          <w:szCs w:val="24"/>
          <w:lang w:val="bg-BG" w:eastAsia="ar-SA"/>
        </w:rPr>
        <w:t>франко</w:t>
      </w:r>
      <w:proofErr w:type="spellEnd"/>
      <w:r w:rsidRPr="00AF345C">
        <w:rPr>
          <w:rFonts w:ascii="Times New Roman" w:eastAsia="Times New Roman" w:hAnsi="Times New Roman" w:cs="Times New Roman"/>
          <w:bCs/>
          <w:color w:val="000000"/>
          <w:sz w:val="24"/>
          <w:szCs w:val="24"/>
          <w:lang w:val="bg-BG" w:eastAsia="ar-SA"/>
        </w:rPr>
        <w:t xml:space="preserve"> складовете на община Крумовград и обслужващите звена на територията на община Крумовград.</w:t>
      </w:r>
    </w:p>
    <w:p w:rsidR="007C472E" w:rsidRPr="00AF345C" w:rsidRDefault="007C472E" w:rsidP="007C472E">
      <w:pPr>
        <w:spacing w:after="0" w:line="240" w:lineRule="auto"/>
        <w:ind w:right="4" w:firstLine="720"/>
        <w:jc w:val="both"/>
        <w:rPr>
          <w:rFonts w:ascii="Times New Roman" w:eastAsia="Times New Roman" w:hAnsi="Times New Roman" w:cs="Times New Roman"/>
          <w:b/>
          <w:sz w:val="24"/>
          <w:szCs w:val="24"/>
          <w:lang w:val="bg-BG" w:eastAsia="bg-BG"/>
        </w:rPr>
      </w:pPr>
    </w:p>
    <w:p w:rsidR="007C472E" w:rsidRPr="00AF345C" w:rsidRDefault="007C472E" w:rsidP="007C472E">
      <w:pPr>
        <w:autoSpaceDE w:val="0"/>
        <w:autoSpaceDN w:val="0"/>
        <w:adjustRightInd w:val="0"/>
        <w:spacing w:after="0" w:line="240" w:lineRule="auto"/>
        <w:jc w:val="both"/>
        <w:rPr>
          <w:rFonts w:ascii="Times New Roman" w:eastAsia="Times New Roman" w:hAnsi="Times New Roman" w:cs="Times New Roman"/>
          <w:sz w:val="24"/>
          <w:szCs w:val="24"/>
          <w:lang w:val="bg-BG"/>
        </w:rPr>
      </w:pP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b/>
          <w:bCs/>
          <w:sz w:val="24"/>
          <w:szCs w:val="24"/>
          <w:lang w:val="bg-BG"/>
        </w:rPr>
        <w:t>Възложител:</w:t>
      </w:r>
      <w:r w:rsidRPr="00AF345C">
        <w:rPr>
          <w:rFonts w:ascii="Times New Roman" w:eastAsia="Times New Roman" w:hAnsi="Times New Roman" w:cs="Times New Roman"/>
          <w:sz w:val="24"/>
          <w:szCs w:val="24"/>
          <w:lang w:val="bg-BG"/>
        </w:rPr>
        <w:t xml:space="preserve"> Възложител на настоящата поръчка по смисъла на чл. 5, ал. 2, т. 9 от ЗОП е:</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Кметът на Община Крумовград, </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адрес: град Крумовград</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п.к. 6900, пл. „България“ № 5</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Тел.: 03641 2001</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Факс: 03641 7024</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proofErr w:type="spellStart"/>
      <w:r w:rsidRPr="00AF345C">
        <w:rPr>
          <w:rFonts w:ascii="Times New Roman" w:eastAsia="Times New Roman" w:hAnsi="Times New Roman" w:cs="Times New Roman"/>
          <w:sz w:val="24"/>
          <w:szCs w:val="24"/>
          <w:lang w:val="bg-BG"/>
        </w:rPr>
        <w:t>E-mail</w:t>
      </w:r>
      <w:proofErr w:type="spellEnd"/>
      <w:r w:rsidRPr="00AF345C">
        <w:rPr>
          <w:rFonts w:ascii="Times New Roman" w:eastAsia="Times New Roman" w:hAnsi="Times New Roman" w:cs="Times New Roman"/>
          <w:sz w:val="24"/>
          <w:szCs w:val="24"/>
          <w:lang w:val="bg-BG"/>
        </w:rPr>
        <w:t>: minkrum@abv.bg</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 xml:space="preserve">Интернет адрес: </w:t>
      </w:r>
      <w:hyperlink r:id="rId9" w:history="1">
        <w:r w:rsidRPr="00AF345C">
          <w:rPr>
            <w:rStyle w:val="a7"/>
            <w:rFonts w:ascii="Times New Roman" w:eastAsia="Times New Roman" w:hAnsi="Times New Roman" w:cs="Times New Roman"/>
            <w:sz w:val="24"/>
            <w:szCs w:val="24"/>
            <w:lang w:val="bg-BG"/>
          </w:rPr>
          <w:t>http://www.krumovgrad.bg/</w:t>
        </w:r>
      </w:hyperlink>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Адрес на профила на купувача: съгласно посоченото в обявлението.</w:t>
      </w:r>
    </w:p>
    <w:p w:rsidR="007C472E" w:rsidRPr="00AF345C" w:rsidRDefault="007C472E" w:rsidP="007C472E">
      <w:pPr>
        <w:spacing w:after="0" w:line="240" w:lineRule="auto"/>
        <w:jc w:val="both"/>
        <w:rPr>
          <w:rFonts w:ascii="Times New Roman" w:eastAsia="Times New Roman" w:hAnsi="Times New Roman" w:cs="Times New Roman"/>
          <w:b/>
          <w:bCs/>
          <w:sz w:val="24"/>
          <w:szCs w:val="24"/>
          <w:lang w:val="bg-BG"/>
        </w:rPr>
      </w:pPr>
    </w:p>
    <w:p w:rsidR="00FB5457" w:rsidRPr="00AF345C" w:rsidRDefault="00FB5457" w:rsidP="00FB5457">
      <w:pPr>
        <w:spacing w:after="0" w:line="240" w:lineRule="auto"/>
        <w:ind w:right="4" w:firstLine="708"/>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b/>
          <w:bCs/>
          <w:sz w:val="24"/>
          <w:szCs w:val="24"/>
          <w:lang w:val="bg-BG"/>
        </w:rPr>
        <w:t xml:space="preserve">1.10. </w:t>
      </w:r>
      <w:r w:rsidR="007C472E" w:rsidRPr="00AF345C">
        <w:rPr>
          <w:rFonts w:ascii="Times New Roman" w:eastAsia="Times New Roman" w:hAnsi="Times New Roman" w:cs="Times New Roman"/>
          <w:b/>
          <w:bCs/>
          <w:sz w:val="24"/>
          <w:szCs w:val="24"/>
          <w:lang w:val="bg-BG"/>
        </w:rPr>
        <w:t>Обособени позиции:</w:t>
      </w:r>
      <w:r w:rsidR="007C472E" w:rsidRPr="00AF345C">
        <w:rPr>
          <w:rFonts w:ascii="Times New Roman" w:eastAsia="Times New Roman" w:hAnsi="Times New Roman" w:cs="Times New Roman"/>
          <w:sz w:val="24"/>
          <w:szCs w:val="24"/>
          <w:lang w:val="bg-BG"/>
        </w:rPr>
        <w:t xml:space="preserve"> </w:t>
      </w:r>
      <w:r w:rsidR="007C472E" w:rsidRPr="00AF345C">
        <w:rPr>
          <w:rFonts w:ascii="Times New Roman" w:eastAsia="Times New Roman" w:hAnsi="Times New Roman" w:cs="Times New Roman"/>
          <w:sz w:val="24"/>
          <w:szCs w:val="24"/>
          <w:lang w:val="bg-BG" w:eastAsia="bg-BG"/>
        </w:rPr>
        <w:t>Обществената поръчка не е разделена на обособени позиции.</w:t>
      </w:r>
      <w:r w:rsidRPr="00AF345C">
        <w:rPr>
          <w:rFonts w:ascii="Times New Roman" w:eastAsia="Times New Roman" w:hAnsi="Times New Roman" w:cs="Times New Roman"/>
          <w:sz w:val="24"/>
          <w:szCs w:val="24"/>
          <w:lang w:val="bg-BG" w:eastAsia="bg-BG"/>
        </w:rPr>
        <w:t xml:space="preserve"> </w:t>
      </w:r>
    </w:p>
    <w:p w:rsidR="007C472E" w:rsidRPr="00336411" w:rsidRDefault="007C472E" w:rsidP="00FB5457">
      <w:pPr>
        <w:spacing w:after="0" w:line="240" w:lineRule="auto"/>
        <w:ind w:right="4" w:firstLine="708"/>
        <w:jc w:val="both"/>
        <w:rPr>
          <w:rFonts w:ascii="Times New Roman" w:eastAsia="Times New Roman" w:hAnsi="Times New Roman" w:cs="Times New Roman"/>
          <w:sz w:val="24"/>
          <w:szCs w:val="24"/>
          <w:lang w:val="bg-BG" w:eastAsia="bg-BG"/>
        </w:rPr>
      </w:pPr>
      <w:r w:rsidRPr="00336411">
        <w:rPr>
          <w:rFonts w:ascii="Times New Roman" w:eastAsia="Times New Roman" w:hAnsi="Times New Roman" w:cs="Times New Roman"/>
          <w:b/>
          <w:sz w:val="24"/>
          <w:szCs w:val="24"/>
          <w:lang w:val="bg-BG" w:eastAsia="bg-BG"/>
        </w:rPr>
        <w:t xml:space="preserve">Мотиви за неразделяне на обществената поръчка на обособени позиции:  </w:t>
      </w:r>
    </w:p>
    <w:p w:rsidR="007C472E" w:rsidRPr="00336411" w:rsidRDefault="007C472E" w:rsidP="007C472E">
      <w:pPr>
        <w:spacing w:after="0" w:line="240" w:lineRule="auto"/>
        <w:ind w:right="4" w:firstLine="720"/>
        <w:jc w:val="both"/>
        <w:rPr>
          <w:rFonts w:ascii="Times New Roman" w:eastAsia="Times New Roman" w:hAnsi="Times New Roman" w:cs="Times New Roman"/>
          <w:sz w:val="24"/>
          <w:szCs w:val="24"/>
          <w:lang w:val="bg-BG" w:eastAsia="bg-BG"/>
        </w:rPr>
      </w:pPr>
      <w:r w:rsidRPr="00336411">
        <w:rPr>
          <w:rFonts w:ascii="Times New Roman" w:eastAsia="Times New Roman" w:hAnsi="Times New Roman" w:cs="Times New Roman"/>
          <w:sz w:val="24"/>
          <w:szCs w:val="24"/>
          <w:lang w:val="bg-BG" w:eastAsia="bg-BG"/>
        </w:rPr>
        <w:t xml:space="preserve">Предмет на обществената поръчка е </w:t>
      </w:r>
      <w:r w:rsidR="00E759D5" w:rsidRPr="00336411">
        <w:rPr>
          <w:rFonts w:ascii="Times New Roman" w:eastAsia="Times New Roman" w:hAnsi="Times New Roman" w:cs="Times New Roman"/>
          <w:sz w:val="24"/>
          <w:szCs w:val="24"/>
          <w:lang w:val="bg-BG" w:eastAsia="x-none"/>
        </w:rPr>
        <w:t>периодична доставка на бои, подови и стенни покрития и инвентар за нуждите на Община Крумовград и обслужващите звена</w:t>
      </w:r>
      <w:r w:rsidRPr="00336411">
        <w:rPr>
          <w:rFonts w:ascii="Times New Roman" w:eastAsia="Times New Roman" w:hAnsi="Times New Roman" w:cs="Times New Roman"/>
          <w:sz w:val="24"/>
          <w:szCs w:val="24"/>
          <w:lang w:val="bg-BG" w:eastAsia="bg-BG"/>
        </w:rPr>
        <w:t>. Основен мотив за неразделяне на обществената поръчка на обособени позиции е фактът, че дейностите по изпълнение на доставките са систематично свързани и неделими, поради което обществената поръчка следва да бъде изпълнена от един доставчик и не е целесъобразно нейното разделяне на обособени позиции.</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p>
    <w:p w:rsidR="00FB5457" w:rsidRPr="00AF345C" w:rsidRDefault="00FB5457" w:rsidP="00FB5457">
      <w:pPr>
        <w:pStyle w:val="a3"/>
        <w:numPr>
          <w:ilvl w:val="1"/>
          <w:numId w:val="10"/>
        </w:numPr>
        <w:spacing w:after="0" w:line="240" w:lineRule="auto"/>
        <w:jc w:val="both"/>
        <w:rPr>
          <w:rFonts w:ascii="Times New Roman" w:eastAsia="Times New Roman" w:hAnsi="Times New Roman" w:cs="Times New Roman"/>
          <w:b/>
          <w:sz w:val="24"/>
          <w:szCs w:val="24"/>
          <w:lang w:val="bg-BG" w:eastAsia="bg-BG"/>
        </w:rPr>
      </w:pPr>
      <w:r w:rsidRPr="00AF345C">
        <w:rPr>
          <w:rFonts w:ascii="Times New Roman" w:eastAsia="Times New Roman" w:hAnsi="Times New Roman" w:cs="Times New Roman"/>
          <w:b/>
          <w:sz w:val="24"/>
          <w:szCs w:val="24"/>
          <w:lang w:val="bg-BG" w:eastAsia="bg-BG"/>
        </w:rPr>
        <w:t xml:space="preserve"> </w:t>
      </w:r>
      <w:r w:rsidR="007C472E" w:rsidRPr="00AF345C">
        <w:rPr>
          <w:rFonts w:ascii="Times New Roman" w:eastAsia="Times New Roman" w:hAnsi="Times New Roman" w:cs="Times New Roman"/>
          <w:b/>
          <w:sz w:val="24"/>
          <w:szCs w:val="24"/>
          <w:lang w:val="bg-BG" w:eastAsia="bg-BG"/>
        </w:rPr>
        <w:t>Критерий за възлагане на поръчката</w:t>
      </w:r>
      <w:r w:rsidRPr="00AF345C">
        <w:rPr>
          <w:rFonts w:ascii="Times New Roman" w:eastAsia="Times New Roman" w:hAnsi="Times New Roman" w:cs="Times New Roman"/>
          <w:b/>
          <w:sz w:val="24"/>
          <w:szCs w:val="24"/>
          <w:lang w:val="bg-BG" w:eastAsia="bg-BG"/>
        </w:rPr>
        <w:t>.</w:t>
      </w:r>
    </w:p>
    <w:p w:rsidR="00FB5457" w:rsidRPr="00AF345C" w:rsidRDefault="00FB5457" w:rsidP="00EA19E7">
      <w:pPr>
        <w:spacing w:after="0" w:line="240" w:lineRule="auto"/>
        <w:ind w:firstLine="567"/>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 xml:space="preserve">Възлагането на обществената поръчка ще се извърши въз основа на „Икономически най-изгодна оферта“, определена въз основа на критерия за възлагане </w:t>
      </w:r>
      <w:r w:rsidRPr="00AF345C">
        <w:rPr>
          <w:rFonts w:ascii="Times New Roman" w:eastAsia="Times New Roman" w:hAnsi="Times New Roman" w:cs="Times New Roman"/>
          <w:b/>
          <w:sz w:val="24"/>
          <w:szCs w:val="24"/>
          <w:lang w:val="bg-BG" w:eastAsia="bg-BG"/>
        </w:rPr>
        <w:t xml:space="preserve">„НАЙ-НИСКА ЦЕНА“ </w:t>
      </w:r>
      <w:r w:rsidRPr="00AF345C">
        <w:rPr>
          <w:rFonts w:ascii="Times New Roman" w:eastAsia="Times New Roman" w:hAnsi="Times New Roman" w:cs="Times New Roman"/>
          <w:sz w:val="24"/>
          <w:szCs w:val="24"/>
          <w:lang w:val="bg-BG" w:eastAsia="bg-BG"/>
        </w:rPr>
        <w:t>по смисъла на чл. 70, ал. 2, т. 1 от ЗОП.</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xml:space="preserve">На първо място се класира този участник, който е получил най-много точки по показателя предлагана цена. </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Останалите участници се класират в низходящ ред.</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b/>
          <w:sz w:val="24"/>
          <w:szCs w:val="24"/>
          <w:lang w:val="bg-BG" w:eastAsia="ar-SA"/>
        </w:rPr>
      </w:pPr>
      <w:r w:rsidRPr="00FB5457">
        <w:rPr>
          <w:rFonts w:ascii="Times New Roman" w:eastAsia="Times New Roman" w:hAnsi="Times New Roman" w:cs="Times New Roman"/>
          <w:b/>
          <w:sz w:val="24"/>
          <w:szCs w:val="24"/>
          <w:lang w:val="bg-BG" w:eastAsia="ar-SA"/>
        </w:rPr>
        <w:t>Критерий за оценка:</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lastRenderedPageBreak/>
        <w:t>Всички оферти, които отговарят на изискванията на ЗОП, на обявените от Възложителя условия и бъдат допуснати до разглеждане, ще бъдат оценявани по критерия най-ниска предлагана цена</w:t>
      </w:r>
      <w:r w:rsidRPr="00AF345C">
        <w:rPr>
          <w:rFonts w:ascii="Times New Roman" w:eastAsia="Times New Roman" w:hAnsi="Times New Roman" w:cs="Times New Roman"/>
          <w:sz w:val="24"/>
          <w:szCs w:val="24"/>
          <w:lang w:val="bg-BG" w:eastAsia="ar-SA"/>
        </w:rPr>
        <w:t xml:space="preserve">. Критерия за оценка се прилага, </w:t>
      </w:r>
      <w:r w:rsidRPr="00FB5457">
        <w:rPr>
          <w:rFonts w:ascii="Times New Roman" w:eastAsia="Times New Roman" w:hAnsi="Times New Roman" w:cs="Times New Roman"/>
          <w:sz w:val="24"/>
          <w:szCs w:val="24"/>
          <w:lang w:val="bg-BG" w:eastAsia="ar-SA"/>
        </w:rPr>
        <w:t>както следва:</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w:t>
      </w:r>
      <w:r w:rsidRPr="00FB5457">
        <w:rPr>
          <w:rFonts w:ascii="Times New Roman" w:eastAsia="Times New Roman" w:hAnsi="Times New Roman" w:cs="Times New Roman"/>
          <w:sz w:val="24"/>
          <w:szCs w:val="24"/>
          <w:lang w:val="bg-BG" w:eastAsia="ar-SA"/>
        </w:rPr>
        <w:tab/>
        <w:t>Предлагана цена (ПЦ) - до 100 точки</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ab/>
        <w:t>Максимален брой точки получава участникът предложил най-ниска обща стойност</w:t>
      </w:r>
      <w:r w:rsidRPr="00AF345C">
        <w:rPr>
          <w:rFonts w:ascii="Times New Roman" w:eastAsia="Times New Roman" w:hAnsi="Times New Roman" w:cs="Times New Roman"/>
          <w:sz w:val="24"/>
          <w:szCs w:val="24"/>
          <w:lang w:val="bg-BG" w:eastAsia="ar-SA"/>
        </w:rPr>
        <w:t>.</w:t>
      </w:r>
      <w:r w:rsidRPr="00FB5457">
        <w:rPr>
          <w:rFonts w:ascii="Times New Roman" w:eastAsia="Times New Roman" w:hAnsi="Times New Roman" w:cs="Times New Roman"/>
          <w:sz w:val="24"/>
          <w:szCs w:val="24"/>
          <w:lang w:val="bg-BG" w:eastAsia="ar-SA"/>
        </w:rPr>
        <w:t xml:space="preserve"> Точките на всеки участник се получават по следната формула:</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proofErr w:type="spellStart"/>
      <w:r w:rsidRPr="00FB5457">
        <w:rPr>
          <w:rFonts w:ascii="Times New Roman" w:eastAsia="Times New Roman" w:hAnsi="Times New Roman" w:cs="Times New Roman"/>
          <w:sz w:val="24"/>
          <w:szCs w:val="24"/>
          <w:lang w:val="bg-BG" w:eastAsia="ar-SA"/>
        </w:rPr>
        <w:t>Пц</w:t>
      </w:r>
      <w:proofErr w:type="spellEnd"/>
      <w:r w:rsidRPr="00FB5457">
        <w:rPr>
          <w:rFonts w:ascii="Times New Roman" w:eastAsia="Times New Roman" w:hAnsi="Times New Roman" w:cs="Times New Roman"/>
          <w:sz w:val="24"/>
          <w:szCs w:val="24"/>
          <w:lang w:val="bg-BG" w:eastAsia="ar-SA"/>
        </w:rPr>
        <w:t xml:space="preserve"> = Пц1 + Пц2 , където</w:t>
      </w:r>
    </w:p>
    <w:p w:rsidR="00FB5457" w:rsidRPr="00FB5457" w:rsidRDefault="00FB5457" w:rsidP="00FB5457">
      <w:pPr>
        <w:suppressAutoHyphens/>
        <w:spacing w:after="0" w:line="100" w:lineRule="atLeast"/>
        <w:jc w:val="both"/>
        <w:rPr>
          <w:rFonts w:ascii="Times New Roman" w:eastAsia="Times New Roman" w:hAnsi="Times New Roman" w:cs="Times New Roman"/>
          <w:sz w:val="24"/>
          <w:szCs w:val="24"/>
          <w:lang w:val="bg-BG" w:eastAsia="ar-SA"/>
        </w:rPr>
      </w:pP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xml:space="preserve">Пц1 = 100 х </w:t>
      </w:r>
      <w:r w:rsidRPr="00FB5457">
        <w:rPr>
          <w:rFonts w:ascii="Times New Roman" w:eastAsia="Times New Roman" w:hAnsi="Times New Roman" w:cs="Times New Roman"/>
          <w:sz w:val="24"/>
          <w:szCs w:val="24"/>
          <w:u w:val="single"/>
          <w:lang w:val="bg-BG" w:eastAsia="ar-SA"/>
        </w:rPr>
        <w:t>C min1</w:t>
      </w:r>
      <w:r w:rsidRPr="00FB5457">
        <w:rPr>
          <w:rFonts w:ascii="Times New Roman" w:eastAsia="Times New Roman" w:hAnsi="Times New Roman" w:cs="Times New Roman"/>
          <w:sz w:val="24"/>
          <w:szCs w:val="24"/>
          <w:lang w:val="bg-BG" w:eastAsia="ar-SA"/>
        </w:rPr>
        <w:t xml:space="preserve"> х Кт1         Пц2 = 100 х </w:t>
      </w:r>
      <w:r w:rsidRPr="00FB5457">
        <w:rPr>
          <w:rFonts w:ascii="Times New Roman" w:eastAsia="Times New Roman" w:hAnsi="Times New Roman" w:cs="Times New Roman"/>
          <w:sz w:val="24"/>
          <w:szCs w:val="24"/>
          <w:u w:val="single"/>
          <w:lang w:val="bg-BG" w:eastAsia="ar-SA"/>
        </w:rPr>
        <w:t>C min2</w:t>
      </w:r>
      <w:r w:rsidRPr="00FB5457">
        <w:rPr>
          <w:rFonts w:ascii="Times New Roman" w:eastAsia="Times New Roman" w:hAnsi="Times New Roman" w:cs="Times New Roman"/>
          <w:sz w:val="24"/>
          <w:szCs w:val="24"/>
          <w:lang w:val="bg-BG" w:eastAsia="ar-SA"/>
        </w:rPr>
        <w:t xml:space="preserve"> х Кт2</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xml:space="preserve">  </w:t>
      </w:r>
      <w:r w:rsidRPr="00FB5457">
        <w:rPr>
          <w:rFonts w:ascii="Times New Roman" w:eastAsia="Times New Roman" w:hAnsi="Times New Roman" w:cs="Times New Roman"/>
          <w:sz w:val="24"/>
          <w:szCs w:val="24"/>
          <w:lang w:val="bg-BG" w:eastAsia="ar-SA"/>
        </w:rPr>
        <w:tab/>
      </w:r>
      <w:r w:rsidRPr="00FB5457">
        <w:rPr>
          <w:rFonts w:ascii="Times New Roman" w:eastAsia="Times New Roman" w:hAnsi="Times New Roman" w:cs="Times New Roman"/>
          <w:sz w:val="24"/>
          <w:szCs w:val="24"/>
          <w:lang w:val="bg-BG" w:eastAsia="ar-SA"/>
        </w:rPr>
        <w:tab/>
        <w:t xml:space="preserve">         C n1                                            C n2</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xml:space="preserve">► </w:t>
      </w:r>
      <w:proofErr w:type="spellStart"/>
      <w:r w:rsidRPr="00FB5457">
        <w:rPr>
          <w:rFonts w:ascii="Times New Roman" w:eastAsia="Times New Roman" w:hAnsi="Times New Roman" w:cs="Times New Roman"/>
          <w:sz w:val="24"/>
          <w:szCs w:val="24"/>
          <w:lang w:val="bg-BG" w:eastAsia="ar-SA"/>
        </w:rPr>
        <w:t>Пц</w:t>
      </w:r>
      <w:proofErr w:type="spellEnd"/>
      <w:r w:rsidRPr="00FB5457">
        <w:rPr>
          <w:rFonts w:ascii="Times New Roman" w:eastAsia="Times New Roman" w:hAnsi="Times New Roman" w:cs="Times New Roman"/>
          <w:sz w:val="24"/>
          <w:szCs w:val="24"/>
          <w:lang w:val="bg-BG" w:eastAsia="ar-SA"/>
        </w:rPr>
        <w:t xml:space="preserve">  е оценка на </w:t>
      </w:r>
      <w:r w:rsidRPr="009B407A">
        <w:rPr>
          <w:rFonts w:ascii="Times New Roman" w:eastAsia="Times New Roman" w:hAnsi="Times New Roman" w:cs="Times New Roman"/>
          <w:sz w:val="24"/>
          <w:szCs w:val="24"/>
          <w:lang w:val="bg-BG" w:eastAsia="ar-SA"/>
        </w:rPr>
        <w:t>предлаганата обща цена</w:t>
      </w:r>
      <w:r w:rsidRPr="00FB5457">
        <w:rPr>
          <w:rFonts w:ascii="Times New Roman" w:eastAsia="Times New Roman" w:hAnsi="Times New Roman" w:cs="Times New Roman"/>
          <w:sz w:val="24"/>
          <w:szCs w:val="24"/>
          <w:lang w:val="bg-BG" w:eastAsia="ar-SA"/>
        </w:rPr>
        <w:t xml:space="preserve"> </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Пц1 е получения брой точки от предлаганата обща стойност на строителните материали и инвентар определени за закупуване по-често;</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Пц2 е получения брой точки от предлаганите обща стойност на строителните материали и инвентар определени за закупуване по-рядко;</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C min1 е най-ниската предложена обща стойност на строителните материали и инвентар определени за закупуване по-често;</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C min2 е най-ниската предложена обща стойност на строителните материали и инвентар определени за закупуване по-рядко;</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AF345C">
        <w:rPr>
          <w:rFonts w:ascii="Times New Roman" w:eastAsia="Times New Roman" w:hAnsi="Times New Roman" w:cs="Times New Roman"/>
          <w:sz w:val="24"/>
          <w:szCs w:val="24"/>
          <w:lang w:val="bg-BG" w:eastAsia="ar-SA"/>
        </w:rPr>
        <w:t xml:space="preserve">► C </w:t>
      </w:r>
      <w:r w:rsidRPr="00FB5457">
        <w:rPr>
          <w:rFonts w:ascii="Times New Roman" w:eastAsia="Times New Roman" w:hAnsi="Times New Roman" w:cs="Times New Roman"/>
          <w:sz w:val="24"/>
          <w:szCs w:val="24"/>
          <w:lang w:val="bg-BG" w:eastAsia="ar-SA"/>
        </w:rPr>
        <w:t xml:space="preserve">n1 е предложената обща стойност на </w:t>
      </w:r>
      <w:proofErr w:type="spellStart"/>
      <w:r w:rsidRPr="00FB5457">
        <w:rPr>
          <w:rFonts w:ascii="Times New Roman" w:eastAsia="Times New Roman" w:hAnsi="Times New Roman" w:cs="Times New Roman"/>
          <w:sz w:val="24"/>
          <w:szCs w:val="24"/>
          <w:lang w:val="bg-BG" w:eastAsia="ar-SA"/>
        </w:rPr>
        <w:t>n-ия</w:t>
      </w:r>
      <w:proofErr w:type="spellEnd"/>
      <w:r w:rsidRPr="00FB5457">
        <w:rPr>
          <w:rFonts w:ascii="Times New Roman" w:eastAsia="Times New Roman" w:hAnsi="Times New Roman" w:cs="Times New Roman"/>
          <w:sz w:val="24"/>
          <w:szCs w:val="24"/>
          <w:lang w:val="bg-BG" w:eastAsia="ar-SA"/>
        </w:rPr>
        <w:t xml:space="preserve"> участник на строителните материали и инвентар определени за закупуване по-често;</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xml:space="preserve">► C n2 е предложената обща стойност на </w:t>
      </w:r>
      <w:proofErr w:type="spellStart"/>
      <w:r w:rsidRPr="00FB5457">
        <w:rPr>
          <w:rFonts w:ascii="Times New Roman" w:eastAsia="Times New Roman" w:hAnsi="Times New Roman" w:cs="Times New Roman"/>
          <w:sz w:val="24"/>
          <w:szCs w:val="24"/>
          <w:lang w:val="bg-BG" w:eastAsia="ar-SA"/>
        </w:rPr>
        <w:t>n-ия</w:t>
      </w:r>
      <w:proofErr w:type="spellEnd"/>
      <w:r w:rsidRPr="00FB5457">
        <w:rPr>
          <w:rFonts w:ascii="Times New Roman" w:eastAsia="Times New Roman" w:hAnsi="Times New Roman" w:cs="Times New Roman"/>
          <w:sz w:val="24"/>
          <w:szCs w:val="24"/>
          <w:lang w:val="bg-BG" w:eastAsia="ar-SA"/>
        </w:rPr>
        <w:t xml:space="preserve"> участник на строителните материали  и инвентар определени за закупуване по-рядко;</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Кт1 = 0,70 – относителна тежест на показателя.</w:t>
      </w:r>
    </w:p>
    <w:p w:rsidR="00FB5457" w:rsidRPr="00FB5457" w:rsidRDefault="00FB5457" w:rsidP="00FB5457">
      <w:pPr>
        <w:suppressAutoHyphens/>
        <w:spacing w:after="0" w:line="100" w:lineRule="atLeast"/>
        <w:ind w:firstLine="567"/>
        <w:jc w:val="both"/>
        <w:rPr>
          <w:rFonts w:ascii="Times New Roman" w:eastAsia="Times New Roman" w:hAnsi="Times New Roman" w:cs="Times New Roman"/>
          <w:sz w:val="24"/>
          <w:szCs w:val="24"/>
          <w:lang w:val="bg-BG" w:eastAsia="ar-SA"/>
        </w:rPr>
      </w:pPr>
      <w:r w:rsidRPr="00FB5457">
        <w:rPr>
          <w:rFonts w:ascii="Times New Roman" w:eastAsia="Times New Roman" w:hAnsi="Times New Roman" w:cs="Times New Roman"/>
          <w:sz w:val="24"/>
          <w:szCs w:val="24"/>
          <w:lang w:val="bg-BG" w:eastAsia="ar-SA"/>
        </w:rPr>
        <w:t>► Кт2 = 0,30 – относителна тежест на показателя.</w:t>
      </w:r>
    </w:p>
    <w:p w:rsidR="00FB5457" w:rsidRPr="00AF345C" w:rsidRDefault="00FB5457" w:rsidP="007C472E">
      <w:pPr>
        <w:spacing w:after="0" w:line="240" w:lineRule="auto"/>
        <w:ind w:firstLine="720"/>
        <w:jc w:val="both"/>
        <w:rPr>
          <w:rFonts w:ascii="Times New Roman" w:eastAsia="Times New Roman" w:hAnsi="Times New Roman" w:cs="Times New Roman"/>
          <w:sz w:val="24"/>
          <w:szCs w:val="24"/>
          <w:lang w:val="bg-BG" w:eastAsia="bg-BG"/>
        </w:rPr>
      </w:pPr>
    </w:p>
    <w:p w:rsidR="007C472E" w:rsidRPr="00AF345C" w:rsidRDefault="007C472E" w:rsidP="00FB5457">
      <w:pPr>
        <w:spacing w:after="0" w:line="240" w:lineRule="auto"/>
        <w:ind w:firstLine="567"/>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rsidR="007C472E" w:rsidRPr="00AF345C" w:rsidRDefault="007C472E" w:rsidP="007C472E">
      <w:pPr>
        <w:spacing w:after="0" w:line="240" w:lineRule="auto"/>
        <w:jc w:val="both"/>
        <w:rPr>
          <w:rFonts w:ascii="Times New Roman" w:eastAsia="Times New Roman" w:hAnsi="Times New Roman" w:cs="Times New Roman"/>
          <w:b/>
          <w:sz w:val="24"/>
          <w:szCs w:val="24"/>
          <w:lang w:val="bg-BG" w:eastAsia="bg-BG"/>
        </w:rPr>
      </w:pPr>
    </w:p>
    <w:p w:rsidR="007C472E" w:rsidRPr="00AF345C" w:rsidRDefault="00FB5457" w:rsidP="00FB5457">
      <w:pPr>
        <w:pStyle w:val="a3"/>
        <w:numPr>
          <w:ilvl w:val="1"/>
          <w:numId w:val="10"/>
        </w:numPr>
        <w:spacing w:after="0" w:line="240" w:lineRule="auto"/>
        <w:jc w:val="both"/>
        <w:rPr>
          <w:rFonts w:ascii="Times New Roman" w:eastAsia="Times New Roman" w:hAnsi="Times New Roman" w:cs="Times New Roman"/>
          <w:b/>
          <w:sz w:val="24"/>
          <w:szCs w:val="24"/>
          <w:lang w:val="bg-BG" w:eastAsia="bg-BG"/>
        </w:rPr>
      </w:pPr>
      <w:r w:rsidRPr="00AF345C">
        <w:rPr>
          <w:rFonts w:ascii="Times New Roman" w:eastAsia="Times New Roman" w:hAnsi="Times New Roman" w:cs="Times New Roman"/>
          <w:b/>
          <w:sz w:val="24"/>
          <w:szCs w:val="24"/>
          <w:lang w:val="bg-BG" w:eastAsia="bg-BG"/>
        </w:rPr>
        <w:t xml:space="preserve"> </w:t>
      </w:r>
      <w:r w:rsidR="007C472E" w:rsidRPr="00AF345C">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rsidR="00FB5457" w:rsidRPr="00AF345C" w:rsidRDefault="007C472E" w:rsidP="00FB5457">
      <w:pPr>
        <w:spacing w:after="0" w:line="240" w:lineRule="auto"/>
        <w:ind w:right="4" w:firstLine="720"/>
        <w:jc w:val="both"/>
        <w:rPr>
          <w:rFonts w:ascii="Times New Roman" w:hAnsi="Times New Roman" w:cs="Times New Roman"/>
          <w:b/>
          <w:sz w:val="24"/>
          <w:szCs w:val="24"/>
          <w:lang w:val="bg-BG" w:eastAsia="bg-BG"/>
        </w:rPr>
      </w:pPr>
      <w:r w:rsidRPr="00AF345C">
        <w:rPr>
          <w:rFonts w:ascii="Times New Roman" w:eastAsia="Times New Roman" w:hAnsi="Times New Roman" w:cs="Times New Roman"/>
          <w:sz w:val="24"/>
          <w:szCs w:val="24"/>
          <w:lang w:val="bg-BG" w:eastAsia="bg-BG"/>
        </w:rPr>
        <w:t xml:space="preserve">Срокът за изпълнение на договора е </w:t>
      </w:r>
      <w:r w:rsidR="00FB5457" w:rsidRPr="00AF345C">
        <w:rPr>
          <w:rFonts w:ascii="Times New Roman" w:hAnsi="Times New Roman" w:cs="Times New Roman"/>
          <w:b/>
          <w:iCs/>
          <w:sz w:val="24"/>
          <w:szCs w:val="24"/>
          <w:lang w:val="bg-BG"/>
        </w:rPr>
        <w:t xml:space="preserve">до </w:t>
      </w:r>
      <w:r w:rsidR="006B6A23">
        <w:rPr>
          <w:rFonts w:ascii="Times New Roman" w:hAnsi="Times New Roman" w:cs="Times New Roman"/>
          <w:b/>
          <w:iCs/>
          <w:sz w:val="24"/>
          <w:szCs w:val="24"/>
          <w:lang w:val="bg-BG"/>
        </w:rPr>
        <w:t>31.12</w:t>
      </w:r>
      <w:r w:rsidR="00FB5457" w:rsidRPr="00AF345C">
        <w:rPr>
          <w:rFonts w:ascii="Times New Roman" w:hAnsi="Times New Roman" w:cs="Times New Roman"/>
          <w:b/>
          <w:iCs/>
          <w:sz w:val="24"/>
          <w:szCs w:val="24"/>
          <w:lang w:val="bg-BG"/>
        </w:rPr>
        <w:t>.2020 г.</w:t>
      </w:r>
      <w:r w:rsidR="00FB5457" w:rsidRPr="00AF345C">
        <w:rPr>
          <w:rFonts w:ascii="Times New Roman" w:hAnsi="Times New Roman" w:cs="Times New Roman"/>
          <w:iCs/>
          <w:sz w:val="24"/>
          <w:szCs w:val="24"/>
          <w:lang w:val="bg-BG"/>
        </w:rPr>
        <w:t>, считано от датата на подписване на договора.</w:t>
      </w:r>
    </w:p>
    <w:p w:rsidR="007C472E" w:rsidRPr="00AF3AFD" w:rsidRDefault="007C472E" w:rsidP="00AF3AFD">
      <w:pPr>
        <w:spacing w:after="0" w:line="240" w:lineRule="auto"/>
        <w:ind w:right="4" w:firstLine="720"/>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 xml:space="preserve"> </w:t>
      </w:r>
    </w:p>
    <w:p w:rsidR="007C472E" w:rsidRPr="00AF345C" w:rsidRDefault="00FB5457" w:rsidP="00FB5457">
      <w:pPr>
        <w:pStyle w:val="a3"/>
        <w:numPr>
          <w:ilvl w:val="1"/>
          <w:numId w:val="10"/>
        </w:numPr>
        <w:spacing w:after="0" w:line="240" w:lineRule="auto"/>
        <w:jc w:val="both"/>
        <w:rPr>
          <w:rFonts w:ascii="Times New Roman" w:eastAsia="Times New Roman" w:hAnsi="Times New Roman" w:cs="Times New Roman"/>
          <w:b/>
          <w:sz w:val="24"/>
          <w:szCs w:val="24"/>
          <w:lang w:val="bg-BG"/>
        </w:rPr>
      </w:pPr>
      <w:r w:rsidRPr="00AF345C">
        <w:rPr>
          <w:rFonts w:ascii="Times New Roman" w:eastAsia="Times New Roman" w:hAnsi="Times New Roman" w:cs="Times New Roman"/>
          <w:b/>
          <w:sz w:val="24"/>
          <w:szCs w:val="24"/>
          <w:lang w:val="bg-BG"/>
        </w:rPr>
        <w:t xml:space="preserve"> </w:t>
      </w:r>
      <w:r w:rsidR="007C472E" w:rsidRPr="00AF345C">
        <w:rPr>
          <w:rFonts w:ascii="Times New Roman" w:eastAsia="Times New Roman" w:hAnsi="Times New Roman" w:cs="Times New Roman"/>
          <w:b/>
          <w:sz w:val="24"/>
          <w:szCs w:val="24"/>
          <w:lang w:val="bg-BG"/>
        </w:rPr>
        <w:t>Срок за валидност на офертите:</w:t>
      </w:r>
    </w:p>
    <w:p w:rsidR="007C472E" w:rsidRPr="00AF345C" w:rsidRDefault="007C472E" w:rsidP="007C472E">
      <w:pPr>
        <w:spacing w:after="0" w:line="240" w:lineRule="auto"/>
        <w:ind w:firstLine="720"/>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Срокът за валидност на офертите следва да е 180 (сто и осемдесет) календарни дни, считано от крайната дата за подаване (получаване) на офертите.</w:t>
      </w:r>
    </w:p>
    <w:p w:rsidR="007C472E" w:rsidRPr="00AF345C" w:rsidRDefault="007C472E" w:rsidP="007C472E">
      <w:pPr>
        <w:spacing w:after="0" w:line="240" w:lineRule="auto"/>
        <w:ind w:firstLine="720"/>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rsidR="007C472E" w:rsidRPr="00AF345C" w:rsidRDefault="007C472E" w:rsidP="007C472E">
      <w:pPr>
        <w:autoSpaceDE w:val="0"/>
        <w:autoSpaceDN w:val="0"/>
        <w:adjustRightInd w:val="0"/>
        <w:spacing w:after="0" w:line="240" w:lineRule="auto"/>
        <w:rPr>
          <w:rFonts w:ascii="Times New Roman" w:eastAsia="Times New Roman" w:hAnsi="Times New Roman" w:cs="Times New Roman"/>
          <w:b/>
          <w:i/>
          <w:sz w:val="24"/>
          <w:szCs w:val="24"/>
          <w:lang w:val="bg-BG"/>
        </w:rPr>
      </w:pPr>
    </w:p>
    <w:p w:rsidR="007C472E" w:rsidRPr="00AF345C" w:rsidRDefault="00FB5457" w:rsidP="007C472E">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AF345C">
        <w:rPr>
          <w:rFonts w:ascii="Times New Roman" w:eastAsia="Times New Roman" w:hAnsi="Times New Roman" w:cs="Times New Roman"/>
          <w:b/>
          <w:sz w:val="24"/>
          <w:szCs w:val="24"/>
          <w:lang w:val="bg-BG"/>
        </w:rPr>
        <w:t xml:space="preserve">1.14. </w:t>
      </w:r>
      <w:r w:rsidR="007C472E" w:rsidRPr="00AF345C">
        <w:rPr>
          <w:rFonts w:ascii="Times New Roman" w:eastAsia="Times New Roman" w:hAnsi="Times New Roman" w:cs="Times New Roman"/>
          <w:b/>
          <w:sz w:val="24"/>
          <w:szCs w:val="24"/>
          <w:lang w:val="bg-BG"/>
        </w:rPr>
        <w:t xml:space="preserve">Възможност за представяне на варианти в офертите: </w:t>
      </w:r>
    </w:p>
    <w:p w:rsidR="007C472E" w:rsidRPr="00AF345C" w:rsidRDefault="007C472E" w:rsidP="007C472E">
      <w:pPr>
        <w:spacing w:after="0" w:line="240" w:lineRule="auto"/>
        <w:ind w:firstLine="720"/>
        <w:jc w:val="both"/>
        <w:rPr>
          <w:rFonts w:ascii="Times New Roman" w:eastAsia="Times New Roman" w:hAnsi="Times New Roman" w:cs="Times New Roman"/>
          <w:sz w:val="24"/>
          <w:szCs w:val="24"/>
          <w:lang w:val="bg-BG"/>
        </w:rPr>
      </w:pPr>
      <w:r w:rsidRPr="00AF345C">
        <w:rPr>
          <w:rFonts w:ascii="Times New Roman" w:eastAsia="Times New Roman" w:hAnsi="Times New Roman" w:cs="Times New Roman"/>
          <w:sz w:val="24"/>
          <w:szCs w:val="24"/>
          <w:lang w:val="bg-BG"/>
        </w:rPr>
        <w:t>Не се предвижда възможност за представяне на варианти в офертите.</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p>
    <w:p w:rsidR="007C472E" w:rsidRPr="00AF345C" w:rsidRDefault="007C472E" w:rsidP="007C472E">
      <w:pPr>
        <w:spacing w:after="0" w:line="240" w:lineRule="auto"/>
        <w:jc w:val="both"/>
        <w:rPr>
          <w:rFonts w:ascii="Times New Roman" w:eastAsia="Times New Roman" w:hAnsi="Times New Roman" w:cs="Times New Roman"/>
          <w:sz w:val="24"/>
          <w:szCs w:val="24"/>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AF345C">
        <w:rPr>
          <w:rFonts w:ascii="Times New Roman" w:eastAsia="Times New Roman" w:hAnsi="Times New Roman" w:cs="Times New Roman"/>
          <w:caps/>
          <w:color w:val="FFFFFF"/>
          <w:spacing w:val="15"/>
          <w:sz w:val="24"/>
          <w:szCs w:val="24"/>
          <w:lang w:val="bg-BG" w:eastAsia="bg-BG"/>
        </w:rPr>
        <w:t>2. ИЗИСКВАНИЯ КЪМ УЧАСТНИЦИТЕ В ПРОЦЕДУРАТА.</w:t>
      </w:r>
      <w:bookmarkStart w:id="6" w:name="_Toc452126253"/>
      <w:bookmarkEnd w:id="3"/>
      <w:bookmarkEnd w:id="4"/>
      <w:bookmarkEnd w:id="5"/>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AF345C">
        <w:rPr>
          <w:rFonts w:ascii="Times New Roman" w:eastAsia="Times New Roman" w:hAnsi="Times New Roman" w:cs="Times New Roman"/>
          <w:caps/>
          <w:color w:val="FFFFFF"/>
          <w:spacing w:val="15"/>
          <w:sz w:val="24"/>
          <w:szCs w:val="24"/>
          <w:lang w:val="bg-BG" w:eastAsia="bg-BG"/>
        </w:rPr>
        <w:t>2.1. ИЗИСКВАНИЯ ЗА ЛИЧНО СЪСТОЯНИЕ НА УЧАСТНИЦИТЕ.</w:t>
      </w:r>
      <w:bookmarkEnd w:id="6"/>
      <w:bookmarkEnd w:id="7"/>
      <w:bookmarkEnd w:id="8"/>
      <w:bookmarkEnd w:id="9"/>
    </w:p>
    <w:p w:rsidR="007C472E" w:rsidRPr="00AF345C" w:rsidRDefault="007C472E" w:rsidP="007C472E">
      <w:pPr>
        <w:tabs>
          <w:tab w:val="left" w:pos="426"/>
        </w:tabs>
        <w:spacing w:after="0" w:line="240" w:lineRule="auto"/>
        <w:jc w:val="both"/>
        <w:rPr>
          <w:rFonts w:ascii="Times New Roman" w:eastAsia="Times New Roman" w:hAnsi="Times New Roman" w:cs="Times New Roman"/>
          <w:sz w:val="24"/>
          <w:szCs w:val="24"/>
          <w:lang w:val="bg-BG" w:eastAsia="bg-BG"/>
        </w:rPr>
      </w:pPr>
    </w:p>
    <w:p w:rsidR="007C472E" w:rsidRPr="00AF345C" w:rsidRDefault="007C472E" w:rsidP="007C472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b/>
          <w:sz w:val="24"/>
          <w:szCs w:val="24"/>
          <w:lang w:val="bg-BG" w:eastAsia="bg-BG"/>
        </w:rPr>
        <w:tab/>
        <w:t>1.</w:t>
      </w:r>
      <w:r w:rsidRPr="00AF345C">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доставката, предмет на настоящата обществена поръчка, съгласно законодателството на държавата, в която е установено.</w:t>
      </w:r>
    </w:p>
    <w:p w:rsidR="007C472E" w:rsidRPr="00AF345C" w:rsidRDefault="007C472E" w:rsidP="007C472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b/>
          <w:sz w:val="24"/>
          <w:szCs w:val="24"/>
          <w:lang w:val="bg-BG" w:eastAsia="bg-BG"/>
        </w:rPr>
        <w:tab/>
        <w:t>2.</w:t>
      </w:r>
      <w:r w:rsidRPr="00AF345C">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по чл. 54, ал. 1 от ЗОП.</w:t>
      </w:r>
    </w:p>
    <w:p w:rsidR="007C472E" w:rsidRPr="00AF345C" w:rsidRDefault="007C472E" w:rsidP="007C472E">
      <w:pPr>
        <w:tabs>
          <w:tab w:val="left" w:pos="426"/>
        </w:tabs>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b/>
          <w:sz w:val="24"/>
          <w:szCs w:val="24"/>
          <w:lang w:val="bg-BG" w:eastAsia="bg-BG"/>
        </w:rPr>
        <w:tab/>
      </w:r>
      <w:r w:rsidRPr="00AF345C">
        <w:rPr>
          <w:rFonts w:ascii="Times New Roman" w:eastAsia="Times New Roman" w:hAnsi="Times New Roman" w:cs="Times New Roman"/>
          <w:b/>
          <w:sz w:val="24"/>
          <w:szCs w:val="24"/>
          <w:lang w:val="bg-BG" w:eastAsia="bg-BG"/>
        </w:rPr>
        <w:tab/>
        <w:t>3.</w:t>
      </w:r>
      <w:r w:rsidRPr="00AF345C">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w:t>
      </w:r>
    </w:p>
    <w:p w:rsidR="007C472E" w:rsidRPr="00AF345C" w:rsidRDefault="007C472E" w:rsidP="007C472E">
      <w:pPr>
        <w:tabs>
          <w:tab w:val="left" w:pos="426"/>
        </w:tabs>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ab/>
        <w:t>-  чл. 107, т. 4 от ЗОП, 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rsidR="007C472E" w:rsidRPr="00AF345C" w:rsidRDefault="007C472E" w:rsidP="007C472E">
      <w:pPr>
        <w:tabs>
          <w:tab w:val="left" w:pos="426"/>
        </w:tabs>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ab/>
        <w:t>-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7C472E" w:rsidRPr="00AF345C" w:rsidRDefault="007C472E" w:rsidP="007C472E">
      <w:pPr>
        <w:tabs>
          <w:tab w:val="left" w:pos="426"/>
        </w:tabs>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ab/>
        <w:t>- чл. 69 от Закона за противодействие на корупцията и за отнемане на незаконно придобитото имущество.</w:t>
      </w:r>
    </w:p>
    <w:p w:rsidR="007C472E" w:rsidRPr="00AF345C" w:rsidRDefault="007C472E" w:rsidP="007C472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F345C">
        <w:rPr>
          <w:rFonts w:ascii="Times New Roman" w:eastAsia="Calibri" w:hAnsi="Times New Roman" w:cs="Times New Roman"/>
          <w:b/>
          <w:sz w:val="24"/>
          <w:szCs w:val="24"/>
          <w:u w:val="single"/>
          <w:lang w:val="bg-BG"/>
        </w:rPr>
        <w:t>Удостоверяване:</w:t>
      </w:r>
      <w:r w:rsidRPr="00AF345C">
        <w:rPr>
          <w:rFonts w:ascii="Times New Roman" w:eastAsia="Calibri" w:hAnsi="Times New Roman" w:cs="Times New Roman"/>
          <w:b/>
          <w:sz w:val="24"/>
          <w:szCs w:val="24"/>
          <w:lang w:val="bg-BG"/>
        </w:rPr>
        <w:t xml:space="preserve"> </w:t>
      </w:r>
      <w:r w:rsidRPr="00AF345C">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Pr="00AF345C">
        <w:rPr>
          <w:rFonts w:ascii="Times New Roman" w:eastAsia="Times New Roman" w:hAnsi="Times New Roman" w:cs="Times New Roman"/>
          <w:b/>
          <w:sz w:val="24"/>
          <w:szCs w:val="24"/>
          <w:lang w:val="bg-BG" w:eastAsia="bg-BG"/>
        </w:rPr>
        <w:t>Единен европейски документ за обществени поръчки в електронен вид</w:t>
      </w:r>
      <w:r w:rsidRPr="00AF345C">
        <w:rPr>
          <w:rFonts w:ascii="Times New Roman" w:eastAsia="Times New Roman" w:hAnsi="Times New Roman" w:cs="Times New Roman"/>
          <w:sz w:val="24"/>
          <w:szCs w:val="24"/>
          <w:lang w:val="bg-BG" w:eastAsia="bg-BG"/>
        </w:rPr>
        <w:t xml:space="preserve"> (</w:t>
      </w:r>
      <w:proofErr w:type="spellStart"/>
      <w:r w:rsidRPr="00AF345C">
        <w:rPr>
          <w:rFonts w:ascii="Times New Roman" w:eastAsia="Times New Roman" w:hAnsi="Times New Roman" w:cs="Times New Roman"/>
          <w:b/>
          <w:sz w:val="24"/>
          <w:szCs w:val="24"/>
          <w:lang w:val="bg-BG" w:eastAsia="bg-BG"/>
        </w:rPr>
        <w:t>еЕЕДОП</w:t>
      </w:r>
      <w:proofErr w:type="spellEnd"/>
      <w:r w:rsidRPr="00AF345C">
        <w:rPr>
          <w:rFonts w:ascii="Times New Roman" w:eastAsia="Times New Roman" w:hAnsi="Times New Roman" w:cs="Times New Roman"/>
          <w:sz w:val="24"/>
          <w:szCs w:val="24"/>
          <w:lang w:val="bg-BG" w:eastAsia="bg-BG"/>
        </w:rPr>
        <w:t>) – като попълва разделите на Част III „Основания за изключване“.</w:t>
      </w:r>
    </w:p>
    <w:p w:rsidR="007C472E" w:rsidRPr="00AF345C" w:rsidRDefault="007C472E" w:rsidP="007C472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F345C">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7C472E" w:rsidRPr="00AF345C" w:rsidRDefault="007C472E" w:rsidP="007C472E">
      <w:pPr>
        <w:shd w:val="clear" w:color="auto" w:fill="D5DCE4"/>
        <w:spacing w:after="0" w:line="240" w:lineRule="auto"/>
        <w:jc w:val="both"/>
        <w:rPr>
          <w:rFonts w:ascii="Times New Roman" w:eastAsia="Times New Roman" w:hAnsi="Times New Roman" w:cs="Times New Roman"/>
          <w:sz w:val="24"/>
          <w:szCs w:val="24"/>
          <w:lang w:val="bg-BG" w:eastAsia="bg-BG"/>
        </w:rPr>
      </w:pPr>
    </w:p>
    <w:p w:rsidR="007C472E" w:rsidRPr="00AF345C" w:rsidRDefault="007C472E" w:rsidP="007C472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F345C">
        <w:rPr>
          <w:rFonts w:ascii="Times New Roman" w:eastAsia="Calibri" w:hAnsi="Times New Roman" w:cs="Times New Roman"/>
          <w:b/>
          <w:sz w:val="24"/>
          <w:szCs w:val="24"/>
          <w:u w:val="single"/>
          <w:lang w:val="bg-BG"/>
        </w:rPr>
        <w:t>Доказване:</w:t>
      </w:r>
      <w:r w:rsidRPr="00AF345C">
        <w:rPr>
          <w:rFonts w:ascii="Times New Roman" w:eastAsia="Calibri" w:hAnsi="Times New Roman" w:cs="Times New Roman"/>
          <w:b/>
          <w:sz w:val="24"/>
          <w:szCs w:val="24"/>
          <w:lang w:val="bg-BG"/>
        </w:rPr>
        <w:t xml:space="preserve"> </w:t>
      </w:r>
      <w:r w:rsidRPr="00AF345C">
        <w:rPr>
          <w:rFonts w:ascii="Times New Roman" w:eastAsia="Calibri" w:hAnsi="Times New Roman" w:cs="Times New Roman"/>
          <w:sz w:val="24"/>
          <w:szCs w:val="24"/>
          <w:lang w:val="bg-BG"/>
        </w:rPr>
        <w:t>При сключване на договора</w:t>
      </w:r>
      <w:r w:rsidRPr="00AF345C">
        <w:rPr>
          <w:rFonts w:ascii="Times New Roman" w:eastAsia="Calibri" w:hAnsi="Times New Roman" w:cs="Times New Roman"/>
          <w:b/>
          <w:sz w:val="24"/>
          <w:szCs w:val="24"/>
          <w:lang w:val="bg-BG"/>
        </w:rPr>
        <w:t xml:space="preserve"> </w:t>
      </w:r>
      <w:r w:rsidRPr="00AF345C">
        <w:rPr>
          <w:rFonts w:ascii="Times New Roman" w:eastAsia="Calibri" w:hAnsi="Times New Roman" w:cs="Times New Roman"/>
          <w:sz w:val="24"/>
          <w:szCs w:val="24"/>
          <w:lang w:val="bg-BG"/>
        </w:rPr>
        <w:t>на основание чл. 112, ал. 1, т.2 от ЗОП</w:t>
      </w:r>
      <w:r w:rsidRPr="00AF345C">
        <w:rPr>
          <w:rFonts w:ascii="Times New Roman" w:eastAsia="Times New Roman" w:hAnsi="Times New Roman" w:cs="Times New Roman"/>
          <w:sz w:val="24"/>
          <w:szCs w:val="24"/>
          <w:lang w:val="bg-BG" w:eastAsia="bg-BG"/>
        </w:rPr>
        <w:t xml:space="preserve"> Възложителят изисква документи, удостоверяващи липсата на основания за отстраняване от процедурата при спазване на изискванията на чл. 67, ал. 8 от ЗОП. </w:t>
      </w:r>
    </w:p>
    <w:p w:rsidR="007C472E" w:rsidRPr="00AF345C" w:rsidRDefault="007C472E" w:rsidP="007C472E">
      <w:pPr>
        <w:spacing w:after="0" w:line="240" w:lineRule="auto"/>
        <w:jc w:val="both"/>
        <w:rPr>
          <w:rFonts w:ascii="Times New Roman" w:eastAsia="Times New Roman" w:hAnsi="Times New Roman" w:cs="Times New Roman"/>
          <w:sz w:val="24"/>
          <w:szCs w:val="24"/>
          <w:lang w:val="bg-BG" w:eastAsia="bg-BG"/>
        </w:rPr>
      </w:pPr>
    </w:p>
    <w:p w:rsidR="007C472E" w:rsidRPr="00AF345C" w:rsidRDefault="007C472E" w:rsidP="007C472E">
      <w:pPr>
        <w:spacing w:after="0" w:line="240" w:lineRule="auto"/>
        <w:jc w:val="both"/>
        <w:rPr>
          <w:rFonts w:ascii="Times New Roman" w:eastAsia="Times New Roman" w:hAnsi="Times New Roman" w:cs="Times New Roman"/>
          <w:sz w:val="24"/>
          <w:szCs w:val="24"/>
          <w:lang w:val="bg-BG" w:eastAsia="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AF345C">
        <w:rPr>
          <w:rFonts w:ascii="Times New Roman" w:eastAsia="Times New Roman" w:hAnsi="Times New Roman" w:cs="Times New Roman"/>
          <w:caps/>
          <w:color w:val="FFFFFF"/>
          <w:spacing w:val="15"/>
          <w:sz w:val="24"/>
          <w:szCs w:val="24"/>
          <w:lang w:val="bg-BG" w:eastAsia="bg-BG"/>
        </w:rPr>
        <w:t>2.</w:t>
      </w:r>
      <w:proofErr w:type="spellStart"/>
      <w:r w:rsidRPr="00AF345C">
        <w:rPr>
          <w:rFonts w:ascii="Times New Roman" w:eastAsia="Times New Roman" w:hAnsi="Times New Roman" w:cs="Times New Roman"/>
          <w:caps/>
          <w:color w:val="FFFFFF"/>
          <w:spacing w:val="15"/>
          <w:sz w:val="24"/>
          <w:szCs w:val="24"/>
          <w:lang w:val="bg-BG" w:eastAsia="bg-BG"/>
        </w:rPr>
        <w:t>2</w:t>
      </w:r>
      <w:proofErr w:type="spellEnd"/>
      <w:r w:rsidRPr="00AF345C">
        <w:rPr>
          <w:rFonts w:ascii="Times New Roman" w:eastAsia="Times New Roman" w:hAnsi="Times New Roman" w:cs="Times New Roman"/>
          <w:caps/>
          <w:color w:val="FFFFFF"/>
          <w:spacing w:val="15"/>
          <w:sz w:val="24"/>
          <w:szCs w:val="24"/>
          <w:lang w:val="bg-BG" w:eastAsia="bg-BG"/>
        </w:rPr>
        <w:t>. ИЗИСКВАНИЯ КЪМ ГОДНОСТ (ПРАВОСПОСОБНОСТ) ЗА УПРАЖНЯВАНЕТО НА ПРОФЕСИОНАЛНА ДЕЙНОСТ НА УЧАСТНИЦИТЕ</w:t>
      </w:r>
      <w:bookmarkEnd w:id="10"/>
      <w:r w:rsidRPr="00AF345C">
        <w:rPr>
          <w:rFonts w:ascii="Times New Roman" w:eastAsia="Calibri" w:hAnsi="Times New Roman" w:cs="Times New Roman"/>
          <w:i/>
          <w:iCs/>
          <w:caps/>
          <w:color w:val="404040"/>
          <w:spacing w:val="15"/>
          <w:sz w:val="24"/>
          <w:szCs w:val="24"/>
          <w:lang w:val="bg-BG"/>
        </w:rPr>
        <w:t xml:space="preserve"> </w:t>
      </w:r>
    </w:p>
    <w:p w:rsidR="007C472E" w:rsidRDefault="007C472E" w:rsidP="007C472E">
      <w:pPr>
        <w:spacing w:after="0" w:line="240" w:lineRule="auto"/>
        <w:rPr>
          <w:rFonts w:ascii="Times New Roman" w:hAnsi="Times New Roman" w:cs="Times New Roman"/>
          <w:sz w:val="24"/>
          <w:szCs w:val="24"/>
          <w:lang w:val="bg-BG"/>
        </w:rPr>
      </w:pPr>
    </w:p>
    <w:p w:rsidR="00AF345C" w:rsidRDefault="00AF345C" w:rsidP="007C472E">
      <w:pPr>
        <w:spacing w:after="0" w:line="240" w:lineRule="auto"/>
        <w:rPr>
          <w:rFonts w:ascii="Times New Roman" w:hAnsi="Times New Roman" w:cs="Times New Roman"/>
          <w:sz w:val="24"/>
          <w:szCs w:val="24"/>
          <w:lang w:val="bg-BG"/>
        </w:rPr>
      </w:pPr>
    </w:p>
    <w:p w:rsidR="00AF345C" w:rsidRDefault="00AF345C" w:rsidP="00AF345C">
      <w:pPr>
        <w:spacing w:after="0" w:line="240" w:lineRule="auto"/>
        <w:ind w:firstLine="708"/>
        <w:jc w:val="both"/>
        <w:rPr>
          <w:rFonts w:ascii="Times New Roman" w:eastAsia="Times New Roman" w:hAnsi="Times New Roman" w:cs="Times New Roman"/>
          <w:color w:val="000000"/>
          <w:sz w:val="24"/>
          <w:lang w:val="bg-BG"/>
        </w:rPr>
      </w:pPr>
      <w:r w:rsidRPr="007124E9">
        <w:rPr>
          <w:rFonts w:ascii="Times New Roman" w:eastAsia="Times New Roman" w:hAnsi="Times New Roman" w:cs="Times New Roman"/>
          <w:color w:val="000000"/>
          <w:sz w:val="24"/>
          <w:lang w:val="bg-BG"/>
        </w:rPr>
        <w:t xml:space="preserve">Възложителят </w:t>
      </w:r>
      <w:r w:rsidRPr="007124E9">
        <w:rPr>
          <w:rFonts w:ascii="Times New Roman" w:eastAsia="Times New Roman" w:hAnsi="Times New Roman" w:cs="Times New Roman"/>
          <w:b/>
          <w:color w:val="000000"/>
          <w:sz w:val="24"/>
          <w:u w:val="single"/>
          <w:lang w:val="bg-BG"/>
        </w:rPr>
        <w:t>не поставя</w:t>
      </w:r>
      <w:r w:rsidRPr="007124E9">
        <w:rPr>
          <w:rFonts w:ascii="Times New Roman" w:eastAsia="Times New Roman" w:hAnsi="Times New Roman" w:cs="Times New Roman"/>
          <w:color w:val="000000"/>
          <w:sz w:val="24"/>
          <w:lang w:val="bg-BG"/>
        </w:rPr>
        <w:t xml:space="preserve"> критерии за подбор свързани с годност за упражняване на професионалната дейност, включително изисквания във връзка с вписването в професионални или търговски регистри.</w:t>
      </w:r>
    </w:p>
    <w:p w:rsidR="007C472E" w:rsidRPr="00AF345C" w:rsidRDefault="007C472E" w:rsidP="007C472E">
      <w:pPr>
        <w:tabs>
          <w:tab w:val="left" w:pos="284"/>
        </w:tabs>
        <w:spacing w:after="0" w:line="240" w:lineRule="auto"/>
        <w:jc w:val="both"/>
        <w:rPr>
          <w:rFonts w:ascii="Times New Roman" w:eastAsia="Times New Roman" w:hAnsi="Times New Roman" w:cs="Times New Roman"/>
          <w:sz w:val="24"/>
          <w:szCs w:val="24"/>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AF345C">
        <w:rPr>
          <w:rFonts w:ascii="Times New Roman" w:eastAsia="Times New Roman" w:hAnsi="Times New Roman" w:cs="Times New Roman"/>
          <w:caps/>
          <w:color w:val="FFFFFF"/>
          <w:spacing w:val="15"/>
          <w:sz w:val="24"/>
          <w:szCs w:val="24"/>
          <w:lang w:val="bg-BG" w:eastAsia="bg-BG"/>
        </w:rPr>
        <w:t xml:space="preserve">2.3. </w:t>
      </w:r>
      <w:bookmarkStart w:id="14" w:name="_Toc452126255"/>
      <w:r w:rsidRPr="00AF345C">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rsidR="007C472E" w:rsidRPr="00AF345C" w:rsidRDefault="007C472E" w:rsidP="007C472E">
      <w:pPr>
        <w:spacing w:after="0" w:line="240" w:lineRule="auto"/>
        <w:jc w:val="both"/>
        <w:rPr>
          <w:rFonts w:ascii="Times New Roman" w:eastAsia="Times New Roman" w:hAnsi="Times New Roman" w:cs="Times New Roman"/>
          <w:b/>
          <w:i/>
          <w:sz w:val="24"/>
          <w:szCs w:val="24"/>
          <w:lang w:val="bg-BG" w:eastAsia="bg-BG"/>
        </w:rPr>
      </w:pPr>
    </w:p>
    <w:p w:rsidR="00AF345C" w:rsidRDefault="00AF345C" w:rsidP="00AF345C">
      <w:pPr>
        <w:spacing w:after="0" w:line="276" w:lineRule="auto"/>
        <w:ind w:firstLine="708"/>
        <w:jc w:val="both"/>
        <w:rPr>
          <w:rFonts w:ascii="Times New Roman" w:hAnsi="Times New Roman" w:cs="Times New Roman"/>
          <w:bCs/>
          <w:color w:val="000000"/>
          <w:sz w:val="24"/>
          <w:szCs w:val="24"/>
          <w:lang w:val="bg-BG"/>
        </w:rPr>
      </w:pPr>
    </w:p>
    <w:p w:rsidR="00AF345C" w:rsidRPr="007124E9" w:rsidRDefault="00AF345C" w:rsidP="00AF345C">
      <w:pPr>
        <w:spacing w:after="0" w:line="276" w:lineRule="auto"/>
        <w:ind w:firstLine="708"/>
        <w:jc w:val="both"/>
        <w:rPr>
          <w:rFonts w:ascii="Times New Roman" w:eastAsia="Times New Roman" w:hAnsi="Times New Roman" w:cs="Times New Roman"/>
          <w:sz w:val="24"/>
          <w:lang w:val="bg-BG"/>
        </w:rPr>
      </w:pPr>
      <w:r w:rsidRPr="007124E9">
        <w:rPr>
          <w:rFonts w:ascii="Times New Roman" w:eastAsia="Times New Roman" w:hAnsi="Times New Roman" w:cs="Times New Roman"/>
          <w:sz w:val="24"/>
          <w:lang w:val="bg-BG"/>
        </w:rPr>
        <w:t xml:space="preserve">Възложителят </w:t>
      </w:r>
      <w:r w:rsidRPr="007124E9">
        <w:rPr>
          <w:rFonts w:ascii="Times New Roman" w:eastAsia="Times New Roman" w:hAnsi="Times New Roman" w:cs="Times New Roman"/>
          <w:b/>
          <w:sz w:val="24"/>
          <w:u w:val="single"/>
          <w:lang w:val="bg-BG"/>
        </w:rPr>
        <w:t>не поставя</w:t>
      </w:r>
      <w:r w:rsidRPr="007124E9">
        <w:rPr>
          <w:rFonts w:ascii="Times New Roman" w:eastAsia="Times New Roman" w:hAnsi="Times New Roman" w:cs="Times New Roman"/>
          <w:sz w:val="24"/>
          <w:lang w:val="bg-BG"/>
        </w:rPr>
        <w:t xml:space="preserve"> критерии за подбор свързани с икономическото и финансово състояние на участниците в процедурата.</w:t>
      </w:r>
    </w:p>
    <w:p w:rsidR="007C472E" w:rsidRPr="00AF345C" w:rsidRDefault="007C472E" w:rsidP="007C472E">
      <w:pPr>
        <w:spacing w:after="0" w:line="240" w:lineRule="auto"/>
        <w:jc w:val="both"/>
        <w:rPr>
          <w:rFonts w:ascii="Times New Roman" w:hAnsi="Times New Roman" w:cs="Times New Roman"/>
          <w:sz w:val="24"/>
          <w:szCs w:val="24"/>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AF345C">
        <w:rPr>
          <w:rFonts w:ascii="Times New Roman" w:eastAsia="Times New Roman" w:hAnsi="Times New Roman" w:cs="Times New Roman"/>
          <w:caps/>
          <w:color w:val="FFFFFF"/>
          <w:spacing w:val="15"/>
          <w:sz w:val="24"/>
          <w:szCs w:val="24"/>
          <w:lang w:val="bg-BG" w:eastAsia="bg-BG"/>
        </w:rPr>
        <w:t>2.4. ИЗИСКВАНИЯ ЗА ТЕХНИЧЕСКИ И ПРОФЕСИОНАЛНИ СПОСОБНОСТИ НА УЧАСТНИЦИТЕ</w:t>
      </w:r>
      <w:bookmarkEnd w:id="15"/>
      <w:bookmarkEnd w:id="16"/>
    </w:p>
    <w:p w:rsidR="005F2E84" w:rsidRDefault="005F2E84" w:rsidP="007C472E">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rsidR="005F2E84" w:rsidRDefault="005F2E84" w:rsidP="005F2E84">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b/>
          <w:i/>
          <w:sz w:val="24"/>
          <w:szCs w:val="24"/>
          <w:lang w:val="bg-BG"/>
        </w:rPr>
        <w:tab/>
      </w:r>
      <w:r>
        <w:rPr>
          <w:rFonts w:ascii="Times New Roman" w:eastAsia="Calibri" w:hAnsi="Times New Roman" w:cs="Times New Roman"/>
          <w:b/>
          <w:i/>
          <w:sz w:val="24"/>
          <w:szCs w:val="24"/>
          <w:lang w:val="bg-BG"/>
        </w:rPr>
        <w:tab/>
      </w:r>
      <w:r w:rsidRPr="00AF345C">
        <w:rPr>
          <w:rFonts w:ascii="Times New Roman" w:eastAsia="Calibri" w:hAnsi="Times New Roman" w:cs="Times New Roman"/>
          <w:b/>
          <w:i/>
          <w:sz w:val="24"/>
          <w:szCs w:val="24"/>
          <w:lang w:val="bg-BG"/>
        </w:rPr>
        <w:t>2.4.1.</w:t>
      </w:r>
      <w:r w:rsidRPr="005F2E84">
        <w:rPr>
          <w:rFonts w:ascii="Times New Roman" w:eastAsia="Calibri" w:hAnsi="Times New Roman" w:cs="Times New Roman"/>
          <w:b/>
          <w:i/>
          <w:sz w:val="24"/>
          <w:szCs w:val="24"/>
          <w:lang w:val="bg-BG"/>
        </w:rPr>
        <w:t xml:space="preserve"> </w:t>
      </w:r>
      <w:r w:rsidRPr="00AF345C">
        <w:rPr>
          <w:rFonts w:ascii="Times New Roman" w:eastAsia="Calibri" w:hAnsi="Times New Roman" w:cs="Times New Roman"/>
          <w:b/>
          <w:i/>
          <w:sz w:val="24"/>
          <w:szCs w:val="24"/>
          <w:lang w:val="bg-BG"/>
        </w:rPr>
        <w:t>Участникът следва да е изпълнил дейности с предмет, идентич</w:t>
      </w:r>
      <w:r>
        <w:rPr>
          <w:rFonts w:ascii="Times New Roman" w:eastAsia="Calibri" w:hAnsi="Times New Roman" w:cs="Times New Roman"/>
          <w:b/>
          <w:i/>
          <w:sz w:val="24"/>
          <w:szCs w:val="24"/>
          <w:lang w:val="bg-BG"/>
        </w:rPr>
        <w:t>ен или сходен с то</w:t>
      </w:r>
      <w:r w:rsidRPr="00AF345C">
        <w:rPr>
          <w:rFonts w:ascii="Times New Roman" w:eastAsia="Calibri" w:hAnsi="Times New Roman" w:cs="Times New Roman"/>
          <w:b/>
          <w:i/>
          <w:sz w:val="24"/>
          <w:szCs w:val="24"/>
          <w:lang w:val="bg-BG"/>
        </w:rPr>
        <w:t>зи на поръчката</w:t>
      </w:r>
      <w:r w:rsidRPr="00AF345C">
        <w:rPr>
          <w:rFonts w:ascii="Times New Roman" w:eastAsia="Calibri" w:hAnsi="Times New Roman" w:cs="Times New Roman"/>
          <w:sz w:val="24"/>
          <w:szCs w:val="24"/>
          <w:lang w:val="bg-BG"/>
        </w:rPr>
        <w:t xml:space="preserve"> за последните 3 години, считано от датата на подаване на офертата.</w:t>
      </w:r>
      <w:r>
        <w:rPr>
          <w:rFonts w:ascii="Times New Roman" w:eastAsia="Calibri" w:hAnsi="Times New Roman" w:cs="Times New Roman"/>
          <w:sz w:val="24"/>
          <w:szCs w:val="24"/>
          <w:lang w:val="bg-BG"/>
        </w:rPr>
        <w:t xml:space="preserve"> </w:t>
      </w:r>
    </w:p>
    <w:p w:rsidR="005F2E84" w:rsidRPr="005F2E84" w:rsidRDefault="005F2E84" w:rsidP="005F2E84">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r w:rsidRPr="007124E9">
        <w:rPr>
          <w:rFonts w:ascii="Times New Roman" w:eastAsia="Times New Roman" w:hAnsi="Times New Roman" w:cs="Times New Roman"/>
          <w:sz w:val="24"/>
          <w:lang w:val="bg-BG"/>
        </w:rPr>
        <w:t xml:space="preserve">За да бъде допуснат до разглеждане и оценяване на офертата по настоящата процедура, участникът следва да докаже опит в изпълнението на поне 1 (една) доставка, която е </w:t>
      </w:r>
      <w:r>
        <w:rPr>
          <w:rFonts w:ascii="Times New Roman" w:eastAsia="Times New Roman" w:hAnsi="Times New Roman" w:cs="Times New Roman"/>
          <w:sz w:val="24"/>
          <w:lang w:val="bg-BG"/>
        </w:rPr>
        <w:t>идентична</w:t>
      </w:r>
      <w:r w:rsidRPr="007124E9">
        <w:rPr>
          <w:rFonts w:ascii="Times New Roman" w:eastAsia="Times New Roman" w:hAnsi="Times New Roman" w:cs="Times New Roman"/>
          <w:sz w:val="24"/>
          <w:lang w:val="bg-BG"/>
        </w:rPr>
        <w:t xml:space="preserve"> или сходна с предмета на обществената поръчка</w:t>
      </w:r>
      <w:r>
        <w:rPr>
          <w:rFonts w:ascii="Times New Roman" w:eastAsia="Times New Roman" w:hAnsi="Times New Roman" w:cs="Times New Roman"/>
          <w:sz w:val="24"/>
          <w:lang w:val="bg-BG"/>
        </w:rPr>
        <w:t xml:space="preserve">. </w:t>
      </w:r>
    </w:p>
    <w:p w:rsidR="005F2E84" w:rsidRPr="007124E9" w:rsidRDefault="005F2E84" w:rsidP="005F2E84">
      <w:pPr>
        <w:spacing w:after="0" w:line="276" w:lineRule="auto"/>
        <w:ind w:firstLine="708"/>
        <w:jc w:val="both"/>
        <w:rPr>
          <w:rFonts w:ascii="Times New Roman" w:eastAsia="Times New Roman" w:hAnsi="Times New Roman" w:cs="Times New Roman"/>
          <w:sz w:val="24"/>
          <w:lang w:val="bg-BG"/>
        </w:rPr>
      </w:pPr>
    </w:p>
    <w:p w:rsidR="005F2E84" w:rsidRPr="00993068" w:rsidRDefault="005F2E84" w:rsidP="005F2E84">
      <w:pPr>
        <w:spacing w:after="0" w:line="276" w:lineRule="auto"/>
        <w:ind w:firstLine="708"/>
        <w:jc w:val="both"/>
        <w:rPr>
          <w:rFonts w:ascii="Times New Roman" w:eastAsia="Times New Roman" w:hAnsi="Times New Roman" w:cs="Times New Roman"/>
          <w:sz w:val="24"/>
          <w:lang w:val="bg-BG"/>
        </w:rPr>
      </w:pPr>
      <w:r w:rsidRPr="007124E9">
        <w:rPr>
          <w:rFonts w:ascii="Times New Roman" w:eastAsia="Times New Roman" w:hAnsi="Times New Roman" w:cs="Times New Roman"/>
          <w:sz w:val="24"/>
          <w:lang w:val="bg-BG"/>
        </w:rPr>
        <w:t>* Под „</w:t>
      </w:r>
      <w:r>
        <w:rPr>
          <w:rFonts w:ascii="Times New Roman" w:eastAsia="Times New Roman" w:hAnsi="Times New Roman" w:cs="Times New Roman"/>
          <w:sz w:val="24"/>
          <w:lang w:val="bg-BG"/>
        </w:rPr>
        <w:t>дейности с предмет, идентич</w:t>
      </w:r>
      <w:r w:rsidR="00774191">
        <w:rPr>
          <w:rFonts w:ascii="Times New Roman" w:eastAsia="Times New Roman" w:hAnsi="Times New Roman" w:cs="Times New Roman"/>
          <w:sz w:val="24"/>
          <w:lang w:val="bg-BG"/>
        </w:rPr>
        <w:t>ен или сходен</w:t>
      </w:r>
      <w:r w:rsidRPr="007124E9">
        <w:rPr>
          <w:rFonts w:ascii="Times New Roman" w:eastAsia="Times New Roman" w:hAnsi="Times New Roman" w:cs="Times New Roman"/>
          <w:sz w:val="24"/>
          <w:lang w:val="bg-BG"/>
        </w:rPr>
        <w:t xml:space="preserve"> с предмета на обществената поръчка” следва да се разбират:</w:t>
      </w:r>
      <w:r>
        <w:rPr>
          <w:rFonts w:ascii="Times New Roman" w:eastAsia="Times New Roman" w:hAnsi="Times New Roman" w:cs="Times New Roman"/>
          <w:sz w:val="24"/>
          <w:lang w:val="bg-BG"/>
        </w:rPr>
        <w:t xml:space="preserve"> доставки на б</w:t>
      </w:r>
      <w:r w:rsidRPr="00993068">
        <w:rPr>
          <w:rFonts w:ascii="Times New Roman" w:eastAsia="Times New Roman" w:hAnsi="Times New Roman" w:cs="Times New Roman"/>
          <w:sz w:val="24"/>
          <w:lang w:val="bg-BG"/>
        </w:rPr>
        <w:t>ои, подови и стенни покрития и ин</w:t>
      </w:r>
      <w:r>
        <w:rPr>
          <w:rFonts w:ascii="Times New Roman" w:eastAsia="Times New Roman" w:hAnsi="Times New Roman" w:cs="Times New Roman"/>
          <w:sz w:val="24"/>
          <w:lang w:val="bg-BG"/>
        </w:rPr>
        <w:t xml:space="preserve">вентар </w:t>
      </w:r>
      <w:r w:rsidRPr="00993068">
        <w:rPr>
          <w:rFonts w:ascii="Times New Roman" w:eastAsia="Times New Roman" w:hAnsi="Times New Roman" w:cs="Times New Roman"/>
          <w:sz w:val="24"/>
          <w:lang w:val="bg-BG"/>
        </w:rPr>
        <w:t>д</w:t>
      </w:r>
      <w:r>
        <w:rPr>
          <w:rFonts w:ascii="Times New Roman" w:eastAsia="Times New Roman" w:hAnsi="Times New Roman" w:cs="Times New Roman"/>
          <w:sz w:val="24"/>
          <w:lang w:val="bg-BG"/>
        </w:rPr>
        <w:t>о краен клиент и/или еквивалент.</w:t>
      </w:r>
    </w:p>
    <w:p w:rsidR="007C472E" w:rsidRPr="00AF345C" w:rsidRDefault="007C472E" w:rsidP="007C472E">
      <w:pPr>
        <w:spacing w:after="0" w:line="240" w:lineRule="auto"/>
        <w:ind w:right="4" w:firstLine="720"/>
        <w:jc w:val="both"/>
        <w:rPr>
          <w:rFonts w:ascii="Times New Roman" w:eastAsia="Times New Roman" w:hAnsi="Times New Roman" w:cs="Times New Roman"/>
          <w:sz w:val="24"/>
          <w:szCs w:val="24"/>
          <w:lang w:val="bg-BG" w:eastAsia="bg-BG"/>
        </w:rPr>
      </w:pPr>
    </w:p>
    <w:p w:rsidR="007C472E" w:rsidRPr="00AF345C" w:rsidRDefault="007C472E" w:rsidP="007C472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F345C">
        <w:rPr>
          <w:rFonts w:ascii="Times New Roman" w:eastAsia="Calibri" w:hAnsi="Times New Roman" w:cs="Times New Roman"/>
          <w:b/>
          <w:sz w:val="24"/>
          <w:szCs w:val="24"/>
          <w:lang w:val="bg-BG"/>
        </w:rPr>
        <w:tab/>
      </w:r>
      <w:r w:rsidRPr="00AF345C">
        <w:rPr>
          <w:rFonts w:ascii="Times New Roman" w:eastAsia="Calibri" w:hAnsi="Times New Roman" w:cs="Times New Roman"/>
          <w:b/>
          <w:sz w:val="24"/>
          <w:szCs w:val="24"/>
          <w:u w:val="single"/>
          <w:lang w:val="bg-BG"/>
        </w:rPr>
        <w:t>Удостоверяване:</w:t>
      </w:r>
      <w:r w:rsidRPr="00AF345C">
        <w:rPr>
          <w:rFonts w:ascii="Times New Roman" w:eastAsia="Calibri" w:hAnsi="Times New Roman" w:cs="Times New Roman"/>
          <w:b/>
          <w:sz w:val="24"/>
          <w:szCs w:val="24"/>
          <w:lang w:val="bg-BG"/>
        </w:rPr>
        <w:t xml:space="preserve"> </w:t>
      </w:r>
      <w:r w:rsidRPr="00AF345C">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Pr="00AF345C">
        <w:rPr>
          <w:rFonts w:ascii="Times New Roman" w:eastAsia="Calibri" w:hAnsi="Times New Roman" w:cs="Times New Roman"/>
          <w:sz w:val="24"/>
          <w:szCs w:val="24"/>
          <w:lang w:val="bg-BG"/>
        </w:rPr>
        <w:t>еЕЕДОП</w:t>
      </w:r>
      <w:proofErr w:type="spellEnd"/>
      <w:r w:rsidRPr="00AF345C">
        <w:rPr>
          <w:rFonts w:ascii="Times New Roman" w:eastAsia="Calibri" w:hAnsi="Times New Roman" w:cs="Times New Roman"/>
          <w:sz w:val="24"/>
          <w:szCs w:val="24"/>
          <w:lang w:val="bg-BG"/>
        </w:rPr>
        <w:t>, Част IV: Критерии за подбор, раздел, В. Технически и професионални способности,</w:t>
      </w:r>
      <w:r w:rsidR="00774191">
        <w:rPr>
          <w:rFonts w:ascii="Times New Roman" w:eastAsia="Calibri" w:hAnsi="Times New Roman" w:cs="Times New Roman"/>
          <w:sz w:val="24"/>
          <w:szCs w:val="24"/>
          <w:lang w:val="bg-BG"/>
        </w:rPr>
        <w:t xml:space="preserve"> </w:t>
      </w:r>
      <w:r w:rsidR="00774191" w:rsidRPr="00774191">
        <w:rPr>
          <w:rFonts w:ascii="Times New Roman" w:eastAsia="Calibri" w:hAnsi="Times New Roman" w:cs="Times New Roman"/>
          <w:sz w:val="24"/>
          <w:szCs w:val="24"/>
          <w:lang w:val="bg-BG"/>
        </w:rPr>
        <w:t>За поръчки за доставки: извършени доставки от конкретния вид</w:t>
      </w:r>
      <w:r w:rsidR="00DA492A">
        <w:rPr>
          <w:rFonts w:ascii="Times New Roman" w:eastAsia="Calibri" w:hAnsi="Times New Roman" w:cs="Times New Roman"/>
          <w:sz w:val="24"/>
          <w:szCs w:val="24"/>
          <w:lang w:val="bg-BG"/>
        </w:rPr>
        <w:t>,</w:t>
      </w:r>
      <w:r w:rsidR="00774191" w:rsidRPr="00774191">
        <w:rPr>
          <w:rFonts w:ascii="Times New Roman" w:eastAsia="Calibri" w:hAnsi="Times New Roman" w:cs="Times New Roman"/>
          <w:sz w:val="24"/>
          <w:szCs w:val="24"/>
          <w:lang w:val="bg-BG"/>
        </w:rPr>
        <w:t xml:space="preserve">  с посочване на стойностите, датите и получателите</w:t>
      </w:r>
      <w:r w:rsidRPr="00AF345C">
        <w:rPr>
          <w:rFonts w:ascii="Times New Roman" w:eastAsia="Calibri" w:hAnsi="Times New Roman" w:cs="Times New Roman"/>
          <w:sz w:val="24"/>
          <w:szCs w:val="24"/>
          <w:lang w:val="bg-BG"/>
        </w:rPr>
        <w:t>, изпълнени през последните три години, считано от датата на подаване на офертата.</w:t>
      </w:r>
    </w:p>
    <w:p w:rsidR="007C472E" w:rsidRPr="00AF345C" w:rsidRDefault="007C472E" w:rsidP="007C472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F345C">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837BAD" w:rsidRDefault="00837BAD" w:rsidP="007C472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ab/>
      </w:r>
    </w:p>
    <w:p w:rsidR="007C472E" w:rsidRPr="00AF345C" w:rsidRDefault="00837BAD" w:rsidP="007C472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ab/>
      </w:r>
      <w:r w:rsidR="007C472E" w:rsidRPr="00AF345C">
        <w:rPr>
          <w:rFonts w:ascii="Times New Roman" w:eastAsia="Calibri" w:hAnsi="Times New Roman" w:cs="Times New Roman"/>
          <w:b/>
          <w:sz w:val="24"/>
          <w:szCs w:val="24"/>
          <w:u w:val="single"/>
          <w:lang w:val="bg-BG"/>
        </w:rPr>
        <w:t>Доказване:</w:t>
      </w:r>
      <w:r w:rsidR="007C472E" w:rsidRPr="00AF345C">
        <w:rPr>
          <w:rFonts w:ascii="Times New Roman" w:eastAsia="Calibri" w:hAnsi="Times New Roman" w:cs="Times New Roman"/>
          <w:b/>
          <w:sz w:val="24"/>
          <w:szCs w:val="24"/>
          <w:lang w:val="bg-BG"/>
        </w:rPr>
        <w:t xml:space="preserve"> </w:t>
      </w:r>
      <w:r w:rsidR="007C472E" w:rsidRPr="00AF345C">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доставките,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w:t>
      </w:r>
    </w:p>
    <w:p w:rsidR="007C472E" w:rsidRPr="00AF345C" w:rsidRDefault="007C472E" w:rsidP="007C472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F345C">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7C472E" w:rsidRPr="00AF345C" w:rsidRDefault="007C472E" w:rsidP="007C472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p>
    <w:p w:rsidR="007C472E" w:rsidRPr="00AF345C" w:rsidRDefault="007C472E" w:rsidP="007C472E">
      <w:pPr>
        <w:spacing w:after="0" w:line="240" w:lineRule="auto"/>
        <w:jc w:val="both"/>
        <w:rPr>
          <w:rFonts w:ascii="Times New Roman" w:eastAsia="Calibri" w:hAnsi="Times New Roman" w:cs="Times New Roman"/>
          <w:sz w:val="24"/>
          <w:szCs w:val="24"/>
          <w:lang w:val="bg-BG"/>
        </w:rPr>
      </w:pPr>
    </w:p>
    <w:p w:rsidR="00DA492A" w:rsidRPr="007124E9" w:rsidRDefault="00DA492A" w:rsidP="00DA492A">
      <w:pPr>
        <w:spacing w:after="0" w:line="240" w:lineRule="auto"/>
        <w:ind w:firstLine="720"/>
        <w:jc w:val="both"/>
        <w:rPr>
          <w:rFonts w:ascii="Times New Roman" w:eastAsia="Times New Roman" w:hAnsi="Times New Roman" w:cs="Times New Roman"/>
          <w:sz w:val="24"/>
          <w:lang w:val="bg-BG"/>
        </w:rPr>
      </w:pPr>
      <w:r>
        <w:rPr>
          <w:rFonts w:ascii="Times New Roman" w:eastAsia="Calibri" w:hAnsi="Times New Roman" w:cs="Times New Roman"/>
          <w:b/>
          <w:i/>
          <w:sz w:val="24"/>
          <w:szCs w:val="24"/>
          <w:lang w:val="bg-BG"/>
        </w:rPr>
        <w:t>2.4.2</w:t>
      </w:r>
      <w:r w:rsidRPr="00197285">
        <w:rPr>
          <w:rFonts w:ascii="Times New Roman" w:eastAsia="Calibri" w:hAnsi="Times New Roman" w:cs="Times New Roman"/>
          <w:b/>
          <w:i/>
          <w:sz w:val="24"/>
          <w:szCs w:val="24"/>
          <w:lang w:val="bg-BG"/>
        </w:rPr>
        <w:t xml:space="preserve">. Участникът трябва </w:t>
      </w:r>
      <w:r w:rsidRPr="00DA492A">
        <w:rPr>
          <w:rFonts w:ascii="Times New Roman" w:eastAsia="Calibri" w:hAnsi="Times New Roman" w:cs="Times New Roman"/>
          <w:b/>
          <w:i/>
          <w:sz w:val="24"/>
          <w:szCs w:val="24"/>
          <w:lang w:val="bg-BG"/>
        </w:rPr>
        <w:t xml:space="preserve">да </w:t>
      </w:r>
      <w:r>
        <w:rPr>
          <w:rFonts w:ascii="Times New Roman" w:eastAsia="Times New Roman" w:hAnsi="Times New Roman" w:cs="Times New Roman"/>
          <w:b/>
          <w:i/>
          <w:sz w:val="24"/>
          <w:lang w:val="bg-BG"/>
        </w:rPr>
        <w:t>разполага</w:t>
      </w:r>
      <w:r w:rsidR="00747D02">
        <w:rPr>
          <w:rFonts w:ascii="Times New Roman" w:eastAsia="Times New Roman" w:hAnsi="Times New Roman" w:cs="Times New Roman"/>
          <w:b/>
          <w:i/>
          <w:sz w:val="24"/>
          <w:lang w:val="bg-BG"/>
        </w:rPr>
        <w:t xml:space="preserve"> с</w:t>
      </w:r>
      <w:r>
        <w:rPr>
          <w:rFonts w:ascii="Times New Roman" w:eastAsia="Times New Roman" w:hAnsi="Times New Roman" w:cs="Times New Roman"/>
          <w:b/>
          <w:i/>
          <w:sz w:val="24"/>
          <w:lang w:val="bg-BG"/>
        </w:rPr>
        <w:t xml:space="preserve"> </w:t>
      </w:r>
      <w:r w:rsidR="00747D02" w:rsidRPr="00197285">
        <w:rPr>
          <w:rFonts w:ascii="Times New Roman" w:eastAsia="Calibri" w:hAnsi="Times New Roman" w:cs="Times New Roman"/>
          <w:b/>
          <w:i/>
          <w:sz w:val="24"/>
          <w:szCs w:val="24"/>
          <w:lang w:val="bg-BG"/>
        </w:rPr>
        <w:t>техническо оборудване за изпълнение на обществената поръчка, минимум както следва</w:t>
      </w:r>
      <w:r w:rsidR="00747D02">
        <w:rPr>
          <w:rFonts w:ascii="Times New Roman" w:eastAsia="Calibri" w:hAnsi="Times New Roman" w:cs="Times New Roman"/>
          <w:b/>
          <w:i/>
          <w:sz w:val="24"/>
          <w:szCs w:val="24"/>
          <w:lang w:val="bg-BG"/>
        </w:rPr>
        <w:t>:</w:t>
      </w:r>
      <w:r w:rsidR="00747D02">
        <w:rPr>
          <w:rFonts w:ascii="Times New Roman" w:eastAsia="Times New Roman" w:hAnsi="Times New Roman" w:cs="Times New Roman"/>
          <w:b/>
          <w:i/>
          <w:sz w:val="24"/>
          <w:lang w:val="bg-BG"/>
        </w:rPr>
        <w:t xml:space="preserve"> </w:t>
      </w:r>
      <w:r w:rsidRPr="00DA492A">
        <w:rPr>
          <w:rFonts w:ascii="Times New Roman" w:eastAsia="Times New Roman" w:hAnsi="Times New Roman" w:cs="Times New Roman"/>
          <w:b/>
          <w:i/>
          <w:sz w:val="24"/>
          <w:lang w:val="bg-BG"/>
        </w:rPr>
        <w:t>транспортно средство</w:t>
      </w:r>
      <w:r w:rsidR="00747D02">
        <w:rPr>
          <w:rFonts w:ascii="Times New Roman" w:eastAsia="Times New Roman" w:hAnsi="Times New Roman" w:cs="Times New Roman"/>
          <w:b/>
          <w:i/>
          <w:sz w:val="24"/>
          <w:lang w:val="bg-BG"/>
        </w:rPr>
        <w:t xml:space="preserve"> –</w:t>
      </w:r>
      <w:r w:rsidRPr="00DA492A">
        <w:rPr>
          <w:rFonts w:ascii="Times New Roman" w:eastAsia="Times New Roman" w:hAnsi="Times New Roman" w:cs="Times New Roman"/>
          <w:b/>
          <w:i/>
          <w:sz w:val="24"/>
          <w:lang w:val="bg-BG"/>
        </w:rPr>
        <w:t xml:space="preserve"> 1 бр. лекотоварна кола с полезен товар до 3,5 тона</w:t>
      </w:r>
      <w:r w:rsidR="00747D02">
        <w:rPr>
          <w:rFonts w:ascii="Times New Roman" w:eastAsia="Times New Roman" w:hAnsi="Times New Roman" w:cs="Times New Roman"/>
          <w:sz w:val="24"/>
          <w:lang w:val="bg-BG"/>
        </w:rPr>
        <w:t>.</w:t>
      </w:r>
    </w:p>
    <w:p w:rsidR="00DA492A" w:rsidRDefault="00DA492A" w:rsidP="00DA492A">
      <w:pPr>
        <w:spacing w:after="0" w:line="276" w:lineRule="auto"/>
        <w:ind w:firstLine="708"/>
        <w:jc w:val="both"/>
        <w:rPr>
          <w:rFonts w:ascii="Times New Roman" w:eastAsia="Times New Roman" w:hAnsi="Times New Roman" w:cs="Times New Roman"/>
          <w:sz w:val="24"/>
          <w:lang w:val="bg-BG"/>
        </w:rPr>
      </w:pPr>
    </w:p>
    <w:p w:rsidR="00DA492A" w:rsidRPr="00747D02" w:rsidRDefault="00DA492A" w:rsidP="00DA492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trike/>
          <w:sz w:val="24"/>
          <w:szCs w:val="24"/>
          <w:u w:val="single"/>
          <w:lang w:val="bg-BG"/>
        </w:rPr>
      </w:pPr>
      <w:r w:rsidRPr="00197285">
        <w:rPr>
          <w:rFonts w:ascii="Times New Roman" w:eastAsia="Calibri" w:hAnsi="Times New Roman" w:cs="Times New Roman"/>
          <w:b/>
          <w:sz w:val="24"/>
          <w:szCs w:val="24"/>
          <w:lang w:val="bg-BG"/>
        </w:rPr>
        <w:tab/>
      </w:r>
      <w:r w:rsidRPr="00197285">
        <w:rPr>
          <w:rFonts w:ascii="Times New Roman" w:eastAsia="Calibri" w:hAnsi="Times New Roman" w:cs="Times New Roman"/>
          <w:b/>
          <w:sz w:val="24"/>
          <w:szCs w:val="24"/>
          <w:u w:val="single"/>
          <w:lang w:val="bg-BG"/>
        </w:rPr>
        <w:t>Удостоверяване:</w:t>
      </w:r>
      <w:r w:rsidRPr="00197285">
        <w:rPr>
          <w:rFonts w:ascii="Times New Roman" w:eastAsia="Calibri" w:hAnsi="Times New Roman" w:cs="Times New Roman"/>
          <w:sz w:val="24"/>
          <w:szCs w:val="24"/>
          <w:lang w:val="bg-BG"/>
        </w:rPr>
        <w:t xml:space="preserve"> При подаване на офертата, съответствие с изискването се декларира в съответното поле в </w:t>
      </w:r>
      <w:proofErr w:type="spellStart"/>
      <w:r w:rsidRPr="00197285">
        <w:rPr>
          <w:rFonts w:ascii="Times New Roman" w:eastAsia="Calibri" w:hAnsi="Times New Roman" w:cs="Times New Roman"/>
          <w:sz w:val="24"/>
          <w:szCs w:val="24"/>
          <w:lang w:val="bg-BG"/>
        </w:rPr>
        <w:t>еЕЕДОП</w:t>
      </w:r>
      <w:proofErr w:type="spellEnd"/>
      <w:r w:rsidRPr="00197285">
        <w:rPr>
          <w:rFonts w:ascii="Times New Roman" w:eastAsia="Calibri" w:hAnsi="Times New Roman" w:cs="Times New Roman"/>
          <w:sz w:val="24"/>
          <w:szCs w:val="24"/>
          <w:lang w:val="bg-BG"/>
        </w:rPr>
        <w:t xml:space="preserve">, Част IV, Раздел В „Технически и професионални способности“, „Инструменти, съоръжения или техническо оборудване“ от </w:t>
      </w:r>
      <w:proofErr w:type="spellStart"/>
      <w:r w:rsidRPr="00197285">
        <w:rPr>
          <w:rFonts w:ascii="Times New Roman" w:eastAsia="Calibri" w:hAnsi="Times New Roman" w:cs="Times New Roman"/>
          <w:sz w:val="24"/>
          <w:szCs w:val="24"/>
          <w:lang w:val="bg-BG"/>
        </w:rPr>
        <w:t>еЕЕДОП</w:t>
      </w:r>
      <w:proofErr w:type="spellEnd"/>
      <w:r w:rsidRPr="00197285">
        <w:rPr>
          <w:rFonts w:ascii="Times New Roman" w:eastAsia="Calibri" w:hAnsi="Times New Roman" w:cs="Times New Roman"/>
          <w:sz w:val="24"/>
          <w:szCs w:val="24"/>
          <w:lang w:val="bg-BG"/>
        </w:rPr>
        <w:t xml:space="preserve">, като </w:t>
      </w:r>
      <w:r w:rsidRPr="00197285">
        <w:rPr>
          <w:rFonts w:ascii="Times New Roman" w:eastAsia="Calibri" w:hAnsi="Times New Roman" w:cs="Times New Roman"/>
          <w:sz w:val="24"/>
          <w:szCs w:val="24"/>
          <w:lang w:val="bg-BG"/>
        </w:rPr>
        <w:lastRenderedPageBreak/>
        <w:t>участниците в активираното поле „Издаден/о от:“ описват съответното техни</w:t>
      </w:r>
      <w:r w:rsidR="00747D02">
        <w:rPr>
          <w:rFonts w:ascii="Times New Roman" w:eastAsia="Calibri" w:hAnsi="Times New Roman" w:cs="Times New Roman"/>
          <w:sz w:val="24"/>
          <w:szCs w:val="24"/>
          <w:lang w:val="bg-BG"/>
        </w:rPr>
        <w:t>ческо оборудване, като посочват</w:t>
      </w:r>
      <w:r w:rsidR="00BD02FC">
        <w:rPr>
          <w:rFonts w:ascii="Times New Roman" w:eastAsia="Calibri" w:hAnsi="Times New Roman" w:cs="Times New Roman"/>
          <w:sz w:val="24"/>
          <w:szCs w:val="24"/>
          <w:lang w:val="bg-BG"/>
        </w:rPr>
        <w:t xml:space="preserve"> вид, марка, модел и рег. номер.</w:t>
      </w:r>
    </w:p>
    <w:p w:rsidR="00DA492A" w:rsidRPr="00197285" w:rsidRDefault="00DA492A" w:rsidP="00DA492A">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ab/>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DA492A" w:rsidRPr="00197285" w:rsidRDefault="00DA492A" w:rsidP="00DA492A">
      <w:pPr>
        <w:shd w:val="clear" w:color="auto" w:fill="D5DCE4"/>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rsidR="00DA492A" w:rsidRPr="00197285" w:rsidRDefault="00DA492A" w:rsidP="00DA492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197285">
        <w:rPr>
          <w:rFonts w:ascii="Times New Roman" w:eastAsia="Calibri" w:hAnsi="Times New Roman" w:cs="Times New Roman"/>
          <w:b/>
          <w:sz w:val="24"/>
          <w:szCs w:val="24"/>
          <w:lang w:val="bg-BG"/>
        </w:rPr>
        <w:tab/>
      </w:r>
      <w:r w:rsidRPr="00197285">
        <w:rPr>
          <w:rFonts w:ascii="Times New Roman" w:eastAsia="Calibri" w:hAnsi="Times New Roman" w:cs="Times New Roman"/>
          <w:b/>
          <w:sz w:val="24"/>
          <w:szCs w:val="24"/>
          <w:u w:val="single"/>
          <w:lang w:val="bg-BG"/>
        </w:rPr>
        <w:t>Доказване:</w:t>
      </w:r>
      <w:r w:rsidRPr="00197285">
        <w:rPr>
          <w:rFonts w:ascii="Times New Roman" w:eastAsia="Calibri" w:hAnsi="Times New Roman" w:cs="Times New Roman"/>
          <w:sz w:val="24"/>
          <w:szCs w:val="24"/>
          <w:lang w:val="bg-BG"/>
        </w:rPr>
        <w:t xml:space="preserve"> При сключване на договора, Възложителят изисква представянето на декларация за инструментите, съоръженията и техническото оборудване, които ще бъдат използвани за изпълнение на поръчката, съобразно декларираното в </w:t>
      </w:r>
      <w:proofErr w:type="spellStart"/>
      <w:r w:rsidRPr="00197285">
        <w:rPr>
          <w:rFonts w:ascii="Times New Roman" w:eastAsia="Calibri" w:hAnsi="Times New Roman" w:cs="Times New Roman"/>
          <w:sz w:val="24"/>
          <w:szCs w:val="24"/>
          <w:lang w:val="bg-BG"/>
        </w:rPr>
        <w:t>еЕЕДОП</w:t>
      </w:r>
      <w:proofErr w:type="spellEnd"/>
      <w:r w:rsidRPr="00197285">
        <w:rPr>
          <w:rFonts w:ascii="Times New Roman" w:eastAsia="Calibri" w:hAnsi="Times New Roman" w:cs="Times New Roman"/>
          <w:sz w:val="24"/>
          <w:szCs w:val="24"/>
          <w:lang w:val="bg-BG"/>
        </w:rPr>
        <w:t>.</w:t>
      </w:r>
    </w:p>
    <w:p w:rsidR="00DA492A" w:rsidRPr="00197285" w:rsidRDefault="00DA492A" w:rsidP="00DA492A">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197285">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DA492A" w:rsidRPr="00197285" w:rsidRDefault="00DA492A" w:rsidP="00DA492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p>
    <w:p w:rsidR="00DA492A" w:rsidRPr="007124E9" w:rsidRDefault="00DA492A" w:rsidP="00DA492A">
      <w:pPr>
        <w:spacing w:after="0" w:line="276" w:lineRule="auto"/>
        <w:ind w:firstLine="708"/>
        <w:jc w:val="both"/>
        <w:rPr>
          <w:rFonts w:ascii="Times New Roman" w:eastAsia="Times New Roman" w:hAnsi="Times New Roman" w:cs="Times New Roman"/>
          <w:sz w:val="24"/>
          <w:lang w:val="bg-BG"/>
        </w:rPr>
      </w:pPr>
    </w:p>
    <w:p w:rsidR="00DA492A" w:rsidRPr="00747D02" w:rsidRDefault="00747D02" w:rsidP="00747D02">
      <w:pPr>
        <w:spacing w:after="0" w:line="240" w:lineRule="auto"/>
        <w:ind w:firstLine="720"/>
        <w:jc w:val="both"/>
        <w:rPr>
          <w:rFonts w:ascii="Times New Roman" w:eastAsia="Times New Roman" w:hAnsi="Times New Roman" w:cs="Times New Roman"/>
          <w:b/>
          <w:i/>
          <w:sz w:val="24"/>
          <w:lang w:val="bg-BG"/>
        </w:rPr>
      </w:pPr>
      <w:r w:rsidRPr="00747D02">
        <w:rPr>
          <w:rFonts w:ascii="Times New Roman" w:eastAsia="Calibri" w:hAnsi="Times New Roman" w:cs="Times New Roman"/>
          <w:b/>
          <w:i/>
          <w:sz w:val="24"/>
          <w:szCs w:val="24"/>
          <w:lang w:val="bg-BG"/>
        </w:rPr>
        <w:t xml:space="preserve">2.4.3. Участникът трябва да </w:t>
      </w:r>
      <w:r w:rsidRPr="00747D02">
        <w:rPr>
          <w:rFonts w:ascii="Times New Roman" w:eastAsia="Times New Roman" w:hAnsi="Times New Roman" w:cs="Times New Roman"/>
          <w:b/>
          <w:i/>
          <w:sz w:val="24"/>
          <w:lang w:val="bg-BG"/>
        </w:rPr>
        <w:t xml:space="preserve">разполага </w:t>
      </w:r>
      <w:r w:rsidR="00BD02FC">
        <w:rPr>
          <w:rFonts w:ascii="Times New Roman" w:eastAsia="Times New Roman" w:hAnsi="Times New Roman" w:cs="Times New Roman"/>
          <w:b/>
          <w:i/>
          <w:sz w:val="24"/>
          <w:lang w:val="bg-BG"/>
        </w:rPr>
        <w:t>със складова база и/или търговски обект.</w:t>
      </w:r>
    </w:p>
    <w:p w:rsidR="00DA492A" w:rsidRDefault="00DA492A" w:rsidP="00DA492A">
      <w:pPr>
        <w:spacing w:after="0" w:line="276" w:lineRule="auto"/>
        <w:ind w:firstLine="708"/>
        <w:jc w:val="both"/>
        <w:rPr>
          <w:rFonts w:ascii="Times New Roman" w:eastAsia="Times New Roman" w:hAnsi="Times New Roman" w:cs="Times New Roman"/>
          <w:sz w:val="24"/>
          <w:lang w:val="bg-BG"/>
        </w:rPr>
      </w:pPr>
    </w:p>
    <w:p w:rsidR="00747D02" w:rsidRPr="003B7E02" w:rsidRDefault="00747D02" w:rsidP="00747D02">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trike/>
          <w:sz w:val="24"/>
          <w:szCs w:val="24"/>
          <w:u w:val="single"/>
          <w:lang w:val="bg-BG"/>
        </w:rPr>
      </w:pPr>
      <w:r w:rsidRPr="00197285">
        <w:rPr>
          <w:rFonts w:ascii="Times New Roman" w:eastAsia="Calibri" w:hAnsi="Times New Roman" w:cs="Times New Roman"/>
          <w:b/>
          <w:sz w:val="24"/>
          <w:szCs w:val="24"/>
          <w:lang w:val="bg-BG"/>
        </w:rPr>
        <w:tab/>
      </w:r>
      <w:r w:rsidRPr="003B7E02">
        <w:rPr>
          <w:rFonts w:ascii="Times New Roman" w:eastAsia="Calibri" w:hAnsi="Times New Roman" w:cs="Times New Roman"/>
          <w:b/>
          <w:sz w:val="24"/>
          <w:szCs w:val="24"/>
          <w:u w:val="single"/>
          <w:lang w:val="bg-BG"/>
        </w:rPr>
        <w:t>Удостоверяване:</w:t>
      </w:r>
      <w:r w:rsidRPr="003B7E02">
        <w:rPr>
          <w:rFonts w:ascii="Times New Roman" w:eastAsia="Calibri" w:hAnsi="Times New Roman" w:cs="Times New Roman"/>
          <w:sz w:val="24"/>
          <w:szCs w:val="24"/>
          <w:lang w:val="bg-BG"/>
        </w:rPr>
        <w:t xml:space="preserve"> При подаване на офертата, съответствие с изискването се декларира в съответното поле в </w:t>
      </w:r>
      <w:proofErr w:type="spellStart"/>
      <w:r w:rsidRPr="003B7E02">
        <w:rPr>
          <w:rFonts w:ascii="Times New Roman" w:eastAsia="Calibri" w:hAnsi="Times New Roman" w:cs="Times New Roman"/>
          <w:sz w:val="24"/>
          <w:szCs w:val="24"/>
          <w:lang w:val="bg-BG"/>
        </w:rPr>
        <w:t>еЕЕДОП</w:t>
      </w:r>
      <w:proofErr w:type="spellEnd"/>
      <w:r w:rsidRPr="003B7E02">
        <w:rPr>
          <w:rFonts w:ascii="Times New Roman" w:eastAsia="Calibri" w:hAnsi="Times New Roman" w:cs="Times New Roman"/>
          <w:sz w:val="24"/>
          <w:szCs w:val="24"/>
          <w:lang w:val="bg-BG"/>
        </w:rPr>
        <w:t xml:space="preserve">, Част IV, Раздел В „Технически и професионални способности“, „Инструменти, съоръжения или техническо оборудване“ от </w:t>
      </w:r>
      <w:proofErr w:type="spellStart"/>
      <w:r w:rsidRPr="003B7E02">
        <w:rPr>
          <w:rFonts w:ascii="Times New Roman" w:eastAsia="Calibri" w:hAnsi="Times New Roman" w:cs="Times New Roman"/>
          <w:sz w:val="24"/>
          <w:szCs w:val="24"/>
          <w:lang w:val="bg-BG"/>
        </w:rPr>
        <w:t>еЕЕДОП</w:t>
      </w:r>
      <w:proofErr w:type="spellEnd"/>
      <w:r w:rsidRPr="003B7E02">
        <w:rPr>
          <w:rFonts w:ascii="Times New Roman" w:eastAsia="Calibri" w:hAnsi="Times New Roman" w:cs="Times New Roman"/>
          <w:sz w:val="24"/>
          <w:szCs w:val="24"/>
          <w:lang w:val="bg-BG"/>
        </w:rPr>
        <w:t xml:space="preserve">, като участниците в активираното поле „Издаден/о от:“ описват </w:t>
      </w:r>
      <w:r w:rsidR="00BD02FC" w:rsidRPr="003B7E02">
        <w:rPr>
          <w:rFonts w:ascii="Times New Roman" w:eastAsia="Calibri" w:hAnsi="Times New Roman" w:cs="Times New Roman"/>
          <w:sz w:val="24"/>
          <w:szCs w:val="24"/>
          <w:lang w:val="bg-BG"/>
        </w:rPr>
        <w:t xml:space="preserve">вида и местонахождението на обекта. </w:t>
      </w:r>
    </w:p>
    <w:p w:rsidR="00747D02" w:rsidRPr="003B7E02" w:rsidRDefault="00747D02" w:rsidP="00747D02">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3B7E02">
        <w:rPr>
          <w:rFonts w:ascii="Times New Roman" w:eastAsia="Calibri" w:hAnsi="Times New Roman" w:cs="Times New Roman"/>
          <w:sz w:val="24"/>
          <w:szCs w:val="24"/>
          <w:lang w:val="bg-BG"/>
        </w:rPr>
        <w:tab/>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747D02" w:rsidRPr="003B7E02" w:rsidRDefault="00747D02" w:rsidP="00747D02">
      <w:pPr>
        <w:shd w:val="clear" w:color="auto" w:fill="D5DCE4"/>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rsidR="00747D02" w:rsidRPr="003B7E02" w:rsidRDefault="00747D02" w:rsidP="00747D02">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3B7E02">
        <w:rPr>
          <w:rFonts w:ascii="Times New Roman" w:eastAsia="Calibri" w:hAnsi="Times New Roman" w:cs="Times New Roman"/>
          <w:b/>
          <w:sz w:val="24"/>
          <w:szCs w:val="24"/>
          <w:lang w:val="bg-BG"/>
        </w:rPr>
        <w:tab/>
      </w:r>
      <w:r w:rsidRPr="003B7E02">
        <w:rPr>
          <w:rFonts w:ascii="Times New Roman" w:eastAsia="Calibri" w:hAnsi="Times New Roman" w:cs="Times New Roman"/>
          <w:b/>
          <w:sz w:val="24"/>
          <w:szCs w:val="24"/>
          <w:u w:val="single"/>
          <w:lang w:val="bg-BG"/>
        </w:rPr>
        <w:t>Доказване:</w:t>
      </w:r>
      <w:r w:rsidRPr="003B7E02">
        <w:rPr>
          <w:rFonts w:ascii="Times New Roman" w:eastAsia="Calibri" w:hAnsi="Times New Roman" w:cs="Times New Roman"/>
          <w:sz w:val="24"/>
          <w:szCs w:val="24"/>
          <w:lang w:val="bg-BG"/>
        </w:rPr>
        <w:t xml:space="preserve"> При сключване на договора, Възложителят изисква представянето на декларация за инструментите, съоръженията и техническото оборудване, които ще бъдат използвани за изпълнение на поръчката, съобразно декларираното в </w:t>
      </w:r>
      <w:proofErr w:type="spellStart"/>
      <w:r w:rsidRPr="003B7E02">
        <w:rPr>
          <w:rFonts w:ascii="Times New Roman" w:eastAsia="Calibri" w:hAnsi="Times New Roman" w:cs="Times New Roman"/>
          <w:sz w:val="24"/>
          <w:szCs w:val="24"/>
          <w:lang w:val="bg-BG"/>
        </w:rPr>
        <w:t>еЕЕДОП</w:t>
      </w:r>
      <w:proofErr w:type="spellEnd"/>
      <w:r w:rsidRPr="003B7E02">
        <w:rPr>
          <w:rFonts w:ascii="Times New Roman" w:eastAsia="Calibri" w:hAnsi="Times New Roman" w:cs="Times New Roman"/>
          <w:sz w:val="24"/>
          <w:szCs w:val="24"/>
          <w:lang w:val="bg-BG"/>
        </w:rPr>
        <w:t>.</w:t>
      </w:r>
    </w:p>
    <w:p w:rsidR="00747D02" w:rsidRPr="00197285" w:rsidRDefault="00747D02" w:rsidP="00747D02">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3B7E02">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7C472E" w:rsidRPr="00AF345C" w:rsidRDefault="007C472E" w:rsidP="007C472E">
      <w:pPr>
        <w:rPr>
          <w:rFonts w:ascii="Times New Roman" w:eastAsia="Calibri" w:hAnsi="Times New Roman" w:cs="Times New Roman"/>
          <w:sz w:val="24"/>
          <w:szCs w:val="24"/>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AF345C">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rsidR="007C472E" w:rsidRPr="00AF345C" w:rsidRDefault="007C472E" w:rsidP="007C472E">
      <w:pPr>
        <w:shd w:val="clear" w:color="auto" w:fill="FFFFFF"/>
        <w:spacing w:after="0" w:line="240" w:lineRule="auto"/>
        <w:jc w:val="both"/>
        <w:rPr>
          <w:rFonts w:ascii="Times New Roman" w:eastAsia="Calibri" w:hAnsi="Times New Roman" w:cs="Times New Roman"/>
          <w:sz w:val="24"/>
          <w:szCs w:val="24"/>
          <w:lang w:val="bg-BG"/>
        </w:rPr>
      </w:pP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lastRenderedPageBreak/>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w:t>
      </w:r>
      <w:r w:rsidR="0061457A">
        <w:rPr>
          <w:rFonts w:ascii="Times New Roman" w:eastAsia="Times New Roman" w:hAnsi="Times New Roman" w:cs="Times New Roman"/>
          <w:color w:val="000000"/>
          <w:sz w:val="24"/>
          <w:szCs w:val="24"/>
          <w:lang w:val="bg-BG" w:eastAsia="bg-BG"/>
        </w:rPr>
        <w:t>не от процедурата. В случай че</w:t>
      </w:r>
      <w:r w:rsidR="0061457A">
        <w:rPr>
          <w:rFonts w:ascii="Times New Roman" w:eastAsia="Times New Roman" w:hAnsi="Times New Roman" w:cs="Times New Roman"/>
          <w:color w:val="000000"/>
          <w:sz w:val="24"/>
          <w:szCs w:val="24"/>
          <w:lang w:eastAsia="bg-BG"/>
        </w:rPr>
        <w:t xml:space="preserve"> </w:t>
      </w:r>
      <w:r w:rsidRPr="00AF345C">
        <w:rPr>
          <w:rFonts w:ascii="Times New Roman" w:eastAsia="Times New Roman" w:hAnsi="Times New Roman" w:cs="Times New Roman"/>
          <w:color w:val="000000"/>
          <w:sz w:val="24"/>
          <w:szCs w:val="24"/>
          <w:lang w:val="bg-BG" w:eastAsia="bg-BG"/>
        </w:rPr>
        <w:t xml:space="preserve">някое от посочените от участника трети лица не отговаря на съответните критерии за подбор, поради промяна в обстоятелствата преди сключване на договора за обществена поръчка, Възложителят изисква от участника да замени посоченото от него лице. </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w:t>
      </w:r>
      <w:proofErr w:type="spellStart"/>
      <w:r w:rsidRPr="00AF345C">
        <w:rPr>
          <w:rFonts w:ascii="Times New Roman" w:eastAsia="Times New Roman" w:hAnsi="Times New Roman" w:cs="Times New Roman"/>
          <w:color w:val="000000"/>
          <w:sz w:val="24"/>
          <w:szCs w:val="24"/>
          <w:lang w:val="bg-BG" w:eastAsia="bg-BG"/>
        </w:rPr>
        <w:t>еЕЕДОП</w:t>
      </w:r>
      <w:proofErr w:type="spellEnd"/>
      <w:r w:rsidRPr="00AF345C">
        <w:rPr>
          <w:rFonts w:ascii="Times New Roman" w:eastAsia="Times New Roman" w:hAnsi="Times New Roman" w:cs="Times New Roman"/>
          <w:color w:val="000000"/>
          <w:sz w:val="24"/>
          <w:szCs w:val="24"/>
          <w:lang w:val="bg-BG" w:eastAsia="bg-BG"/>
        </w:rPr>
        <w:t>, с който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rsidR="007C472E" w:rsidRPr="00AF345C"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AF345C"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AF345C">
        <w:rPr>
          <w:rFonts w:ascii="Times New Roman" w:eastAsia="Times New Roman" w:hAnsi="Times New Roman" w:cs="Times New Roman"/>
          <w:caps/>
          <w:color w:val="FFFFFF"/>
          <w:spacing w:val="15"/>
          <w:sz w:val="24"/>
          <w:szCs w:val="24"/>
          <w:lang w:val="bg-BG" w:eastAsia="bg-BG"/>
        </w:rPr>
        <w:t xml:space="preserve">   </w:t>
      </w:r>
      <w:bookmarkStart w:id="23" w:name="_Toc509582325"/>
      <w:r w:rsidRPr="00AF345C">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rsidR="007C472E" w:rsidRPr="00AF345C" w:rsidRDefault="007C472E" w:rsidP="007C472E">
      <w:pPr>
        <w:shd w:val="clear" w:color="auto" w:fill="FFFFFF"/>
        <w:spacing w:after="0" w:line="240" w:lineRule="auto"/>
        <w:jc w:val="both"/>
        <w:rPr>
          <w:rFonts w:ascii="Times New Roman" w:eastAsia="Calibri" w:hAnsi="Times New Roman" w:cs="Times New Roman"/>
          <w:sz w:val="24"/>
          <w:szCs w:val="24"/>
          <w:lang w:val="bg-BG"/>
        </w:rPr>
      </w:pP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 поради промяна в обстоятелствата преди сключване на договора за обществената поръчка. </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AF345C">
        <w:rPr>
          <w:rFonts w:ascii="Times New Roman" w:eastAsia="Times New Roman" w:hAnsi="Times New Roman" w:cs="Times New Roman"/>
          <w:color w:val="000000"/>
          <w:sz w:val="24"/>
          <w:szCs w:val="24"/>
          <w:lang w:val="bg-BG" w:eastAsia="bg-BG"/>
        </w:rPr>
        <w:t>еЕЕДОП</w:t>
      </w:r>
      <w:proofErr w:type="spellEnd"/>
      <w:r w:rsidRPr="00AF345C">
        <w:rPr>
          <w:rFonts w:ascii="Times New Roman" w:eastAsia="Times New Roman" w:hAnsi="Times New Roman" w:cs="Times New Roman"/>
          <w:color w:val="000000"/>
          <w:sz w:val="24"/>
          <w:szCs w:val="24"/>
          <w:lang w:val="bg-BG" w:eastAsia="bg-BG"/>
        </w:rPr>
        <w:t xml:space="preserve">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 xml:space="preserve">Изпълнителите сключват договор за подизпълнение с подизпълнителите посочени в офертата. Подизпълнителите нямат право да </w:t>
      </w:r>
      <w:proofErr w:type="spellStart"/>
      <w:r w:rsidRPr="00AF345C">
        <w:rPr>
          <w:rFonts w:ascii="Times New Roman" w:eastAsia="Times New Roman" w:hAnsi="Times New Roman" w:cs="Times New Roman"/>
          <w:color w:val="000000"/>
          <w:sz w:val="24"/>
          <w:szCs w:val="24"/>
          <w:lang w:val="bg-BG" w:eastAsia="bg-BG"/>
        </w:rPr>
        <w:t>превъзлагат</w:t>
      </w:r>
      <w:proofErr w:type="spellEnd"/>
      <w:r w:rsidRPr="00AF345C">
        <w:rPr>
          <w:rFonts w:ascii="Times New Roman" w:eastAsia="Times New Roman" w:hAnsi="Times New Roman" w:cs="Times New Roman"/>
          <w:color w:val="000000"/>
          <w:sz w:val="24"/>
          <w:szCs w:val="24"/>
          <w:lang w:val="bg-BG" w:eastAsia="bg-BG"/>
        </w:rPr>
        <w:t xml:space="preserve"> една или повече от дейностите, които са включени в предмета на договора за подизпълнение, с изключение на случаите по чл. 66 от ЗОП.</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lastRenderedPageBreak/>
        <w:t>След сключване на договора за възлагане на обществената поръчка замяна или включване на подизпълнител се осъществява само при условията на чл. 66, ал. 14 и 15 от ЗОП.</w:t>
      </w: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p>
    <w:p w:rsidR="007C472E" w:rsidRPr="00AF345C" w:rsidRDefault="007C472E" w:rsidP="007C472E">
      <w:pPr>
        <w:spacing w:after="0" w:line="240" w:lineRule="auto"/>
        <w:jc w:val="both"/>
        <w:outlineLvl w:val="4"/>
        <w:rPr>
          <w:rFonts w:ascii="Times New Roman" w:eastAsia="Times New Roman" w:hAnsi="Times New Roman" w:cs="Times New Roman"/>
          <w:sz w:val="24"/>
          <w:szCs w:val="24"/>
          <w:lang w:val="bg-BG" w:eastAsia="bg-BG"/>
        </w:rPr>
      </w:pPr>
    </w:p>
    <w:p w:rsidR="007C472E" w:rsidRPr="00AF345C"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AF345C">
        <w:rPr>
          <w:rFonts w:ascii="Times New Roman" w:eastAsia="Times New Roman" w:hAnsi="Times New Roman" w:cs="Times New Roman"/>
          <w:caps/>
          <w:color w:val="FFFFFF"/>
          <w:spacing w:val="15"/>
          <w:sz w:val="24"/>
          <w:szCs w:val="24"/>
          <w:lang w:val="bg-BG" w:eastAsia="bg-BG"/>
        </w:rPr>
        <w:t xml:space="preserve">   </w:t>
      </w:r>
      <w:r w:rsidRPr="00AF345C">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AF345C">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rsidR="007C472E" w:rsidRPr="00AF345C" w:rsidRDefault="007C472E" w:rsidP="007C472E">
      <w:pPr>
        <w:shd w:val="clear" w:color="auto" w:fill="FFFFFF"/>
        <w:spacing w:after="0" w:line="240" w:lineRule="auto"/>
        <w:jc w:val="both"/>
        <w:rPr>
          <w:rFonts w:ascii="Times New Roman" w:eastAsia="Calibri" w:hAnsi="Times New Roman" w:cs="Times New Roman"/>
          <w:sz w:val="24"/>
          <w:szCs w:val="24"/>
          <w:lang w:val="bg-BG"/>
        </w:rPr>
      </w:pP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за създаване на обединението, както и следната информация: </w:t>
      </w:r>
    </w:p>
    <w:p w:rsidR="007C472E" w:rsidRPr="00AF345C"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1. правата и задълженията на участниците в обединението;</w:t>
      </w:r>
    </w:p>
    <w:p w:rsidR="007C472E" w:rsidRPr="00AF345C"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rsidR="007C472E" w:rsidRPr="00AF345C"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rsidR="007C472E" w:rsidRPr="00AF345C"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7C472E" w:rsidRPr="00AF345C" w:rsidRDefault="007C472E" w:rsidP="007C472E">
      <w:pPr>
        <w:spacing w:after="0" w:line="240" w:lineRule="auto"/>
        <w:jc w:val="both"/>
        <w:outlineLvl w:val="4"/>
        <w:rPr>
          <w:rFonts w:ascii="Times New Roman" w:eastAsia="Times New Roman" w:hAnsi="Times New Roman" w:cs="Times New Roman"/>
          <w:color w:val="000000"/>
          <w:sz w:val="24"/>
          <w:szCs w:val="24"/>
          <w:lang w:val="bg-BG" w:eastAsia="bg-BG"/>
        </w:rPr>
      </w:pPr>
    </w:p>
    <w:p w:rsidR="007C472E" w:rsidRPr="00AF345C" w:rsidRDefault="007C472E" w:rsidP="007C472E">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F345C">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7C472E" w:rsidRPr="00AF345C" w:rsidRDefault="007C472E" w:rsidP="007C472E">
      <w:pPr>
        <w:spacing w:after="0" w:line="240" w:lineRule="auto"/>
        <w:ind w:firstLine="720"/>
        <w:jc w:val="both"/>
        <w:outlineLvl w:val="4"/>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AF345C">
        <w:rPr>
          <w:rFonts w:ascii="Times New Roman" w:eastAsia="Times New Roman" w:hAnsi="Times New Roman" w:cs="Times New Roman"/>
          <w:sz w:val="24"/>
          <w:szCs w:val="24"/>
          <w:lang w:val="bg-BG" w:eastAsia="bg-BG"/>
        </w:rPr>
        <w:t>относими</w:t>
      </w:r>
      <w:proofErr w:type="spellEnd"/>
      <w:r w:rsidRPr="00AF345C">
        <w:rPr>
          <w:rFonts w:ascii="Times New Roman" w:eastAsia="Times New Roman" w:hAnsi="Times New Roman" w:cs="Times New Roman"/>
          <w:sz w:val="24"/>
          <w:szCs w:val="24"/>
          <w:lang w:val="bg-BG" w:eastAsia="bg-BG"/>
        </w:rPr>
        <w:t xml:space="preserve"> към обединението, ЕЕДОП се подава и за обединението. </w:t>
      </w:r>
    </w:p>
    <w:p w:rsidR="007C472E" w:rsidRPr="00AF345C" w:rsidRDefault="007C472E" w:rsidP="007C472E">
      <w:pPr>
        <w:spacing w:after="0" w:line="240" w:lineRule="auto"/>
        <w:ind w:firstLine="720"/>
        <w:jc w:val="both"/>
        <w:outlineLvl w:val="4"/>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rsidR="007C472E" w:rsidRPr="00AF345C" w:rsidRDefault="007C472E" w:rsidP="007C472E">
      <w:pPr>
        <w:pStyle w:val="Default"/>
        <w:jc w:val="both"/>
        <w:rPr>
          <w:rFonts w:eastAsia="Calibri"/>
          <w:lang w:val="bg-BG"/>
        </w:rPr>
      </w:pPr>
    </w:p>
    <w:p w:rsidR="007C472E" w:rsidRPr="00AF345C" w:rsidRDefault="007C472E" w:rsidP="007C472E">
      <w:pPr>
        <w:pStyle w:val="Default"/>
        <w:jc w:val="both"/>
        <w:rPr>
          <w:rFonts w:eastAsia="Calibri"/>
          <w:lang w:val="bg-BG"/>
        </w:rPr>
      </w:pPr>
    </w:p>
    <w:p w:rsidR="007C472E" w:rsidRPr="00AF345C" w:rsidRDefault="007C472E" w:rsidP="007C472E">
      <w:pPr>
        <w:pStyle w:val="Default"/>
        <w:jc w:val="both"/>
        <w:rPr>
          <w:rFonts w:eastAsia="Calibri"/>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AF345C">
        <w:rPr>
          <w:rFonts w:ascii="Times New Roman" w:eastAsia="Times New Roman" w:hAnsi="Times New Roman" w:cs="Times New Roman"/>
          <w:caps/>
          <w:color w:val="FFFFFF"/>
          <w:spacing w:val="15"/>
          <w:sz w:val="24"/>
          <w:szCs w:val="24"/>
          <w:lang w:val="bg-BG" w:eastAsia="bg-BG"/>
        </w:rPr>
        <w:t>6. ПОДГОТОВКА НА ОФЕРТАТА</w:t>
      </w:r>
      <w:bookmarkEnd w:id="26"/>
      <w:bookmarkEnd w:id="27"/>
      <w:bookmarkEnd w:id="28"/>
    </w:p>
    <w:p w:rsidR="007C472E" w:rsidRPr="00AF345C" w:rsidRDefault="007C472E" w:rsidP="007C472E">
      <w:pPr>
        <w:pStyle w:val="Default"/>
        <w:jc w:val="both"/>
        <w:rPr>
          <w:rFonts w:eastAsia="Calibri"/>
          <w:color w:val="auto"/>
          <w:lang w:val="bg-BG"/>
        </w:rPr>
      </w:pPr>
    </w:p>
    <w:p w:rsidR="007C472E" w:rsidRPr="00AF345C" w:rsidRDefault="007C472E" w:rsidP="007C472E">
      <w:pPr>
        <w:pStyle w:val="Default"/>
        <w:spacing w:after="120"/>
        <w:ind w:firstLine="720"/>
        <w:jc w:val="both"/>
        <w:rPr>
          <w:rFonts w:eastAsia="Calibri"/>
          <w:color w:val="auto"/>
          <w:lang w:val="bg-BG"/>
        </w:rPr>
      </w:pPr>
      <w:r w:rsidRPr="00AF345C">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AF345C">
        <w:rPr>
          <w:rFonts w:eastAsia="Calibri"/>
          <w:b/>
          <w:color w:val="auto"/>
          <w:lang w:val="bg-BG"/>
        </w:rPr>
        <w:t>град Крумовград, п.к. 6900, пл. „България“ № 16 (Деловодство).</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 xml:space="preserve">2. </w:t>
      </w:r>
      <w:r w:rsidRPr="00AF345C">
        <w:rPr>
          <w:rFonts w:eastAsia="Calibri"/>
          <w:color w:val="auto"/>
          <w:lang w:val="bg-BG"/>
        </w:rPr>
        <w:t xml:space="preserve">Върху опаковката участникът посочва: </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lastRenderedPageBreak/>
        <w:t xml:space="preserve">2.1. </w:t>
      </w:r>
      <w:r w:rsidRPr="00AF345C">
        <w:rPr>
          <w:rFonts w:eastAsia="Calibri"/>
          <w:color w:val="auto"/>
          <w:lang w:val="bg-BG"/>
        </w:rPr>
        <w:t xml:space="preserve">наименованието на участника, включително участниците в обединението, когато е приложимо; </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2.</w:t>
      </w:r>
      <w:proofErr w:type="spellStart"/>
      <w:r w:rsidRPr="00AF345C">
        <w:rPr>
          <w:rFonts w:eastAsia="Calibri"/>
          <w:b/>
          <w:bCs/>
          <w:color w:val="auto"/>
          <w:lang w:val="bg-BG"/>
        </w:rPr>
        <w:t>2</w:t>
      </w:r>
      <w:proofErr w:type="spellEnd"/>
      <w:r w:rsidRPr="00AF345C">
        <w:rPr>
          <w:rFonts w:eastAsia="Calibri"/>
          <w:b/>
          <w:bCs/>
          <w:color w:val="auto"/>
          <w:lang w:val="bg-BG"/>
        </w:rPr>
        <w:t xml:space="preserve">. </w:t>
      </w:r>
      <w:r w:rsidRPr="00AF345C">
        <w:rPr>
          <w:rFonts w:eastAsia="Calibri"/>
          <w:color w:val="auto"/>
          <w:lang w:val="bg-BG"/>
        </w:rPr>
        <w:t xml:space="preserve">адрес за кореспонденция, телефон и по възможност факс и електронен адрес; </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 xml:space="preserve">2.3. </w:t>
      </w:r>
      <w:r w:rsidRPr="00AF345C">
        <w:rPr>
          <w:rFonts w:eastAsia="Calibri"/>
          <w:color w:val="auto"/>
          <w:lang w:val="bg-BG"/>
        </w:rPr>
        <w:t>наименованието на обществената поръчка.</w:t>
      </w:r>
    </w:p>
    <w:p w:rsidR="007C472E" w:rsidRPr="00AF345C" w:rsidRDefault="007C472E" w:rsidP="007C472E">
      <w:pPr>
        <w:pStyle w:val="Default"/>
        <w:jc w:val="both"/>
        <w:rPr>
          <w:rFonts w:eastAsia="Calibri"/>
          <w:color w:val="auto"/>
          <w:lang w:val="bg-BG"/>
        </w:rPr>
      </w:pPr>
    </w:p>
    <w:p w:rsidR="00B80164" w:rsidRPr="007124E9" w:rsidRDefault="00B80164" w:rsidP="00B80164">
      <w:pPr>
        <w:spacing w:after="0" w:line="276" w:lineRule="auto"/>
        <w:ind w:firstLine="709"/>
        <w:jc w:val="both"/>
        <w:rPr>
          <w:rFonts w:ascii="Times New Roman" w:eastAsia="Times New Roman" w:hAnsi="Times New Roman" w:cs="Times New Roman"/>
          <w:sz w:val="24"/>
          <w:lang w:val="bg-BG"/>
        </w:rPr>
      </w:pPr>
      <w:r w:rsidRPr="007124E9">
        <w:rPr>
          <w:rFonts w:ascii="Times New Roman" w:eastAsia="Times New Roman" w:hAnsi="Times New Roman" w:cs="Times New Roman"/>
          <w:sz w:val="24"/>
          <w:lang w:val="bg-BG"/>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7C472E" w:rsidRPr="00AF345C" w:rsidRDefault="007C472E" w:rsidP="007C472E">
      <w:pPr>
        <w:pStyle w:val="Default"/>
        <w:jc w:val="both"/>
        <w:rPr>
          <w:rFonts w:eastAsia="Calibri"/>
          <w:color w:val="auto"/>
          <w:lang w:val="bg-BG"/>
        </w:rPr>
      </w:pPr>
    </w:p>
    <w:p w:rsidR="007C472E" w:rsidRPr="00AF345C" w:rsidRDefault="007C472E" w:rsidP="007C472E">
      <w:pPr>
        <w:pStyle w:val="Default"/>
        <w:spacing w:after="120"/>
        <w:ind w:firstLine="720"/>
        <w:jc w:val="both"/>
        <w:rPr>
          <w:rFonts w:eastAsia="Calibri"/>
          <w:b/>
          <w:color w:val="auto"/>
          <w:lang w:val="bg-BG"/>
        </w:rPr>
      </w:pPr>
      <w:r w:rsidRPr="00AF345C">
        <w:rPr>
          <w:rFonts w:eastAsia="Calibri"/>
          <w:b/>
          <w:color w:val="auto"/>
          <w:lang w:val="bg-BG"/>
        </w:rPr>
        <w:t xml:space="preserve">3. СЪДЪРЖАНИЕ НА ОФЕРТАТА </w:t>
      </w:r>
    </w:p>
    <w:p w:rsidR="007C472E" w:rsidRPr="00AF345C" w:rsidRDefault="007C472E" w:rsidP="007C472E">
      <w:pPr>
        <w:pStyle w:val="a3"/>
        <w:tabs>
          <w:tab w:val="left" w:pos="567"/>
        </w:tabs>
        <w:spacing w:after="120" w:line="240" w:lineRule="auto"/>
        <w:ind w:left="0"/>
        <w:jc w:val="both"/>
        <w:rPr>
          <w:rFonts w:ascii="Times New Roman" w:eastAsia="Times New Roman" w:hAnsi="Times New Roman" w:cs="Times New Roman"/>
          <w:sz w:val="24"/>
          <w:szCs w:val="24"/>
          <w:lang w:val="bg-BG" w:eastAsia="bg-BG"/>
        </w:rPr>
      </w:pPr>
      <w:r w:rsidRPr="00AF345C">
        <w:rPr>
          <w:rFonts w:ascii="Times New Roman" w:eastAsia="Times New Roman" w:hAnsi="Times New Roman" w:cs="Times New Roman"/>
          <w:sz w:val="24"/>
          <w:szCs w:val="24"/>
          <w:lang w:val="bg-BG" w:eastAsia="bg-BG"/>
        </w:rPr>
        <w:tab/>
      </w:r>
      <w:r w:rsidRPr="00AF345C">
        <w:rPr>
          <w:rFonts w:ascii="Times New Roman" w:eastAsia="Times New Roman" w:hAnsi="Times New Roman" w:cs="Times New Roman"/>
          <w:sz w:val="24"/>
          <w:szCs w:val="24"/>
          <w:lang w:val="bg-BG" w:eastAsia="bg-BG"/>
        </w:rPr>
        <w:tab/>
        <w:t xml:space="preserve">Всички документи, съдържащи се в офертата, следва да бъдат на български език. </w:t>
      </w:r>
    </w:p>
    <w:p w:rsidR="007C472E" w:rsidRPr="00AF345C" w:rsidRDefault="007C472E" w:rsidP="007C472E">
      <w:pPr>
        <w:pStyle w:val="Default"/>
        <w:spacing w:after="120"/>
        <w:ind w:firstLine="720"/>
        <w:jc w:val="both"/>
        <w:rPr>
          <w:rFonts w:eastAsia="Calibri"/>
          <w:b/>
          <w:color w:val="auto"/>
          <w:lang w:val="bg-BG"/>
        </w:rPr>
      </w:pPr>
      <w:r w:rsidRPr="00AF345C">
        <w:rPr>
          <w:rFonts w:eastAsia="Times New Roman"/>
          <w:lang w:val="bg-BG" w:eastAsia="bg-BG"/>
        </w:rPr>
        <w:t xml:space="preserve">Когато участникът в процедурата е чуждестранно физическо или юридическо лице или </w:t>
      </w:r>
      <w:r w:rsidRPr="00AF345C">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AF345C">
        <w:rPr>
          <w:rFonts w:eastAsia="Calibri"/>
          <w:b/>
          <w:color w:val="auto"/>
          <w:lang w:val="bg-BG"/>
        </w:rPr>
        <w:t xml:space="preserve"> </w:t>
      </w:r>
    </w:p>
    <w:p w:rsidR="007C472E" w:rsidRPr="00AF345C" w:rsidRDefault="007C472E" w:rsidP="007C472E">
      <w:pPr>
        <w:pStyle w:val="Default"/>
        <w:spacing w:after="120"/>
        <w:ind w:firstLine="720"/>
        <w:jc w:val="both"/>
        <w:rPr>
          <w:rFonts w:eastAsia="Calibri"/>
          <w:b/>
          <w:color w:val="auto"/>
          <w:lang w:val="bg-BG"/>
        </w:rPr>
      </w:pPr>
      <w:r w:rsidRPr="00AF345C">
        <w:rPr>
          <w:rFonts w:eastAsia="Calibri"/>
          <w:b/>
          <w:color w:val="auto"/>
          <w:lang w:val="bg-BG"/>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rsidR="007C472E" w:rsidRPr="00AF345C" w:rsidRDefault="007C472E" w:rsidP="007C472E">
      <w:pPr>
        <w:pStyle w:val="Default"/>
        <w:spacing w:after="120"/>
        <w:ind w:firstLine="720"/>
        <w:jc w:val="both"/>
        <w:rPr>
          <w:rFonts w:eastAsia="Times New Roman"/>
          <w:b/>
          <w:lang w:val="bg-BG" w:eastAsia="bg-BG"/>
        </w:rPr>
      </w:pPr>
      <w:r w:rsidRPr="00AF345C">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AF345C">
        <w:rPr>
          <w:rFonts w:eastAsia="Times New Roman"/>
          <w:b/>
          <w:lang w:val="bg-BG" w:eastAsia="bg-BG"/>
        </w:rPr>
        <w:t xml:space="preserve"> документацията за обществената поръчка.</w:t>
      </w:r>
    </w:p>
    <w:p w:rsidR="007C472E" w:rsidRPr="00AF345C" w:rsidRDefault="007C472E" w:rsidP="007C472E">
      <w:pPr>
        <w:pStyle w:val="Default"/>
        <w:jc w:val="both"/>
        <w:rPr>
          <w:rFonts w:eastAsia="Calibri"/>
          <w:b/>
          <w:color w:val="auto"/>
          <w:lang w:val="bg-BG"/>
        </w:rPr>
      </w:pPr>
    </w:p>
    <w:p w:rsidR="007C472E" w:rsidRPr="00AF345C" w:rsidRDefault="007C472E" w:rsidP="007C472E">
      <w:pPr>
        <w:pStyle w:val="Default"/>
        <w:ind w:firstLine="720"/>
        <w:jc w:val="both"/>
        <w:rPr>
          <w:b/>
          <w:bCs/>
          <w:lang w:val="bg-BG"/>
        </w:rPr>
      </w:pPr>
      <w:r w:rsidRPr="00AF345C">
        <w:rPr>
          <w:rFonts w:eastAsia="Calibri"/>
          <w:b/>
          <w:bCs/>
          <w:color w:val="auto"/>
          <w:lang w:val="bg-BG"/>
        </w:rPr>
        <w:t xml:space="preserve">3.1. </w:t>
      </w:r>
      <w:r w:rsidRPr="00AF345C">
        <w:rPr>
          <w:rFonts w:eastAsia="Times New Roman"/>
          <w:b/>
          <w:szCs w:val="22"/>
          <w:lang w:val="bg-BG"/>
        </w:rPr>
        <w:t xml:space="preserve">„Заявление </w:t>
      </w:r>
      <w:r w:rsidR="006D552F">
        <w:rPr>
          <w:rFonts w:eastAsia="Times New Roman"/>
          <w:b/>
          <w:szCs w:val="22"/>
          <w:lang w:val="bg-BG"/>
        </w:rPr>
        <w:t>за участие</w:t>
      </w:r>
      <w:r w:rsidRPr="00AF345C">
        <w:rPr>
          <w:rFonts w:eastAsia="Times New Roman"/>
          <w:b/>
          <w:szCs w:val="22"/>
          <w:lang w:val="bg-BG"/>
        </w:rPr>
        <w:t>“</w:t>
      </w:r>
      <w:r w:rsidRPr="00AF345C">
        <w:rPr>
          <w:b/>
          <w:bCs/>
          <w:sz w:val="22"/>
          <w:szCs w:val="22"/>
          <w:lang w:val="bg-BG"/>
        </w:rPr>
        <w:t xml:space="preserve"> </w:t>
      </w:r>
      <w:r w:rsidRPr="00AF345C">
        <w:rPr>
          <w:rFonts w:eastAsia="Times New Roman"/>
          <w:b/>
          <w:bCs/>
          <w:szCs w:val="22"/>
          <w:lang w:val="bg-BG"/>
        </w:rPr>
        <w:t>(Образец № 1)</w:t>
      </w:r>
      <w:r w:rsidRPr="00AF345C">
        <w:rPr>
          <w:rFonts w:eastAsia="Times New Roman"/>
          <w:szCs w:val="22"/>
          <w:lang w:val="bg-BG"/>
        </w:rPr>
        <w:t>, ведно с приложен към него Опис на предоставените документи (</w:t>
      </w:r>
      <w:r w:rsidRPr="00AF345C">
        <w:rPr>
          <w:rFonts w:eastAsia="Times New Roman"/>
          <w:b/>
          <w:szCs w:val="22"/>
          <w:lang w:val="bg-BG"/>
        </w:rPr>
        <w:t>Образец № 1а),</w:t>
      </w:r>
      <w:r w:rsidRPr="00AF345C">
        <w:rPr>
          <w:rFonts w:eastAsia="Times New Roman"/>
          <w:szCs w:val="22"/>
          <w:lang w:val="bg-BG"/>
        </w:rPr>
        <w:t xml:space="preserve"> подписан от участника</w:t>
      </w:r>
      <w:r w:rsidRPr="00AF345C">
        <w:rPr>
          <w:b/>
          <w:bCs/>
          <w:lang w:val="bg-BG"/>
        </w:rPr>
        <w:t>;</w:t>
      </w:r>
    </w:p>
    <w:p w:rsidR="007C472E" w:rsidRPr="00AF345C" w:rsidRDefault="007C472E" w:rsidP="007C472E">
      <w:pPr>
        <w:spacing w:after="0" w:line="240" w:lineRule="auto"/>
        <w:ind w:firstLine="720"/>
        <w:jc w:val="both"/>
        <w:rPr>
          <w:rFonts w:ascii="Times New Roman" w:eastAsia="Calibri" w:hAnsi="Times New Roman" w:cs="Times New Roman"/>
          <w:i/>
          <w:color w:val="000000"/>
          <w:sz w:val="24"/>
          <w:szCs w:val="24"/>
          <w:lang w:val="bg-BG"/>
        </w:rPr>
      </w:pPr>
      <w:r w:rsidRPr="00AF345C">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3.1.</w:t>
      </w:r>
      <w:proofErr w:type="spellStart"/>
      <w:r w:rsidRPr="00AF345C">
        <w:rPr>
          <w:rFonts w:eastAsia="Calibri"/>
          <w:b/>
          <w:bCs/>
          <w:color w:val="auto"/>
          <w:lang w:val="bg-BG"/>
        </w:rPr>
        <w:t>1</w:t>
      </w:r>
      <w:proofErr w:type="spellEnd"/>
      <w:r w:rsidRPr="00AF345C">
        <w:rPr>
          <w:rFonts w:eastAsia="Calibri"/>
          <w:b/>
          <w:bCs/>
          <w:color w:val="auto"/>
          <w:lang w:val="bg-BG"/>
        </w:rPr>
        <w:t xml:space="preserve">. </w:t>
      </w:r>
      <w:r w:rsidRPr="00AF345C">
        <w:rPr>
          <w:rFonts w:eastAsia="Calibri"/>
          <w:color w:val="auto"/>
          <w:lang w:val="bg-BG"/>
        </w:rPr>
        <w:t>Единен европейски документ за обществени поръчки в електронен вид по образец (</w:t>
      </w:r>
      <w:proofErr w:type="spellStart"/>
      <w:r w:rsidRPr="00AF345C">
        <w:rPr>
          <w:rFonts w:eastAsia="Calibri"/>
          <w:b/>
          <w:color w:val="auto"/>
          <w:lang w:val="bg-BG"/>
        </w:rPr>
        <w:t>еЕЕДОП</w:t>
      </w:r>
      <w:proofErr w:type="spellEnd"/>
      <w:r w:rsidRPr="00AF345C">
        <w:rPr>
          <w:rFonts w:eastAsia="Calibri"/>
          <w:color w:val="auto"/>
          <w:lang w:val="bg-BG"/>
        </w:rPr>
        <w:t xml:space="preserve">) за участника - </w:t>
      </w:r>
      <w:r w:rsidRPr="00AF345C">
        <w:rPr>
          <w:rFonts w:eastAsia="Calibri"/>
          <w:b/>
          <w:bCs/>
          <w:color w:val="auto"/>
          <w:lang w:val="bg-BG"/>
        </w:rPr>
        <w:t xml:space="preserve">Образец № 2: </w:t>
      </w:r>
    </w:p>
    <w:p w:rsidR="007C472E" w:rsidRPr="00AF345C" w:rsidRDefault="007C472E" w:rsidP="007C472E">
      <w:pPr>
        <w:pStyle w:val="Default"/>
        <w:spacing w:after="120"/>
        <w:ind w:firstLine="720"/>
        <w:jc w:val="both"/>
        <w:rPr>
          <w:rFonts w:eastAsia="Calibri"/>
          <w:color w:val="auto"/>
          <w:lang w:val="bg-BG"/>
        </w:rPr>
      </w:pPr>
      <w:r w:rsidRPr="00AF345C">
        <w:rPr>
          <w:rFonts w:eastAsia="Calibri"/>
          <w:b/>
          <w:bCs/>
          <w:color w:val="auto"/>
          <w:lang w:val="bg-BG"/>
        </w:rPr>
        <w:t xml:space="preserve">а) </w:t>
      </w:r>
      <w:r w:rsidRPr="00AF345C">
        <w:rPr>
          <w:lang w:val="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AF345C">
        <w:rPr>
          <w:lang w:val="bg-BG"/>
        </w:rPr>
        <w:t>относими</w:t>
      </w:r>
      <w:proofErr w:type="spellEnd"/>
      <w:r w:rsidRPr="00AF345C">
        <w:rPr>
          <w:lang w:val="bg-BG"/>
        </w:rPr>
        <w:t xml:space="preserve"> към обединението, ЕЕДОП се подава и за обединението.</w:t>
      </w:r>
    </w:p>
    <w:p w:rsidR="007C472E" w:rsidRPr="00AF345C" w:rsidRDefault="007C472E" w:rsidP="007C472E">
      <w:pPr>
        <w:pStyle w:val="Default"/>
        <w:spacing w:after="120"/>
        <w:ind w:firstLine="720"/>
        <w:jc w:val="both"/>
        <w:rPr>
          <w:rFonts w:eastAsia="Calibri"/>
          <w:color w:val="auto"/>
          <w:lang w:val="bg-BG"/>
        </w:rPr>
      </w:pPr>
      <w:r w:rsidRPr="00AF345C">
        <w:rPr>
          <w:rFonts w:eastAsia="Calibri"/>
          <w:b/>
          <w:bCs/>
          <w:color w:val="auto"/>
          <w:lang w:val="bg-BG"/>
        </w:rPr>
        <w:t xml:space="preserve">б) </w:t>
      </w:r>
      <w:r w:rsidRPr="00AF345C">
        <w:rPr>
          <w:rFonts w:eastAsia="Calibri"/>
          <w:color w:val="auto"/>
          <w:lang w:val="bg-BG"/>
        </w:rPr>
        <w:t xml:space="preserve">Когато е предвидено участието на подизпълнител </w:t>
      </w:r>
      <w:proofErr w:type="spellStart"/>
      <w:r w:rsidRPr="00AF345C">
        <w:rPr>
          <w:rFonts w:eastAsia="Calibri"/>
          <w:color w:val="auto"/>
          <w:lang w:val="bg-BG"/>
        </w:rPr>
        <w:t>еЕЕДОП</w:t>
      </w:r>
      <w:proofErr w:type="spellEnd"/>
      <w:r w:rsidRPr="00AF345C">
        <w:rPr>
          <w:rFonts w:eastAsia="Calibri"/>
          <w:color w:val="auto"/>
          <w:lang w:val="bg-BG"/>
        </w:rPr>
        <w:t xml:space="preserve"> се представя за всеки подизпълнител;</w:t>
      </w:r>
    </w:p>
    <w:p w:rsidR="007C472E" w:rsidRPr="00AF345C" w:rsidRDefault="007C472E" w:rsidP="007C472E">
      <w:pPr>
        <w:pStyle w:val="Default"/>
        <w:spacing w:after="120"/>
        <w:ind w:firstLine="720"/>
        <w:jc w:val="both"/>
        <w:rPr>
          <w:rFonts w:eastAsia="Calibri"/>
          <w:color w:val="auto"/>
          <w:lang w:val="bg-BG"/>
        </w:rPr>
      </w:pPr>
      <w:r w:rsidRPr="00AF345C">
        <w:rPr>
          <w:rFonts w:eastAsia="Calibri"/>
          <w:b/>
          <w:bCs/>
          <w:color w:val="auto"/>
          <w:lang w:val="bg-BG"/>
        </w:rPr>
        <w:t xml:space="preserve">в) </w:t>
      </w:r>
      <w:r w:rsidRPr="00AF345C">
        <w:rPr>
          <w:rFonts w:eastAsia="Calibri"/>
          <w:color w:val="auto"/>
          <w:lang w:val="bg-BG"/>
        </w:rPr>
        <w:t xml:space="preserve">Когато е предвидено да бъде използван капацитета на трети лица </w:t>
      </w:r>
      <w:proofErr w:type="spellStart"/>
      <w:r w:rsidRPr="00AF345C">
        <w:rPr>
          <w:rFonts w:eastAsia="Calibri"/>
          <w:color w:val="auto"/>
          <w:lang w:val="bg-BG"/>
        </w:rPr>
        <w:t>еЕЕДОП</w:t>
      </w:r>
      <w:proofErr w:type="spellEnd"/>
      <w:r w:rsidRPr="00AF345C">
        <w:rPr>
          <w:rFonts w:eastAsia="Calibri"/>
          <w:color w:val="auto"/>
          <w:lang w:val="bg-BG"/>
        </w:rPr>
        <w:t xml:space="preserve"> се представя за всяко лице;</w:t>
      </w:r>
    </w:p>
    <w:p w:rsidR="007C472E" w:rsidRPr="00AF345C" w:rsidRDefault="007C472E" w:rsidP="007C472E">
      <w:pPr>
        <w:pStyle w:val="Default"/>
        <w:spacing w:after="120"/>
        <w:ind w:firstLine="720"/>
        <w:jc w:val="both"/>
        <w:rPr>
          <w:rFonts w:eastAsia="Calibri"/>
          <w:color w:val="auto"/>
          <w:lang w:val="bg-BG"/>
        </w:rPr>
      </w:pPr>
      <w:r w:rsidRPr="00AF345C">
        <w:rPr>
          <w:rFonts w:eastAsia="Calibri"/>
          <w:b/>
          <w:bCs/>
          <w:color w:val="auto"/>
          <w:lang w:val="bg-BG"/>
        </w:rPr>
        <w:t xml:space="preserve">г) </w:t>
      </w:r>
      <w:r w:rsidRPr="00AF345C">
        <w:rPr>
          <w:rFonts w:eastAsia="Calibri"/>
          <w:color w:val="auto"/>
          <w:lang w:val="bg-BG"/>
        </w:rPr>
        <w:t xml:space="preserve">Ако е налице необходимост от защита на лични данни при различие в обстоятелствата, свързани с личното състояние, информацията се попълва в отделен </w:t>
      </w:r>
      <w:proofErr w:type="spellStart"/>
      <w:r w:rsidRPr="00AF345C">
        <w:rPr>
          <w:rFonts w:eastAsia="Calibri"/>
          <w:color w:val="auto"/>
          <w:lang w:val="bg-BG"/>
        </w:rPr>
        <w:t>еЕЕДОП</w:t>
      </w:r>
      <w:proofErr w:type="spellEnd"/>
      <w:r w:rsidRPr="00AF345C">
        <w:rPr>
          <w:rFonts w:eastAsia="Calibri"/>
          <w:color w:val="auto"/>
          <w:lang w:val="bg-BG"/>
        </w:rPr>
        <w:t xml:space="preserve"> за всяко от лицата или за някои от лицата, при условията на чл. 41, ал. 2 от ППЗОП;</w:t>
      </w:r>
    </w:p>
    <w:p w:rsidR="007C472E" w:rsidRPr="00AF345C" w:rsidRDefault="007C472E" w:rsidP="007C472E">
      <w:pPr>
        <w:pStyle w:val="Default"/>
        <w:spacing w:after="120"/>
        <w:ind w:firstLine="720"/>
        <w:jc w:val="both"/>
        <w:rPr>
          <w:rFonts w:eastAsia="Calibri"/>
          <w:color w:val="auto"/>
          <w:lang w:val="bg-BG"/>
        </w:rPr>
      </w:pPr>
      <w:r w:rsidRPr="00AF345C">
        <w:rPr>
          <w:rFonts w:eastAsia="Calibri"/>
          <w:b/>
          <w:bCs/>
          <w:color w:val="auto"/>
          <w:lang w:val="bg-BG"/>
        </w:rPr>
        <w:t xml:space="preserve">3.1.2. </w:t>
      </w:r>
      <w:r w:rsidRPr="00AF345C">
        <w:rPr>
          <w:rFonts w:eastAsia="Calibri"/>
          <w:color w:val="auto"/>
          <w:lang w:val="bg-BG"/>
        </w:rPr>
        <w:t>Документи за доказване на предприетите мерки за надеждност (</w:t>
      </w:r>
      <w:r w:rsidRPr="00AF345C">
        <w:rPr>
          <w:rFonts w:eastAsia="Calibri"/>
          <w:i/>
          <w:iCs/>
          <w:color w:val="auto"/>
          <w:lang w:val="bg-BG"/>
        </w:rPr>
        <w:t>когато е приложимо</w:t>
      </w:r>
      <w:r w:rsidRPr="00AF345C">
        <w:rPr>
          <w:rFonts w:eastAsia="Calibri"/>
          <w:color w:val="auto"/>
          <w:lang w:val="bg-BG"/>
        </w:rPr>
        <w:t xml:space="preserve">).  </w:t>
      </w:r>
    </w:p>
    <w:p w:rsidR="007C472E" w:rsidRPr="00AF345C" w:rsidRDefault="007C472E" w:rsidP="007C472E">
      <w:pPr>
        <w:pStyle w:val="Default"/>
        <w:spacing w:after="120"/>
        <w:ind w:firstLine="720"/>
        <w:jc w:val="both"/>
        <w:rPr>
          <w:rFonts w:eastAsia="Calibri"/>
          <w:color w:val="auto"/>
          <w:lang w:val="bg-BG"/>
        </w:rPr>
      </w:pPr>
      <w:r w:rsidRPr="00AF345C">
        <w:rPr>
          <w:rFonts w:eastAsia="Calibri"/>
          <w:b/>
          <w:color w:val="auto"/>
          <w:lang w:val="bg-BG"/>
        </w:rPr>
        <w:lastRenderedPageBreak/>
        <w:t>3.1.3.</w:t>
      </w:r>
      <w:r w:rsidRPr="00AF345C">
        <w:rPr>
          <w:rFonts w:eastAsia="Calibri"/>
          <w:color w:val="auto"/>
          <w:lang w:val="bg-BG"/>
        </w:rPr>
        <w:t xml:space="preserve"> В случай че участникът е обединение, което не е юридическо лице, копие от документ за създаване на обединението, както и следната информация: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7C472E" w:rsidRPr="00AF345C" w:rsidRDefault="007C472E" w:rsidP="007C472E">
      <w:pPr>
        <w:spacing w:after="120" w:line="240" w:lineRule="auto"/>
        <w:ind w:firstLine="720"/>
        <w:jc w:val="both"/>
        <w:rPr>
          <w:rFonts w:ascii="Times New Roman" w:hAnsi="Times New Roman" w:cs="Times New Roman"/>
          <w:i/>
          <w:sz w:val="24"/>
          <w:szCs w:val="24"/>
          <w:shd w:val="clear" w:color="auto" w:fill="FEFEFE"/>
          <w:lang w:val="bg-BG"/>
        </w:rPr>
      </w:pPr>
      <w:r w:rsidRPr="00AF345C">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AF345C">
        <w:rPr>
          <w:rFonts w:ascii="Times New Roman" w:hAnsi="Times New Roman" w:cs="Times New Roman"/>
          <w:i/>
          <w:sz w:val="24"/>
          <w:szCs w:val="24"/>
          <w:shd w:val="clear" w:color="auto" w:fill="FEFEFE"/>
          <w:lang w:val="bg-BG"/>
        </w:rPr>
        <w:t>еЕЕДОП</w:t>
      </w:r>
      <w:proofErr w:type="spellEnd"/>
      <w:r w:rsidRPr="00AF345C">
        <w:rPr>
          <w:rFonts w:ascii="Times New Roman" w:hAnsi="Times New Roman" w:cs="Times New Roman"/>
          <w:i/>
          <w:sz w:val="24"/>
          <w:szCs w:val="24"/>
          <w:shd w:val="clear" w:color="auto" w:fill="FEFEFE"/>
          <w:lang w:val="bg-BG"/>
        </w:rPr>
        <w:t>).</w:t>
      </w:r>
    </w:p>
    <w:p w:rsidR="007C472E" w:rsidRPr="00AF345C" w:rsidRDefault="007C472E" w:rsidP="007C472E">
      <w:pPr>
        <w:spacing w:after="120" w:line="240" w:lineRule="auto"/>
        <w:ind w:firstLine="720"/>
        <w:jc w:val="both"/>
        <w:rPr>
          <w:rFonts w:ascii="Times New Roman" w:hAnsi="Times New Roman" w:cs="Times New Roman"/>
          <w:b/>
          <w:bCs/>
          <w:i/>
          <w:sz w:val="24"/>
          <w:szCs w:val="24"/>
          <w:lang w:val="bg-BG"/>
        </w:rPr>
      </w:pPr>
      <w:r w:rsidRPr="00AF345C">
        <w:rPr>
          <w:rFonts w:ascii="Times New Roman" w:hAnsi="Times New Roman" w:cs="Times New Roman"/>
          <w:i/>
          <w:sz w:val="24"/>
          <w:szCs w:val="24"/>
          <w:shd w:val="clear" w:color="auto" w:fill="FEFEFE"/>
          <w:lang w:val="bg-BG"/>
        </w:rPr>
        <w:t xml:space="preserve">В </w:t>
      </w:r>
      <w:proofErr w:type="spellStart"/>
      <w:r w:rsidRPr="00AF345C">
        <w:rPr>
          <w:rFonts w:ascii="Times New Roman" w:hAnsi="Times New Roman" w:cs="Times New Roman"/>
          <w:i/>
          <w:sz w:val="24"/>
          <w:szCs w:val="24"/>
          <w:shd w:val="clear" w:color="auto" w:fill="FEFEFE"/>
          <w:lang w:val="bg-BG"/>
        </w:rPr>
        <w:t>еЕЕДОП</w:t>
      </w:r>
      <w:proofErr w:type="spellEnd"/>
      <w:r w:rsidRPr="00AF345C">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7C472E" w:rsidRPr="00AF345C" w:rsidRDefault="007C472E" w:rsidP="007C472E">
      <w:pPr>
        <w:spacing w:after="120" w:line="240" w:lineRule="auto"/>
        <w:ind w:firstLine="720"/>
        <w:jc w:val="both"/>
        <w:rPr>
          <w:rFonts w:ascii="Times New Roman" w:hAnsi="Times New Roman" w:cs="Times New Roman"/>
          <w:i/>
          <w:sz w:val="24"/>
          <w:szCs w:val="24"/>
          <w:lang w:val="bg-BG"/>
        </w:rPr>
      </w:pPr>
      <w:r w:rsidRPr="00AF345C">
        <w:rPr>
          <w:rFonts w:ascii="Times New Roman" w:hAnsi="Times New Roman" w:cs="Times New Roman"/>
          <w:i/>
          <w:sz w:val="24"/>
          <w:szCs w:val="24"/>
          <w:lang w:val="bg-BG"/>
        </w:rPr>
        <w:t>Допълнителни указания за попълване на Образец № 2 – Единен европейски документ за обществени поръчки в електронен вид (</w:t>
      </w:r>
      <w:proofErr w:type="spellStart"/>
      <w:r w:rsidRPr="00AF345C">
        <w:rPr>
          <w:rFonts w:ascii="Times New Roman" w:hAnsi="Times New Roman" w:cs="Times New Roman"/>
          <w:i/>
          <w:sz w:val="24"/>
          <w:szCs w:val="24"/>
          <w:lang w:val="bg-BG"/>
        </w:rPr>
        <w:t>еЕЕДОП</w:t>
      </w:r>
      <w:proofErr w:type="spellEnd"/>
      <w:r w:rsidRPr="00AF345C">
        <w:rPr>
          <w:rFonts w:ascii="Times New Roman" w:hAnsi="Times New Roman" w:cs="Times New Roman"/>
          <w:i/>
          <w:sz w:val="24"/>
          <w:szCs w:val="24"/>
          <w:lang w:val="bg-BG"/>
        </w:rPr>
        <w:t>)</w:t>
      </w:r>
    </w:p>
    <w:p w:rsidR="007C472E" w:rsidRPr="00AF345C" w:rsidRDefault="007C472E" w:rsidP="007C472E">
      <w:pPr>
        <w:spacing w:after="120" w:line="240" w:lineRule="auto"/>
        <w:ind w:firstLine="720"/>
        <w:jc w:val="both"/>
        <w:rPr>
          <w:rFonts w:ascii="Times New Roman" w:hAnsi="Times New Roman" w:cs="Times New Roman"/>
          <w:bCs/>
          <w:i/>
          <w:sz w:val="24"/>
          <w:szCs w:val="24"/>
          <w:lang w:val="bg-BG"/>
        </w:rPr>
      </w:pPr>
      <w:r w:rsidRPr="00AF345C">
        <w:rPr>
          <w:rFonts w:ascii="Times New Roman" w:hAnsi="Times New Roman" w:cs="Times New Roman"/>
          <w:i/>
          <w:sz w:val="24"/>
          <w:szCs w:val="24"/>
          <w:lang w:val="bg-BG"/>
        </w:rPr>
        <w:t xml:space="preserve">1. Участникът удостоверява липсата на обстоятелствата </w:t>
      </w:r>
      <w:r w:rsidRPr="00AF345C">
        <w:rPr>
          <w:rFonts w:ascii="Times New Roman" w:hAnsi="Times New Roman" w:cs="Times New Roman"/>
          <w:b/>
          <w:bCs/>
          <w:i/>
          <w:color w:val="000000"/>
          <w:sz w:val="24"/>
          <w:szCs w:val="24"/>
          <w:lang w:val="bg-BG"/>
        </w:rPr>
        <w:t xml:space="preserve">по чл. 54, ал. 1, т. 1-7 от ЗОП </w:t>
      </w:r>
      <w:r w:rsidRPr="00AF345C">
        <w:rPr>
          <w:rFonts w:ascii="Times New Roman" w:hAnsi="Times New Roman" w:cs="Times New Roman"/>
          <w:i/>
          <w:sz w:val="24"/>
          <w:szCs w:val="24"/>
          <w:lang w:val="bg-BG"/>
        </w:rPr>
        <w:t xml:space="preserve">с попълване на разделите на Част III: Основания за изключване на </w:t>
      </w:r>
      <w:proofErr w:type="spellStart"/>
      <w:r w:rsidRPr="00AF345C">
        <w:rPr>
          <w:rFonts w:ascii="Times New Roman" w:hAnsi="Times New Roman" w:cs="Times New Roman"/>
          <w:i/>
          <w:sz w:val="24"/>
          <w:szCs w:val="24"/>
          <w:lang w:val="bg-BG"/>
        </w:rPr>
        <w:t>еЕЕДОП</w:t>
      </w:r>
      <w:proofErr w:type="spellEnd"/>
      <w:r w:rsidRPr="00AF345C">
        <w:rPr>
          <w:rFonts w:ascii="Times New Roman" w:hAnsi="Times New Roman" w:cs="Times New Roman"/>
          <w:i/>
          <w:sz w:val="24"/>
          <w:szCs w:val="24"/>
          <w:lang w:val="bg-BG"/>
        </w:rPr>
        <w:t>, в приложимите полета.</w:t>
      </w:r>
      <w:r w:rsidRPr="00AF345C">
        <w:rPr>
          <w:rFonts w:ascii="Times New Roman" w:hAnsi="Times New Roman" w:cs="Times New Roman"/>
          <w:bCs/>
          <w:i/>
          <w:sz w:val="24"/>
          <w:szCs w:val="24"/>
          <w:lang w:val="bg-BG"/>
        </w:rPr>
        <w:t xml:space="preserve"> </w:t>
      </w:r>
    </w:p>
    <w:p w:rsidR="007C472E" w:rsidRPr="00AF345C" w:rsidRDefault="007C472E" w:rsidP="007C472E">
      <w:pPr>
        <w:spacing w:after="120" w:line="240" w:lineRule="auto"/>
        <w:ind w:firstLine="720"/>
        <w:jc w:val="both"/>
        <w:rPr>
          <w:rFonts w:ascii="Times New Roman" w:hAnsi="Times New Roman" w:cs="Times New Roman"/>
          <w:bCs/>
          <w:i/>
          <w:sz w:val="24"/>
          <w:szCs w:val="24"/>
          <w:lang w:val="bg-BG"/>
        </w:rPr>
      </w:pPr>
      <w:r w:rsidRPr="00AF345C">
        <w:rPr>
          <w:rFonts w:ascii="Times New Roman" w:hAnsi="Times New Roman" w:cs="Times New Roman"/>
          <w:bCs/>
          <w:i/>
          <w:sz w:val="24"/>
          <w:szCs w:val="24"/>
          <w:lang w:val="bg-BG"/>
        </w:rPr>
        <w:t>1.</w:t>
      </w:r>
      <w:proofErr w:type="spellStart"/>
      <w:r w:rsidRPr="00AF345C">
        <w:rPr>
          <w:rFonts w:ascii="Times New Roman" w:hAnsi="Times New Roman" w:cs="Times New Roman"/>
          <w:bCs/>
          <w:i/>
          <w:sz w:val="24"/>
          <w:szCs w:val="24"/>
          <w:lang w:val="bg-BG"/>
        </w:rPr>
        <w:t>1</w:t>
      </w:r>
      <w:proofErr w:type="spellEnd"/>
      <w:r w:rsidRPr="00AF345C">
        <w:rPr>
          <w:rFonts w:ascii="Times New Roman" w:hAnsi="Times New Roman" w:cs="Times New Roman"/>
          <w:bCs/>
          <w:i/>
          <w:sz w:val="24"/>
          <w:szCs w:val="24"/>
          <w:lang w:val="bg-BG"/>
        </w:rPr>
        <w:t>. 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rsidR="007C472E" w:rsidRPr="00AF345C" w:rsidRDefault="007C472E" w:rsidP="007C472E">
      <w:pPr>
        <w:spacing w:after="120" w:line="240" w:lineRule="auto"/>
        <w:ind w:firstLine="720"/>
        <w:jc w:val="both"/>
        <w:rPr>
          <w:rFonts w:ascii="Times New Roman" w:hAnsi="Times New Roman" w:cs="Times New Roman"/>
          <w:bCs/>
          <w:i/>
          <w:sz w:val="24"/>
          <w:szCs w:val="24"/>
          <w:lang w:val="bg-BG"/>
        </w:rPr>
      </w:pPr>
      <w:r w:rsidRPr="00AF345C">
        <w:rPr>
          <w:rFonts w:ascii="Times New Roman" w:hAnsi="Times New Roman" w:cs="Times New Roman"/>
          <w:bCs/>
          <w:i/>
          <w:sz w:val="24"/>
          <w:szCs w:val="24"/>
          <w:lang w:val="bg-BG"/>
        </w:rPr>
        <w:t>1.2.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rsidR="007C472E" w:rsidRPr="00AF345C" w:rsidRDefault="007C472E" w:rsidP="007C472E">
      <w:pPr>
        <w:spacing w:after="120" w:line="240" w:lineRule="auto"/>
        <w:ind w:firstLine="720"/>
        <w:jc w:val="both"/>
        <w:rPr>
          <w:rFonts w:ascii="Times New Roman" w:hAnsi="Times New Roman" w:cs="Times New Roman"/>
          <w:bCs/>
          <w:i/>
          <w:sz w:val="24"/>
          <w:szCs w:val="24"/>
          <w:lang w:val="bg-BG"/>
        </w:rPr>
      </w:pPr>
      <w:r w:rsidRPr="00AF345C">
        <w:rPr>
          <w:rFonts w:ascii="Times New Roman" w:hAnsi="Times New Roman" w:cs="Times New Roman"/>
          <w:bCs/>
          <w:i/>
          <w:sz w:val="24"/>
          <w:szCs w:val="24"/>
          <w:lang w:val="bg-BG"/>
        </w:rPr>
        <w:t>1.3. В ЕЕДОП по т. 1.1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rsidR="007C472E" w:rsidRPr="00AF345C" w:rsidRDefault="007C472E" w:rsidP="007C472E">
      <w:pPr>
        <w:spacing w:after="120" w:line="240" w:lineRule="auto"/>
        <w:ind w:firstLine="720"/>
        <w:jc w:val="both"/>
        <w:rPr>
          <w:rFonts w:ascii="Times New Roman" w:hAnsi="Times New Roman" w:cs="Times New Roman"/>
          <w:bCs/>
          <w:i/>
          <w:sz w:val="24"/>
          <w:szCs w:val="24"/>
          <w:lang w:val="bg-BG"/>
        </w:rPr>
      </w:pPr>
      <w:r w:rsidRPr="00AF345C">
        <w:rPr>
          <w:rFonts w:ascii="Times New Roman" w:hAnsi="Times New Roman" w:cs="Times New Roman"/>
          <w:bCs/>
          <w:i/>
          <w:sz w:val="24"/>
          <w:szCs w:val="24"/>
          <w:lang w:val="bg-BG"/>
        </w:rPr>
        <w:t xml:space="preserve">1.4. При необходимост от деклариране на обстоятелствата по чл. 54, ал. 1, т. 3 - 6 от ЗОП, както и тези, свързани с критериите за подбор, </w:t>
      </w:r>
      <w:proofErr w:type="spellStart"/>
      <w:r w:rsidRPr="00AF345C">
        <w:rPr>
          <w:rFonts w:ascii="Times New Roman" w:hAnsi="Times New Roman" w:cs="Times New Roman"/>
          <w:bCs/>
          <w:i/>
          <w:sz w:val="24"/>
          <w:szCs w:val="24"/>
          <w:lang w:val="bg-BG"/>
        </w:rPr>
        <w:t>относими</w:t>
      </w:r>
      <w:proofErr w:type="spellEnd"/>
      <w:r w:rsidRPr="00AF345C">
        <w:rPr>
          <w:rFonts w:ascii="Times New Roman" w:hAnsi="Times New Roman" w:cs="Times New Roman"/>
          <w:bCs/>
          <w:i/>
          <w:sz w:val="24"/>
          <w:szCs w:val="24"/>
          <w:lang w:val="bg-BG"/>
        </w:rPr>
        <w:t xml:space="preserve"> към обединение, което не е юридическо лице, представляващият обединението подава ЕЕДОП за тези обстоятелства.</w:t>
      </w:r>
    </w:p>
    <w:p w:rsidR="007C472E" w:rsidRPr="00AF345C" w:rsidRDefault="007C472E" w:rsidP="007C472E">
      <w:pPr>
        <w:spacing w:after="120" w:line="240" w:lineRule="auto"/>
        <w:ind w:firstLine="720"/>
        <w:jc w:val="both"/>
        <w:rPr>
          <w:rFonts w:ascii="Times New Roman" w:hAnsi="Times New Roman" w:cs="Times New Roman"/>
          <w:bCs/>
          <w:i/>
          <w:sz w:val="24"/>
          <w:szCs w:val="24"/>
          <w:lang w:val="bg-BG"/>
        </w:rPr>
      </w:pPr>
      <w:r w:rsidRPr="00AF345C">
        <w:rPr>
          <w:rFonts w:ascii="Times New Roman" w:hAnsi="Times New Roman" w:cs="Times New Roman"/>
          <w:bCs/>
          <w:i/>
          <w:sz w:val="24"/>
          <w:szCs w:val="24"/>
          <w:lang w:val="bg-BG"/>
        </w:rPr>
        <w:t>1.5.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7C472E" w:rsidRPr="00AF345C" w:rsidRDefault="007C472E" w:rsidP="007C472E">
      <w:pPr>
        <w:spacing w:after="120" w:line="240" w:lineRule="auto"/>
        <w:ind w:firstLine="720"/>
        <w:jc w:val="both"/>
        <w:rPr>
          <w:rFonts w:ascii="Times New Roman" w:hAnsi="Times New Roman" w:cs="Times New Roman"/>
          <w:bCs/>
          <w:i/>
          <w:sz w:val="24"/>
          <w:szCs w:val="24"/>
          <w:lang w:val="bg-BG"/>
        </w:rPr>
      </w:pPr>
      <w:r w:rsidRPr="00AF345C">
        <w:rPr>
          <w:rFonts w:ascii="Times New Roman" w:hAnsi="Times New Roman" w:cs="Times New Roman"/>
          <w:i/>
          <w:sz w:val="24"/>
          <w:szCs w:val="24"/>
          <w:lang w:val="bg-BG"/>
        </w:rPr>
        <w:t>1.6. 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ЕЕДОП.</w:t>
      </w:r>
    </w:p>
    <w:p w:rsidR="007C472E" w:rsidRPr="00AF345C" w:rsidRDefault="007C472E" w:rsidP="007C472E">
      <w:pPr>
        <w:tabs>
          <w:tab w:val="left" w:pos="426"/>
        </w:tabs>
        <w:spacing w:after="120"/>
        <w:jc w:val="both"/>
        <w:rPr>
          <w:rFonts w:ascii="Times New Roman" w:hAnsi="Times New Roman" w:cs="Times New Roman"/>
          <w:i/>
          <w:sz w:val="24"/>
          <w:szCs w:val="24"/>
          <w:lang w:val="bg-BG"/>
        </w:rPr>
      </w:pPr>
      <w:r w:rsidRPr="00AF345C">
        <w:rPr>
          <w:rFonts w:ascii="Times New Roman" w:hAnsi="Times New Roman" w:cs="Times New Roman"/>
          <w:i/>
          <w:sz w:val="24"/>
          <w:szCs w:val="24"/>
          <w:lang w:val="bg-BG"/>
        </w:rPr>
        <w:lastRenderedPageBreak/>
        <w:tab/>
        <w:t xml:space="preserve">2. Част ІІІ, раздел Г: „СПЕЦИФИЧНИ НАЦИОНАЛНИ ОСНОВАНИЯ ЗА ИЗКЛЮЧВАНЕ“ - в тази част участникът следва да декларира, че не са налице обстоятелствата по чл. 54, ал. 1, т. 1 от ЗОП, които не са обхванати от хипотезите на част III, а именно: осъждания за престъпления по чл.  194-208, чл. 213а-217, чл. 219-252, чл. 254а-255а и чл. 256-260 от НК; в тази част участникът също така следва да декларира липсата на нарушения по чл. 61, ал. 1, чл. 62, ал. 1 или 3, чл. 63, ал. 1 или 2, чл. 228, ал. 3 от КТ; липсата на нарушения по чл. 13, ал. 1 от Закона за трудовата миграция и трудовата мобилност; липсата на </w:t>
      </w:r>
      <w:proofErr w:type="spellStart"/>
      <w:r w:rsidRPr="00AF345C">
        <w:rPr>
          <w:rFonts w:ascii="Times New Roman" w:hAnsi="Times New Roman" w:cs="Times New Roman"/>
          <w:i/>
          <w:sz w:val="24"/>
          <w:szCs w:val="24"/>
          <w:lang w:val="bg-BG"/>
        </w:rPr>
        <w:t>на</w:t>
      </w:r>
      <w:proofErr w:type="spellEnd"/>
      <w:r w:rsidRPr="00AF345C">
        <w:rPr>
          <w:rFonts w:ascii="Times New Roman" w:hAnsi="Times New Roman" w:cs="Times New Roman"/>
          <w:i/>
          <w:sz w:val="24"/>
          <w:szCs w:val="24"/>
          <w:lang w:val="bg-BG"/>
        </w:rPr>
        <w:t xml:space="preserve"> свързаност по смисъла на параграф 2, т. 45 от ДР на ЗОП между  участниците в настоящата процедура (чл. 107, т. 4 от ЗОП); липса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rsidR="007C472E" w:rsidRPr="00AF345C" w:rsidRDefault="007C472E" w:rsidP="007C472E">
      <w:pPr>
        <w:spacing w:after="120" w:line="240" w:lineRule="auto"/>
        <w:ind w:firstLine="720"/>
        <w:jc w:val="both"/>
        <w:rPr>
          <w:rFonts w:ascii="Times New Roman" w:hAnsi="Times New Roman" w:cs="Times New Roman"/>
          <w:i/>
          <w:sz w:val="24"/>
          <w:szCs w:val="24"/>
          <w:lang w:val="bg-BG"/>
        </w:rPr>
      </w:pPr>
      <w:r w:rsidRPr="00AF345C">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AF345C">
        <w:rPr>
          <w:rStyle w:val="greenlight"/>
          <w:rFonts w:ascii="Times New Roman" w:hAnsi="Times New Roman" w:cs="Times New Roman"/>
          <w:i/>
          <w:sz w:val="24"/>
          <w:szCs w:val="24"/>
          <w:lang w:val="bg-BG"/>
        </w:rPr>
        <w:t>преференциален</w:t>
      </w:r>
      <w:r w:rsidRPr="00AF345C">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rsidR="007C472E" w:rsidRPr="00AF345C" w:rsidRDefault="007C472E" w:rsidP="007C472E">
      <w:pPr>
        <w:spacing w:after="120" w:line="240" w:lineRule="auto"/>
        <w:ind w:firstLine="720"/>
        <w:jc w:val="both"/>
        <w:rPr>
          <w:rFonts w:ascii="Times New Roman" w:hAnsi="Times New Roman" w:cs="Times New Roman"/>
          <w:i/>
          <w:sz w:val="24"/>
          <w:szCs w:val="24"/>
          <w:lang w:val="bg-BG"/>
        </w:rPr>
      </w:pPr>
      <w:r w:rsidRPr="00AF345C">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  в обединението.</w:t>
      </w:r>
    </w:p>
    <w:p w:rsidR="007C472E" w:rsidRPr="00AF345C" w:rsidRDefault="007C472E" w:rsidP="007C472E">
      <w:pPr>
        <w:spacing w:after="120" w:line="240" w:lineRule="auto"/>
        <w:ind w:firstLine="720"/>
        <w:jc w:val="both"/>
        <w:rPr>
          <w:rFonts w:ascii="Times New Roman" w:hAnsi="Times New Roman" w:cs="Times New Roman"/>
          <w:i/>
          <w:sz w:val="24"/>
          <w:szCs w:val="24"/>
          <w:lang w:val="bg-BG"/>
        </w:rPr>
      </w:pPr>
      <w:r w:rsidRPr="00AF345C">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rsidR="007C472E" w:rsidRPr="00AF345C" w:rsidRDefault="007C472E" w:rsidP="007C472E">
      <w:pPr>
        <w:spacing w:after="120" w:line="240" w:lineRule="auto"/>
        <w:ind w:firstLine="720"/>
        <w:jc w:val="both"/>
        <w:rPr>
          <w:rFonts w:ascii="Times New Roman" w:hAnsi="Times New Roman" w:cs="Times New Roman"/>
          <w:i/>
          <w:sz w:val="24"/>
          <w:szCs w:val="24"/>
          <w:lang w:val="bg-BG"/>
        </w:rPr>
      </w:pPr>
      <w:r w:rsidRPr="00AF345C">
        <w:rPr>
          <w:rFonts w:ascii="Times New Roman" w:hAnsi="Times New Roman" w:cs="Times New Roman"/>
          <w:i/>
          <w:sz w:val="24"/>
          <w:szCs w:val="24"/>
          <w:lang w:val="bg-BG"/>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rsidR="007C472E" w:rsidRPr="00AF345C" w:rsidRDefault="007C472E" w:rsidP="007C472E">
      <w:pPr>
        <w:spacing w:after="120" w:line="240" w:lineRule="auto"/>
        <w:ind w:firstLine="720"/>
        <w:jc w:val="both"/>
        <w:rPr>
          <w:rFonts w:ascii="Times New Roman" w:hAnsi="Times New Roman" w:cs="Times New Roman"/>
          <w:i/>
          <w:sz w:val="24"/>
          <w:szCs w:val="24"/>
          <w:shd w:val="clear" w:color="auto" w:fill="FEFEFE"/>
          <w:lang w:val="bg-BG"/>
        </w:rPr>
      </w:pPr>
      <w:r w:rsidRPr="00AF345C">
        <w:rPr>
          <w:rFonts w:ascii="Times New Roman" w:hAnsi="Times New Roman" w:cs="Times New Roman"/>
          <w:i/>
          <w:sz w:val="24"/>
          <w:szCs w:val="24"/>
          <w:shd w:val="clear" w:color="auto" w:fill="FEFEFE"/>
          <w:lang w:val="bg-BG"/>
        </w:rPr>
        <w:t>5.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7C472E" w:rsidRPr="00AF345C" w:rsidRDefault="007C472E" w:rsidP="007C472E">
      <w:pPr>
        <w:spacing w:after="120" w:line="240" w:lineRule="auto"/>
        <w:ind w:firstLine="720"/>
        <w:jc w:val="both"/>
        <w:rPr>
          <w:rFonts w:ascii="Times New Roman" w:hAnsi="Times New Roman" w:cs="Times New Roman"/>
          <w:i/>
          <w:sz w:val="24"/>
          <w:szCs w:val="24"/>
          <w:shd w:val="clear" w:color="auto" w:fill="FEFEFE"/>
          <w:lang w:val="bg-BG"/>
        </w:rPr>
      </w:pPr>
      <w:r w:rsidRPr="00AF345C">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t xml:space="preserve">Подготовка на образец на ЕЕДОП: </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t>Чрез предоставения от АОП български вариант на услугата „</w:t>
      </w:r>
      <w:proofErr w:type="spellStart"/>
      <w:r w:rsidRPr="00AF345C">
        <w:rPr>
          <w:rFonts w:ascii="Times New Roman" w:eastAsia="Times New Roman" w:hAnsi="Times New Roman" w:cs="Times New Roman"/>
          <w:b/>
          <w:sz w:val="24"/>
          <w:szCs w:val="24"/>
          <w:lang w:val="bg-BG" w:eastAsia="ar-SA"/>
        </w:rPr>
        <w:t>Единeн</w:t>
      </w:r>
      <w:proofErr w:type="spellEnd"/>
      <w:r w:rsidRPr="00AF345C">
        <w:rPr>
          <w:rFonts w:ascii="Times New Roman" w:eastAsia="Times New Roman" w:hAnsi="Times New Roman" w:cs="Times New Roman"/>
          <w:b/>
          <w:sz w:val="24"/>
          <w:szCs w:val="24"/>
          <w:lang w:val="bg-BG" w:eastAsia="ar-SA"/>
        </w:rPr>
        <w:t xml:space="preserve"> европейски документ за обществени поръчки“ (ЕЕДОП), като системата може да се достъпи на следния интернет адрес: </w:t>
      </w:r>
      <w:hyperlink r:id="rId10" w:history="1">
        <w:r w:rsidRPr="00AF345C">
          <w:rPr>
            <w:rStyle w:val="a7"/>
            <w:rFonts w:ascii="Times New Roman" w:eastAsia="Times New Roman" w:hAnsi="Times New Roman" w:cs="Times New Roman"/>
            <w:b/>
            <w:sz w:val="24"/>
            <w:szCs w:val="24"/>
            <w:lang w:val="bg-BG" w:eastAsia="ar-SA"/>
          </w:rPr>
          <w:t>https://espd.eop.bg/espd-web/filter?lang=bg</w:t>
        </w:r>
      </w:hyperlink>
      <w:r w:rsidRPr="00AF345C">
        <w:rPr>
          <w:rFonts w:ascii="Times New Roman" w:eastAsia="Times New Roman" w:hAnsi="Times New Roman" w:cs="Times New Roman"/>
          <w:b/>
          <w:sz w:val="24"/>
          <w:szCs w:val="24"/>
          <w:lang w:val="bg-BG" w:eastAsia="ar-SA"/>
        </w:rPr>
        <w:t xml:space="preserve">. </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lastRenderedPageBreak/>
        <w:t xml:space="preserve">При подготовката на конкретна процедура възложителят създава образец на </w:t>
      </w:r>
      <w:proofErr w:type="spellStart"/>
      <w:r w:rsidRPr="00AF345C">
        <w:rPr>
          <w:rFonts w:ascii="Times New Roman" w:eastAsia="Times New Roman" w:hAnsi="Times New Roman" w:cs="Times New Roman"/>
          <w:b/>
          <w:sz w:val="24"/>
          <w:szCs w:val="24"/>
          <w:lang w:val="bg-BG" w:eastAsia="ar-SA"/>
        </w:rPr>
        <w:t>еЕЕДОП</w:t>
      </w:r>
      <w:proofErr w:type="spellEnd"/>
      <w:r w:rsidRPr="00AF345C">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AF345C">
        <w:rPr>
          <w:rFonts w:ascii="Times New Roman" w:eastAsia="Times New Roman" w:hAnsi="Times New Roman" w:cs="Times New Roman"/>
          <w:b/>
          <w:sz w:val="24"/>
          <w:szCs w:val="24"/>
          <w:lang w:val="bg-BG" w:eastAsia="ar-SA"/>
        </w:rPr>
        <w:t>espd-request</w:t>
      </w:r>
      <w:proofErr w:type="spellEnd"/>
      <w:r w:rsidRPr="00AF345C">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AF345C">
        <w:rPr>
          <w:rFonts w:ascii="Times New Roman" w:eastAsia="Times New Roman" w:hAnsi="Times New Roman" w:cs="Times New Roman"/>
          <w:b/>
          <w:sz w:val="24"/>
          <w:szCs w:val="24"/>
          <w:lang w:val="bg-BG" w:eastAsia="ar-SA"/>
        </w:rPr>
        <w:t>espd-response</w:t>
      </w:r>
      <w:proofErr w:type="spellEnd"/>
      <w:r w:rsidRPr="00AF345C">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t xml:space="preserve">Важно! Системата за </w:t>
      </w:r>
      <w:proofErr w:type="spellStart"/>
      <w:r w:rsidRPr="00AF345C">
        <w:rPr>
          <w:rFonts w:ascii="Times New Roman" w:eastAsia="Times New Roman" w:hAnsi="Times New Roman" w:cs="Times New Roman"/>
          <w:b/>
          <w:sz w:val="24"/>
          <w:szCs w:val="24"/>
          <w:lang w:val="bg-BG" w:eastAsia="ar-SA"/>
        </w:rPr>
        <w:t>еЕЕДОП</w:t>
      </w:r>
      <w:proofErr w:type="spellEnd"/>
      <w:r w:rsidRPr="00AF345C">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AF345C">
        <w:rPr>
          <w:rFonts w:ascii="Times New Roman" w:eastAsia="Times New Roman" w:hAnsi="Times New Roman" w:cs="Times New Roman"/>
          <w:b/>
          <w:sz w:val="24"/>
          <w:szCs w:val="24"/>
          <w:lang w:val="bg-BG" w:eastAsia="ar-SA"/>
        </w:rPr>
        <w:t>еЕЕДОП</w:t>
      </w:r>
      <w:proofErr w:type="spellEnd"/>
      <w:r w:rsidRPr="00AF345C">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AF345C">
        <w:rPr>
          <w:rFonts w:ascii="Times New Roman" w:eastAsia="Times New Roman" w:hAnsi="Times New Roman" w:cs="Times New Roman"/>
          <w:b/>
          <w:sz w:val="24"/>
          <w:szCs w:val="24"/>
          <w:lang w:val="bg-BG" w:eastAsia="ar-SA"/>
        </w:rPr>
        <w:t>еЕЕДОП</w:t>
      </w:r>
      <w:proofErr w:type="spellEnd"/>
      <w:r w:rsidRPr="00AF345C">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 </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w:t>
      </w:r>
      <w:proofErr w:type="spellStart"/>
      <w:r w:rsidRPr="00AF345C">
        <w:rPr>
          <w:rFonts w:ascii="Times New Roman" w:eastAsia="Times New Roman" w:hAnsi="Times New Roman" w:cs="Times New Roman"/>
          <w:b/>
          <w:sz w:val="24"/>
          <w:szCs w:val="24"/>
          <w:lang w:val="bg-BG" w:eastAsia="ar-SA"/>
        </w:rPr>
        <w:t>еЕЕДОП</w:t>
      </w:r>
      <w:proofErr w:type="spellEnd"/>
      <w:r w:rsidRPr="00AF345C">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AF345C">
          <w:rPr>
            <w:rFonts w:ascii="Times New Roman" w:eastAsia="Times New Roman" w:hAnsi="Times New Roman" w:cs="Times New Roman"/>
            <w:b/>
            <w:color w:val="0000FF"/>
            <w:sz w:val="24"/>
            <w:szCs w:val="24"/>
            <w:u w:val="single"/>
            <w:lang w:val="bg-BG" w:eastAsia="ar-SA"/>
          </w:rPr>
          <w:t>http://www.aop.bg/fckedit2/user/File/bg/practika/MU4_2018.pdf</w:t>
        </w:r>
      </w:hyperlink>
      <w:r w:rsidRPr="00AF345C">
        <w:rPr>
          <w:rFonts w:ascii="Times New Roman" w:eastAsia="Times New Roman" w:hAnsi="Times New Roman" w:cs="Times New Roman"/>
          <w:b/>
          <w:sz w:val="24"/>
          <w:szCs w:val="24"/>
          <w:lang w:val="bg-BG" w:eastAsia="ar-SA"/>
        </w:rPr>
        <w:t xml:space="preserve"> </w:t>
      </w: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F345C">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AF345C">
        <w:rPr>
          <w:rFonts w:ascii="Times New Roman" w:eastAsia="Times New Roman" w:hAnsi="Times New Roman" w:cs="Times New Roman"/>
          <w:b/>
          <w:sz w:val="24"/>
          <w:szCs w:val="24"/>
          <w:lang w:val="bg-BG" w:eastAsia="ar-SA"/>
        </w:rPr>
        <w:t>еЕЕДОП</w:t>
      </w:r>
      <w:proofErr w:type="spellEnd"/>
      <w:r w:rsidRPr="00AF345C">
        <w:rPr>
          <w:rFonts w:ascii="Times New Roman" w:eastAsia="Times New Roman" w:hAnsi="Times New Roman" w:cs="Times New Roman"/>
          <w:b/>
          <w:sz w:val="24"/>
          <w:szCs w:val="24"/>
          <w:lang w:val="bg-BG" w:eastAsia="ar-SA"/>
        </w:rPr>
        <w:t xml:space="preserve"> може да бъде намерена на следния адрес: </w:t>
      </w:r>
      <w:hyperlink r:id="rId12" w:history="1">
        <w:r w:rsidRPr="00AF345C">
          <w:rPr>
            <w:rStyle w:val="a7"/>
            <w:rFonts w:ascii="Times New Roman" w:eastAsia="Times New Roman" w:hAnsi="Times New Roman" w:cs="Times New Roman"/>
            <w:b/>
            <w:sz w:val="24"/>
            <w:szCs w:val="24"/>
            <w:lang w:val="bg-BG" w:eastAsia="ar-SA"/>
          </w:rPr>
          <w:t>http://rop3-app1.aop.bg:7778/portal/page?_pageid=93,1660363&amp;_dad=portal&amp;_schema=PORTAL</w:t>
        </w:r>
      </w:hyperlink>
      <w:r w:rsidRPr="00AF345C">
        <w:rPr>
          <w:rFonts w:ascii="Times New Roman" w:eastAsia="Times New Roman" w:hAnsi="Times New Roman" w:cs="Times New Roman"/>
          <w:b/>
          <w:sz w:val="24"/>
          <w:szCs w:val="24"/>
          <w:lang w:val="bg-BG" w:eastAsia="ar-SA"/>
        </w:rPr>
        <w:t xml:space="preserve"> </w:t>
      </w:r>
    </w:p>
    <w:p w:rsidR="007C472E" w:rsidRPr="00AF345C" w:rsidRDefault="007C472E" w:rsidP="007C472E">
      <w:pPr>
        <w:pStyle w:val="Default"/>
        <w:ind w:firstLine="720"/>
        <w:jc w:val="both"/>
        <w:rPr>
          <w:rFonts w:eastAsia="Calibri"/>
          <w:b/>
          <w:bCs/>
          <w:color w:val="auto"/>
          <w:lang w:val="bg-BG"/>
        </w:rPr>
      </w:pP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 xml:space="preserve">3.2. </w:t>
      </w:r>
      <w:r w:rsidRPr="00AF345C">
        <w:rPr>
          <w:rFonts w:eastAsia="Calibri"/>
          <w:b/>
          <w:color w:val="auto"/>
          <w:lang w:val="bg-BG"/>
        </w:rPr>
        <w:t>Техническо предложение</w:t>
      </w:r>
      <w:r w:rsidR="00B80164">
        <w:rPr>
          <w:rFonts w:eastAsia="Calibri"/>
          <w:color w:val="auto"/>
          <w:lang w:val="bg-BG"/>
        </w:rPr>
        <w:t>, съдържащо П</w:t>
      </w:r>
      <w:r w:rsidRPr="00AF345C">
        <w:rPr>
          <w:rFonts w:eastAsia="Calibri"/>
          <w:color w:val="auto"/>
          <w:lang w:val="bg-BG"/>
        </w:rPr>
        <w:t xml:space="preserve">редложение за изпълнение на поръчката в съответствие с техническите спецификации и изискванията на Възложителя - </w:t>
      </w:r>
      <w:r w:rsidRPr="00AF345C">
        <w:rPr>
          <w:rFonts w:eastAsia="Calibri"/>
          <w:b/>
          <w:bCs/>
          <w:color w:val="auto"/>
          <w:lang w:val="bg-BG"/>
        </w:rPr>
        <w:t>Образец № 3.</w:t>
      </w:r>
    </w:p>
    <w:p w:rsidR="006766BB" w:rsidRPr="007124E9" w:rsidRDefault="006766BB" w:rsidP="006766BB">
      <w:pPr>
        <w:spacing w:after="0" w:line="276" w:lineRule="auto"/>
        <w:ind w:firstLine="708"/>
        <w:jc w:val="both"/>
        <w:rPr>
          <w:rFonts w:ascii="Times New Roman" w:eastAsia="Times New Roman" w:hAnsi="Times New Roman" w:cs="Times New Roman"/>
          <w:color w:val="000000"/>
          <w:sz w:val="24"/>
          <w:lang w:val="bg-BG"/>
        </w:rPr>
      </w:pPr>
      <w:r w:rsidRPr="007124E9">
        <w:rPr>
          <w:rFonts w:ascii="Times New Roman" w:eastAsia="Times New Roman" w:hAnsi="Times New Roman" w:cs="Times New Roman"/>
          <w:color w:val="000000"/>
          <w:sz w:val="24"/>
          <w:lang w:val="bg-BG"/>
        </w:rPr>
        <w:t>В съответствие с изискванията на чл. 47, ал. 3 от ППЗОП „Техническото предложение” се поставя в общия плик (опаковка) на офертата.</w:t>
      </w:r>
    </w:p>
    <w:p w:rsidR="006766BB" w:rsidRPr="007124E9" w:rsidRDefault="006766BB" w:rsidP="006766BB">
      <w:pPr>
        <w:spacing w:after="0" w:line="276" w:lineRule="auto"/>
        <w:ind w:firstLine="708"/>
        <w:jc w:val="both"/>
        <w:rPr>
          <w:rFonts w:ascii="Times New Roman" w:eastAsia="Times New Roman" w:hAnsi="Times New Roman" w:cs="Times New Roman"/>
          <w:color w:val="000000"/>
          <w:sz w:val="24"/>
          <w:lang w:val="bg-BG"/>
        </w:rPr>
      </w:pPr>
      <w:r w:rsidRPr="007124E9">
        <w:rPr>
          <w:rFonts w:ascii="Times New Roman" w:eastAsia="Times New Roman" w:hAnsi="Times New Roman" w:cs="Times New Roman"/>
          <w:color w:val="000000"/>
          <w:sz w:val="24"/>
          <w:lang w:val="bg-BG"/>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обект, участникът ще бъде декласиран и отстранен от по-нататъшно участие в обществената поръчка. </w:t>
      </w:r>
    </w:p>
    <w:p w:rsidR="006766BB" w:rsidRPr="007124E9" w:rsidRDefault="006766BB" w:rsidP="006766BB">
      <w:pPr>
        <w:spacing w:after="0" w:line="276" w:lineRule="auto"/>
        <w:ind w:firstLine="710"/>
        <w:jc w:val="both"/>
        <w:rPr>
          <w:rFonts w:ascii="Times New Roman" w:eastAsia="Times New Roman" w:hAnsi="Times New Roman" w:cs="Times New Roman"/>
          <w:color w:val="000000"/>
          <w:sz w:val="24"/>
          <w:lang w:val="bg-BG"/>
        </w:rPr>
      </w:pPr>
      <w:r w:rsidRPr="007124E9">
        <w:rPr>
          <w:rFonts w:ascii="Times New Roman" w:eastAsia="Times New Roman" w:hAnsi="Times New Roman" w:cs="Times New Roman"/>
          <w:color w:val="000000"/>
          <w:sz w:val="24"/>
          <w:lang w:val="bg-BG"/>
        </w:rPr>
        <w:t>Ако направеното от участника Предложение за изпълнение на поръчката не съответства на изискванията, поставени в настоящата документация или не съдържа някои от задължителните части, ще бъде отстранен от по-нататъшно участие в процедурата.</w:t>
      </w:r>
    </w:p>
    <w:p w:rsidR="007C472E" w:rsidRPr="00AF345C" w:rsidRDefault="007C472E" w:rsidP="007C472E">
      <w:pPr>
        <w:autoSpaceDE w:val="0"/>
        <w:autoSpaceDN w:val="0"/>
        <w:adjustRightInd w:val="0"/>
        <w:spacing w:line="240" w:lineRule="auto"/>
        <w:jc w:val="both"/>
        <w:rPr>
          <w:rFonts w:ascii="Times New Roman" w:eastAsia="Calibri" w:hAnsi="Times New Roman" w:cs="Times New Roman"/>
          <w:b/>
          <w:bCs/>
          <w:sz w:val="24"/>
          <w:szCs w:val="24"/>
          <w:lang w:val="bg-BG"/>
        </w:rPr>
      </w:pPr>
    </w:p>
    <w:p w:rsidR="007C472E" w:rsidRPr="00AF345C" w:rsidRDefault="007C472E" w:rsidP="007C472E">
      <w:pPr>
        <w:autoSpaceDE w:val="0"/>
        <w:autoSpaceDN w:val="0"/>
        <w:adjustRightInd w:val="0"/>
        <w:spacing w:line="240" w:lineRule="auto"/>
        <w:jc w:val="both"/>
        <w:rPr>
          <w:rFonts w:ascii="Times New Roman" w:eastAsia="Calibri" w:hAnsi="Times New Roman" w:cs="Times New Roman"/>
          <w:b/>
          <w:bCs/>
          <w:sz w:val="24"/>
          <w:szCs w:val="24"/>
          <w:lang w:val="bg-BG"/>
        </w:rPr>
      </w:pPr>
      <w:r w:rsidRPr="00AF345C">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rsidR="007C472E" w:rsidRPr="00AF345C" w:rsidRDefault="007C472E" w:rsidP="007C472E">
      <w:pPr>
        <w:tabs>
          <w:tab w:val="left" w:pos="851"/>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AF345C">
        <w:rPr>
          <w:rFonts w:ascii="Times New Roman" w:eastAsia="SimSun" w:hAnsi="Times New Roman" w:cs="Times New Roman"/>
          <w:b/>
          <w:bCs/>
          <w:kern w:val="1"/>
          <w:sz w:val="24"/>
          <w:szCs w:val="24"/>
          <w:lang w:val="bg-BG" w:eastAsia="hi-IN" w:bidi="hi-IN"/>
        </w:rPr>
        <w:tab/>
      </w:r>
      <w:r w:rsidRPr="00AF345C">
        <w:rPr>
          <w:rFonts w:ascii="Times New Roman" w:eastAsia="Calibri" w:hAnsi="Times New Roman" w:cs="Times New Roman"/>
          <w:b/>
          <w:sz w:val="24"/>
          <w:szCs w:val="24"/>
          <w:lang w:val="bg-BG" w:eastAsia="bg-BG"/>
        </w:rPr>
        <w:t>Техническо предложение</w:t>
      </w:r>
      <w:r w:rsidRPr="00AF345C">
        <w:rPr>
          <w:rFonts w:ascii="Times New Roman" w:eastAsia="Calibri" w:hAnsi="Times New Roman" w:cs="Times New Roman"/>
          <w:sz w:val="24"/>
          <w:szCs w:val="24"/>
          <w:lang w:val="bg-BG" w:eastAsia="bg-BG"/>
        </w:rPr>
        <w:t xml:space="preserve"> – </w:t>
      </w:r>
      <w:r w:rsidRPr="00AF345C">
        <w:rPr>
          <w:rFonts w:ascii="Times New Roman" w:eastAsia="Calibri" w:hAnsi="Times New Roman" w:cs="Times New Roman"/>
          <w:b/>
          <w:bCs/>
          <w:sz w:val="24"/>
          <w:szCs w:val="24"/>
          <w:lang w:val="bg-BG" w:eastAsia="bg-BG"/>
        </w:rPr>
        <w:t>Образец № 3</w:t>
      </w:r>
    </w:p>
    <w:p w:rsidR="007C472E" w:rsidRPr="00AF345C" w:rsidRDefault="007C472E" w:rsidP="007C472E">
      <w:pPr>
        <w:spacing w:after="0" w:line="240" w:lineRule="auto"/>
        <w:ind w:left="720"/>
        <w:jc w:val="both"/>
        <w:rPr>
          <w:rFonts w:ascii="Times New Roman" w:eastAsia="Calibri" w:hAnsi="Times New Roman" w:cs="Times New Roman"/>
          <w:b/>
          <w:bCs/>
          <w:sz w:val="24"/>
          <w:szCs w:val="24"/>
          <w:lang w:val="bg-BG" w:eastAsia="bg-BG"/>
        </w:rPr>
      </w:pPr>
      <w:r w:rsidRPr="00AF345C">
        <w:rPr>
          <w:rFonts w:ascii="Times New Roman" w:eastAsia="Calibri" w:hAnsi="Times New Roman" w:cs="Times New Roman"/>
          <w:sz w:val="24"/>
          <w:szCs w:val="24"/>
          <w:lang w:val="bg-BG"/>
        </w:rPr>
        <w:t>Указания за попълването на приложенията / образците</w:t>
      </w:r>
    </w:p>
    <w:p w:rsidR="007C472E" w:rsidRPr="00AF345C" w:rsidRDefault="007C472E" w:rsidP="007C472E">
      <w:pPr>
        <w:spacing w:after="0" w:line="240" w:lineRule="auto"/>
        <w:ind w:firstLine="708"/>
        <w:jc w:val="both"/>
        <w:rPr>
          <w:rFonts w:ascii="Times New Roman" w:eastAsia="Calibri" w:hAnsi="Times New Roman" w:cs="Times New Roman"/>
          <w:i/>
          <w:color w:val="000000"/>
          <w:sz w:val="24"/>
          <w:szCs w:val="24"/>
          <w:lang w:val="bg-BG" w:eastAsia="bg-BG"/>
        </w:rPr>
      </w:pPr>
      <w:r w:rsidRPr="00AF345C">
        <w:rPr>
          <w:rFonts w:ascii="Times New Roman" w:eastAsia="Calibri" w:hAnsi="Times New Roman" w:cs="Times New Roman"/>
          <w:i/>
          <w:color w:val="000000"/>
          <w:sz w:val="24"/>
          <w:szCs w:val="24"/>
          <w:lang w:val="bg-BG" w:eastAsia="bg-BG"/>
        </w:rPr>
        <w:lastRenderedPageBreak/>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7C472E" w:rsidRPr="00AF345C" w:rsidRDefault="007C472E" w:rsidP="007C472E">
      <w:pPr>
        <w:pStyle w:val="Default"/>
        <w:jc w:val="both"/>
        <w:rPr>
          <w:rFonts w:eastAsia="Calibri"/>
          <w:color w:val="auto"/>
          <w:lang w:val="bg-BG"/>
        </w:rPr>
      </w:pPr>
    </w:p>
    <w:p w:rsidR="007C472E" w:rsidRDefault="007C472E" w:rsidP="007C472E">
      <w:pPr>
        <w:pStyle w:val="Default"/>
        <w:spacing w:after="120"/>
        <w:ind w:firstLine="720"/>
        <w:jc w:val="both"/>
        <w:rPr>
          <w:rFonts w:eastAsia="Calibri"/>
          <w:lang w:val="bg-BG"/>
        </w:rPr>
      </w:pPr>
      <w:r w:rsidRPr="00AF345C">
        <w:rPr>
          <w:rFonts w:eastAsia="Calibri"/>
          <w:b/>
          <w:bCs/>
          <w:color w:val="auto"/>
          <w:lang w:val="bg-BG"/>
        </w:rPr>
        <w:t>3.</w:t>
      </w:r>
      <w:proofErr w:type="spellStart"/>
      <w:r w:rsidRPr="00AF345C">
        <w:rPr>
          <w:rFonts w:eastAsia="Calibri"/>
          <w:b/>
          <w:bCs/>
          <w:color w:val="auto"/>
          <w:lang w:val="bg-BG"/>
        </w:rPr>
        <w:t>3</w:t>
      </w:r>
      <w:proofErr w:type="spellEnd"/>
      <w:r w:rsidRPr="00AF345C">
        <w:rPr>
          <w:rFonts w:eastAsia="Calibri"/>
          <w:b/>
          <w:bCs/>
          <w:color w:val="auto"/>
          <w:lang w:val="bg-BG"/>
        </w:rPr>
        <w:t xml:space="preserve">. ПЛИК „Предлагани ценови параметри” с приложено в него: </w:t>
      </w:r>
      <w:r w:rsidRPr="00AF345C">
        <w:rPr>
          <w:rFonts w:eastAsia="Calibri"/>
          <w:b/>
          <w:lang w:val="bg-BG"/>
        </w:rPr>
        <w:t>Ценово предложение</w:t>
      </w:r>
      <w:r w:rsidRPr="00AF345C">
        <w:rPr>
          <w:rFonts w:eastAsia="Calibri"/>
          <w:lang w:val="bg-BG"/>
        </w:rPr>
        <w:t xml:space="preserve"> – в оригинал, подписано от представляващия участника или упълномощено лице, съдържащо предложението на участника (</w:t>
      </w:r>
      <w:r w:rsidRPr="00AF345C">
        <w:rPr>
          <w:rFonts w:eastAsia="Calibri"/>
          <w:b/>
          <w:lang w:val="bg-BG"/>
        </w:rPr>
        <w:t>Образец № 4</w:t>
      </w:r>
      <w:r w:rsidRPr="00AF345C">
        <w:rPr>
          <w:rFonts w:eastAsia="Calibri"/>
          <w:lang w:val="bg-BG"/>
        </w:rPr>
        <w:t xml:space="preserve">). </w:t>
      </w:r>
    </w:p>
    <w:p w:rsidR="006E65BA" w:rsidRPr="000A1283" w:rsidRDefault="006E65BA" w:rsidP="006E65BA">
      <w:pPr>
        <w:spacing w:after="0" w:line="276" w:lineRule="auto"/>
        <w:ind w:firstLine="567"/>
        <w:jc w:val="both"/>
        <w:rPr>
          <w:rFonts w:ascii="Times New Roman" w:eastAsia="Times New Roman" w:hAnsi="Times New Roman" w:cs="Times New Roman"/>
          <w:color w:val="000000"/>
          <w:sz w:val="24"/>
          <w:lang w:val="bg-BG"/>
        </w:rPr>
      </w:pPr>
      <w:r w:rsidRPr="007124E9">
        <w:rPr>
          <w:rFonts w:ascii="Times New Roman" w:eastAsia="Times New Roman" w:hAnsi="Times New Roman" w:cs="Times New Roman"/>
          <w:color w:val="000000"/>
          <w:sz w:val="24"/>
          <w:lang w:val="bg-BG"/>
        </w:rPr>
        <w:t>Ценовото предложение съдържа офертата на участника относно цената за изпълнение на обществената поръчка. Ценовото предложение включва следните документ</w:t>
      </w:r>
      <w:r w:rsidR="000A1283">
        <w:rPr>
          <w:rFonts w:ascii="Times New Roman" w:eastAsia="Times New Roman" w:hAnsi="Times New Roman" w:cs="Times New Roman"/>
          <w:color w:val="000000"/>
          <w:sz w:val="24"/>
          <w:lang w:val="bg-BG"/>
        </w:rPr>
        <w:t>и:</w:t>
      </w:r>
    </w:p>
    <w:p w:rsidR="006E65BA" w:rsidRPr="006E65BA" w:rsidRDefault="006E65BA" w:rsidP="006E65BA">
      <w:pPr>
        <w:pStyle w:val="a3"/>
        <w:numPr>
          <w:ilvl w:val="0"/>
          <w:numId w:val="12"/>
        </w:numPr>
        <w:spacing w:after="0" w:line="276" w:lineRule="auto"/>
        <w:jc w:val="both"/>
        <w:rPr>
          <w:rFonts w:ascii="Times New Roman" w:eastAsia="Times New Roman" w:hAnsi="Times New Roman" w:cs="Times New Roman"/>
          <w:color w:val="000000"/>
          <w:sz w:val="24"/>
          <w:lang w:val="bg-BG"/>
        </w:rPr>
      </w:pPr>
      <w:r w:rsidRPr="007124E9">
        <w:rPr>
          <w:rFonts w:ascii="Times New Roman" w:eastAsia="Times New Roman" w:hAnsi="Times New Roman" w:cs="Times New Roman"/>
          <w:b/>
          <w:sz w:val="24"/>
          <w:lang w:val="bg-BG"/>
        </w:rPr>
        <w:t>Образец № 4</w:t>
      </w:r>
      <w:r w:rsidRPr="007124E9">
        <w:rPr>
          <w:rFonts w:ascii="Times New Roman" w:eastAsia="Times New Roman" w:hAnsi="Times New Roman" w:cs="Times New Roman"/>
          <w:sz w:val="24"/>
          <w:lang w:val="bg-BG"/>
        </w:rPr>
        <w:t xml:space="preserve"> – </w:t>
      </w:r>
      <w:r w:rsidRPr="007124E9">
        <w:rPr>
          <w:rFonts w:ascii="Times New Roman" w:eastAsia="Times New Roman" w:hAnsi="Times New Roman" w:cs="Times New Roman"/>
          <w:b/>
          <w:sz w:val="24"/>
          <w:lang w:val="bg-BG"/>
        </w:rPr>
        <w:t xml:space="preserve">„Ценово </w:t>
      </w:r>
      <w:r w:rsidR="004A4A6C">
        <w:rPr>
          <w:rFonts w:ascii="Times New Roman" w:eastAsia="Times New Roman" w:hAnsi="Times New Roman" w:cs="Times New Roman"/>
          <w:b/>
          <w:sz w:val="24"/>
          <w:lang w:val="bg-BG"/>
        </w:rPr>
        <w:t>предложение“ - с приложен</w:t>
      </w:r>
      <w:r w:rsidRPr="007124E9">
        <w:rPr>
          <w:rFonts w:ascii="Times New Roman" w:eastAsia="Times New Roman" w:hAnsi="Times New Roman" w:cs="Times New Roman"/>
          <w:b/>
          <w:sz w:val="24"/>
          <w:lang w:val="bg-BG"/>
        </w:rPr>
        <w:t xml:space="preserve"> към него образец № 4.1</w:t>
      </w:r>
      <w:r>
        <w:rPr>
          <w:rFonts w:ascii="Times New Roman" w:eastAsia="Times New Roman" w:hAnsi="Times New Roman" w:cs="Times New Roman"/>
          <w:sz w:val="24"/>
          <w:lang w:val="bg-BG"/>
        </w:rPr>
        <w:t>.</w:t>
      </w:r>
    </w:p>
    <w:p w:rsidR="006E65BA" w:rsidRPr="00966A84" w:rsidRDefault="006E65BA" w:rsidP="006E65BA">
      <w:pPr>
        <w:spacing w:after="0" w:line="276" w:lineRule="auto"/>
        <w:ind w:firstLine="710"/>
        <w:jc w:val="both"/>
        <w:rPr>
          <w:rFonts w:ascii="Times New Roman" w:eastAsia="Times New Roman" w:hAnsi="Times New Roman" w:cs="Times New Roman"/>
          <w:color w:val="000000"/>
          <w:sz w:val="24"/>
          <w:lang w:val="bg-BG"/>
        </w:rPr>
      </w:pPr>
      <w:r w:rsidRPr="00966A84">
        <w:rPr>
          <w:rFonts w:ascii="Times New Roman" w:eastAsia="Times New Roman" w:hAnsi="Times New Roman" w:cs="Times New Roman"/>
          <w:color w:val="000000"/>
          <w:sz w:val="24"/>
          <w:lang w:val="bg-BG"/>
        </w:rPr>
        <w:t>В съответствие с изискванията на чл. 47, ал. 3 от ППЗОП ценовото предложение (в пълния обхват на описаните по-горе документи) се поставя в отделен запечатан непрозрачен плик с надпис „Предлагани ценови параметри“, който се поставя в общия плик (опаковка) на офертата.</w:t>
      </w:r>
    </w:p>
    <w:p w:rsidR="007C472E" w:rsidRPr="006E65BA" w:rsidRDefault="006E65BA" w:rsidP="006E65BA">
      <w:pPr>
        <w:spacing w:after="0" w:line="276" w:lineRule="auto"/>
        <w:ind w:firstLine="710"/>
        <w:jc w:val="both"/>
        <w:rPr>
          <w:rFonts w:ascii="Times New Roman" w:eastAsia="Times New Roman" w:hAnsi="Times New Roman" w:cs="Times New Roman"/>
          <w:color w:val="000000"/>
          <w:sz w:val="24"/>
          <w:lang w:val="bg-BG"/>
        </w:rPr>
      </w:pPr>
      <w:r w:rsidRPr="007124E9">
        <w:rPr>
          <w:rFonts w:ascii="Times New Roman" w:eastAsia="Times New Roman" w:hAnsi="Times New Roman" w:cs="Times New Roman"/>
          <w:color w:val="000000"/>
          <w:sz w:val="24"/>
          <w:lang w:val="bg-BG"/>
        </w:rPr>
        <w:t xml:space="preserve">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w:t>
      </w:r>
      <w:r>
        <w:rPr>
          <w:rFonts w:ascii="Times New Roman" w:eastAsia="Times New Roman" w:hAnsi="Times New Roman" w:cs="Times New Roman"/>
          <w:color w:val="000000"/>
          <w:sz w:val="24"/>
          <w:lang w:val="bg-BG"/>
        </w:rPr>
        <w:t>максималната прогнозна</w:t>
      </w:r>
      <w:r w:rsidRPr="007124E9">
        <w:rPr>
          <w:rFonts w:ascii="Times New Roman" w:eastAsia="Times New Roman" w:hAnsi="Times New Roman" w:cs="Times New Roman"/>
          <w:color w:val="000000"/>
          <w:sz w:val="24"/>
          <w:lang w:val="bg-BG"/>
        </w:rPr>
        <w:t xml:space="preserve"> стойност,</w:t>
      </w:r>
      <w:r>
        <w:rPr>
          <w:rFonts w:ascii="Times New Roman" w:eastAsia="Times New Roman" w:hAnsi="Times New Roman" w:cs="Times New Roman"/>
          <w:color w:val="000000"/>
          <w:sz w:val="24"/>
          <w:lang w:val="bg-BG"/>
        </w:rPr>
        <w:t xml:space="preserve"> участникът ще бъде</w:t>
      </w:r>
      <w:r w:rsidRPr="007124E9">
        <w:rPr>
          <w:rFonts w:ascii="Times New Roman" w:eastAsia="Times New Roman" w:hAnsi="Times New Roman" w:cs="Times New Roman"/>
          <w:color w:val="000000"/>
          <w:sz w:val="24"/>
          <w:lang w:val="bg-BG"/>
        </w:rPr>
        <w:t xml:space="preserve"> отстранен от по-нататъшно участие в обществената поръчка.</w:t>
      </w:r>
    </w:p>
    <w:p w:rsidR="007C472E" w:rsidRPr="00AF345C" w:rsidRDefault="007C472E" w:rsidP="007C472E">
      <w:pPr>
        <w:tabs>
          <w:tab w:val="left" w:pos="851"/>
        </w:tabs>
        <w:spacing w:after="0" w:line="276" w:lineRule="auto"/>
        <w:jc w:val="both"/>
        <w:rPr>
          <w:rFonts w:ascii="Times New Roman" w:eastAsia="Times New Roman" w:hAnsi="Times New Roman" w:cs="Times New Roman"/>
          <w:b/>
          <w:sz w:val="24"/>
          <w:lang w:val="bg-BG"/>
        </w:rPr>
      </w:pPr>
      <w:r w:rsidRPr="00AF345C">
        <w:rPr>
          <w:rFonts w:ascii="Times New Roman" w:eastAsia="Times New Roman" w:hAnsi="Times New Roman" w:cs="Times New Roman"/>
          <w:b/>
          <w:sz w:val="24"/>
          <w:lang w:val="bg-BG"/>
        </w:rPr>
        <w:tab/>
        <w:t xml:space="preserve">Участникът носи отговорност за грешки или пропуски в изчисляването на предлаганите от него цени. </w:t>
      </w:r>
    </w:p>
    <w:p w:rsidR="007C472E" w:rsidRPr="00AF345C" w:rsidRDefault="007C472E" w:rsidP="007C472E">
      <w:pPr>
        <w:tabs>
          <w:tab w:val="left" w:pos="851"/>
        </w:tabs>
        <w:spacing w:after="0" w:line="276" w:lineRule="auto"/>
        <w:jc w:val="both"/>
        <w:rPr>
          <w:rFonts w:ascii="Times New Roman" w:eastAsia="Times New Roman" w:hAnsi="Times New Roman" w:cs="Times New Roman"/>
          <w:b/>
          <w:sz w:val="24"/>
          <w:lang w:val="bg-BG"/>
        </w:rPr>
      </w:pPr>
      <w:r w:rsidRPr="00AF345C">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rsidR="007C472E" w:rsidRPr="00AF345C" w:rsidRDefault="007C472E" w:rsidP="007C472E">
      <w:pPr>
        <w:tabs>
          <w:tab w:val="left" w:pos="851"/>
        </w:tabs>
        <w:spacing w:after="0" w:line="276" w:lineRule="auto"/>
        <w:jc w:val="both"/>
        <w:rPr>
          <w:rFonts w:ascii="Times New Roman" w:eastAsia="Times New Roman" w:hAnsi="Times New Roman" w:cs="Times New Roman"/>
          <w:b/>
          <w:sz w:val="24"/>
          <w:lang w:val="bg-BG"/>
        </w:rPr>
      </w:pPr>
      <w:r w:rsidRPr="00AF345C">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7C472E" w:rsidRPr="00AF345C" w:rsidRDefault="007C472E" w:rsidP="007C472E">
      <w:pPr>
        <w:tabs>
          <w:tab w:val="left" w:pos="851"/>
        </w:tabs>
        <w:spacing w:after="0" w:line="276" w:lineRule="auto"/>
        <w:jc w:val="both"/>
        <w:rPr>
          <w:rFonts w:eastAsia="Calibri"/>
          <w:lang w:val="bg-BG"/>
        </w:rPr>
      </w:pPr>
    </w:p>
    <w:p w:rsidR="007C472E" w:rsidRPr="00AF345C" w:rsidRDefault="007C472E" w:rsidP="007C472E">
      <w:pPr>
        <w:pStyle w:val="Default"/>
        <w:jc w:val="both"/>
        <w:rPr>
          <w:rFonts w:eastAsia="Calibri"/>
          <w:color w:val="auto"/>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AF345C">
        <w:rPr>
          <w:rFonts w:ascii="Times New Roman" w:eastAsia="Times New Roman" w:hAnsi="Times New Roman" w:cs="Times New Roman"/>
          <w:caps/>
          <w:color w:val="FFFFFF"/>
          <w:spacing w:val="15"/>
          <w:sz w:val="24"/>
          <w:szCs w:val="24"/>
          <w:lang w:val="bg-BG" w:eastAsia="bg-BG"/>
        </w:rPr>
        <w:t>7.</w:t>
      </w:r>
      <w:r w:rsidRPr="00AF345C">
        <w:rPr>
          <w:rFonts w:ascii="Times New Roman" w:hAnsi="Times New Roman" w:cs="Times New Roman"/>
          <w:b/>
          <w:bCs/>
          <w:sz w:val="24"/>
          <w:szCs w:val="24"/>
          <w:lang w:val="bg-BG"/>
        </w:rPr>
        <w:t xml:space="preserve"> </w:t>
      </w:r>
      <w:r w:rsidRPr="00AF345C">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rsidR="007C472E" w:rsidRPr="002D212B"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1</w:t>
      </w:r>
      <w:r w:rsidRPr="002D212B">
        <w:rPr>
          <w:rFonts w:ascii="Times New Roman" w:hAnsi="Times New Roman" w:cs="Times New Roman"/>
          <w:b/>
          <w:bCs/>
          <w:color w:val="000000"/>
          <w:sz w:val="24"/>
          <w:szCs w:val="24"/>
          <w:lang w:val="bg-BG"/>
        </w:rPr>
        <w:t xml:space="preserve">. </w:t>
      </w:r>
      <w:r w:rsidRPr="002D212B">
        <w:rPr>
          <w:rFonts w:ascii="Times New Roman" w:hAnsi="Times New Roman" w:cs="Times New Roman"/>
          <w:color w:val="000000"/>
          <w:sz w:val="24"/>
          <w:szCs w:val="24"/>
          <w:lang w:val="bg-BG"/>
        </w:rPr>
        <w:t xml:space="preserve">Гаранцията за изпълнение на договора е в размер на </w:t>
      </w:r>
      <w:r w:rsidRPr="002D212B">
        <w:rPr>
          <w:rFonts w:ascii="Times New Roman" w:hAnsi="Times New Roman" w:cs="Times New Roman"/>
          <w:b/>
          <w:bCs/>
          <w:color w:val="000000"/>
          <w:sz w:val="24"/>
          <w:szCs w:val="24"/>
          <w:lang w:val="bg-BG"/>
        </w:rPr>
        <w:t xml:space="preserve">3 % (три процента) </w:t>
      </w:r>
      <w:r w:rsidRPr="002D212B">
        <w:rPr>
          <w:rFonts w:ascii="Times New Roman" w:hAnsi="Times New Roman" w:cs="Times New Roman"/>
          <w:color w:val="000000"/>
          <w:sz w:val="24"/>
          <w:szCs w:val="24"/>
          <w:lang w:val="bg-BG"/>
        </w:rPr>
        <w:t>от стойност</w:t>
      </w:r>
      <w:r w:rsidR="003B222C" w:rsidRPr="002D212B">
        <w:rPr>
          <w:rFonts w:ascii="Times New Roman" w:hAnsi="Times New Roman" w:cs="Times New Roman"/>
          <w:color w:val="000000"/>
          <w:sz w:val="24"/>
          <w:szCs w:val="24"/>
          <w:lang w:val="bg-BG"/>
        </w:rPr>
        <w:t>та</w:t>
      </w:r>
      <w:r w:rsidRPr="002D212B">
        <w:rPr>
          <w:rFonts w:ascii="Times New Roman" w:hAnsi="Times New Roman" w:cs="Times New Roman"/>
          <w:color w:val="000000"/>
          <w:sz w:val="24"/>
          <w:szCs w:val="24"/>
          <w:lang w:val="bg-BG"/>
        </w:rPr>
        <w:t xml:space="preserve"> на договора за обществена поръчка без включен ДДС</w:t>
      </w:r>
      <w:r w:rsidR="003B222C" w:rsidRPr="002D212B">
        <w:rPr>
          <w:rFonts w:ascii="Times New Roman" w:hAnsi="Times New Roman" w:cs="Times New Roman"/>
          <w:color w:val="000000"/>
          <w:sz w:val="24"/>
          <w:szCs w:val="24"/>
          <w:lang w:val="bg-BG"/>
        </w:rPr>
        <w:t xml:space="preserve"> със срок на валидност до пълното изпълнение на всички дейности, предмет на обществената поръчка, но не по-рано от 30 календарни дни от изтичане на крайния договорен срок за изпълнение на дейностите</w:t>
      </w:r>
      <w:r w:rsidRPr="002D212B">
        <w:rPr>
          <w:rFonts w:ascii="Times New Roman" w:hAnsi="Times New Roman" w:cs="Times New Roman"/>
          <w:color w:val="000000"/>
          <w:sz w:val="24"/>
          <w:szCs w:val="24"/>
          <w:lang w:val="bg-BG"/>
        </w:rPr>
        <w:t xml:space="preserve">.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2D212B">
        <w:rPr>
          <w:rFonts w:ascii="Times New Roman" w:hAnsi="Times New Roman" w:cs="Times New Roman"/>
          <w:b/>
          <w:bCs/>
          <w:color w:val="000000"/>
          <w:sz w:val="24"/>
          <w:szCs w:val="24"/>
          <w:lang w:val="bg-BG"/>
        </w:rPr>
        <w:t xml:space="preserve">2. </w:t>
      </w:r>
      <w:r w:rsidRPr="002D212B">
        <w:rPr>
          <w:rFonts w:ascii="Times New Roman" w:hAnsi="Times New Roman" w:cs="Times New Roman"/>
          <w:color w:val="000000"/>
          <w:sz w:val="24"/>
          <w:szCs w:val="24"/>
          <w:lang w:val="bg-BG"/>
        </w:rPr>
        <w:t>Гаранциите се предоставят</w:t>
      </w:r>
      <w:r w:rsidRPr="00AF345C">
        <w:rPr>
          <w:rFonts w:ascii="Times New Roman" w:hAnsi="Times New Roman" w:cs="Times New Roman"/>
          <w:color w:val="000000"/>
          <w:sz w:val="24"/>
          <w:szCs w:val="24"/>
          <w:lang w:val="bg-BG"/>
        </w:rPr>
        <w:t xml:space="preserve"> в една от следните форми: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2.1</w:t>
      </w:r>
      <w:r w:rsidRPr="00AF345C">
        <w:rPr>
          <w:rFonts w:ascii="Times New Roman" w:hAnsi="Times New Roman" w:cs="Times New Roman"/>
          <w:color w:val="000000"/>
          <w:sz w:val="24"/>
          <w:szCs w:val="24"/>
          <w:lang w:val="bg-BG"/>
        </w:rPr>
        <w:t xml:space="preserve">. парична сума;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2.</w:t>
      </w:r>
      <w:proofErr w:type="spellStart"/>
      <w:r w:rsidRPr="00AF345C">
        <w:rPr>
          <w:rFonts w:ascii="Times New Roman" w:hAnsi="Times New Roman" w:cs="Times New Roman"/>
          <w:b/>
          <w:bCs/>
          <w:color w:val="000000"/>
          <w:sz w:val="24"/>
          <w:szCs w:val="24"/>
          <w:lang w:val="bg-BG"/>
        </w:rPr>
        <w:t>2</w:t>
      </w:r>
      <w:proofErr w:type="spellEnd"/>
      <w:r w:rsidRPr="00AF345C">
        <w:rPr>
          <w:rFonts w:ascii="Times New Roman" w:hAnsi="Times New Roman" w:cs="Times New Roman"/>
          <w:b/>
          <w:bCs/>
          <w:color w:val="000000"/>
          <w:sz w:val="24"/>
          <w:szCs w:val="24"/>
          <w:lang w:val="bg-BG"/>
        </w:rPr>
        <w:t xml:space="preserve">. </w:t>
      </w:r>
      <w:r w:rsidRPr="00AF345C">
        <w:rPr>
          <w:rFonts w:ascii="Times New Roman" w:hAnsi="Times New Roman" w:cs="Times New Roman"/>
          <w:color w:val="000000"/>
          <w:sz w:val="24"/>
          <w:szCs w:val="24"/>
          <w:lang w:val="bg-BG"/>
        </w:rPr>
        <w:t xml:space="preserve">банкова гаранция;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2.3. </w:t>
      </w:r>
      <w:r w:rsidRPr="00AF345C">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lastRenderedPageBreak/>
        <w:t xml:space="preserve">3. </w:t>
      </w:r>
      <w:r w:rsidRPr="00AF345C">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4. </w:t>
      </w:r>
      <w:r w:rsidRPr="00AF345C">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5. </w:t>
      </w:r>
      <w:r w:rsidRPr="00AF345C">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AF345C">
        <w:rPr>
          <w:rFonts w:ascii="Times New Roman" w:hAnsi="Times New Roman" w:cs="Times New Roman"/>
          <w:color w:val="000000"/>
          <w:sz w:val="24"/>
          <w:szCs w:val="24"/>
          <w:lang w:val="bg-BG"/>
        </w:rPr>
        <w:t>съдружниците</w:t>
      </w:r>
      <w:proofErr w:type="spellEnd"/>
      <w:r w:rsidRPr="00AF345C">
        <w:rPr>
          <w:rFonts w:ascii="Times New Roman" w:hAnsi="Times New Roman" w:cs="Times New Roman"/>
          <w:color w:val="000000"/>
          <w:sz w:val="24"/>
          <w:szCs w:val="24"/>
          <w:lang w:val="bg-BG"/>
        </w:rPr>
        <w:t xml:space="preserve"> в него може да е </w:t>
      </w:r>
      <w:proofErr w:type="spellStart"/>
      <w:r w:rsidRPr="00AF345C">
        <w:rPr>
          <w:rFonts w:ascii="Times New Roman" w:hAnsi="Times New Roman" w:cs="Times New Roman"/>
          <w:color w:val="000000"/>
          <w:sz w:val="24"/>
          <w:szCs w:val="24"/>
          <w:lang w:val="bg-BG"/>
        </w:rPr>
        <w:t>наредител</w:t>
      </w:r>
      <w:proofErr w:type="spellEnd"/>
      <w:r w:rsidRPr="00AF345C">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6. </w:t>
      </w:r>
      <w:r w:rsidRPr="00AF345C">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rsidR="007C472E" w:rsidRPr="00AF345C"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rsidR="00A70F6B" w:rsidRPr="007124E9" w:rsidRDefault="004A4A6C" w:rsidP="00A70F6B">
      <w:pPr>
        <w:tabs>
          <w:tab w:val="left" w:pos="567"/>
          <w:tab w:val="decimal" w:pos="993"/>
        </w:tabs>
        <w:spacing w:after="0" w:line="276" w:lineRule="auto"/>
        <w:jc w:val="both"/>
        <w:rPr>
          <w:rFonts w:ascii="Times New Roman" w:eastAsia="Times New Roman" w:hAnsi="Times New Roman"/>
          <w:color w:val="FF0000"/>
          <w:sz w:val="24"/>
          <w:lang w:val="bg-BG"/>
        </w:rPr>
      </w:pPr>
      <w:r>
        <w:rPr>
          <w:rFonts w:ascii="Times New Roman" w:hAnsi="Times New Roman" w:cs="Times New Roman"/>
          <w:b/>
          <w:bCs/>
          <w:color w:val="000000"/>
          <w:sz w:val="24"/>
          <w:szCs w:val="24"/>
          <w:lang w:val="bg-BG"/>
        </w:rPr>
        <w:tab/>
      </w:r>
      <w:r w:rsidR="007C472E" w:rsidRPr="00AF345C">
        <w:rPr>
          <w:rFonts w:ascii="Times New Roman" w:hAnsi="Times New Roman" w:cs="Times New Roman"/>
          <w:b/>
          <w:bCs/>
          <w:color w:val="000000"/>
          <w:sz w:val="24"/>
          <w:szCs w:val="24"/>
          <w:lang w:val="bg-BG"/>
        </w:rPr>
        <w:t xml:space="preserve">7. </w:t>
      </w:r>
      <w:r w:rsidR="007C472E" w:rsidRPr="00AF345C">
        <w:rPr>
          <w:rFonts w:ascii="Times New Roman" w:hAnsi="Times New Roman" w:cs="Times New Roman"/>
          <w:color w:val="000000"/>
          <w:sz w:val="24"/>
          <w:szCs w:val="24"/>
          <w:lang w:val="bg-BG"/>
        </w:rPr>
        <w:t xml:space="preserve">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30 (тридесет) календарни дни </w:t>
      </w:r>
      <w:r w:rsidR="00A70F6B" w:rsidRPr="00744E71">
        <w:rPr>
          <w:rFonts w:ascii="Times New Roman" w:eastAsia="Times New Roman" w:hAnsi="Times New Roman"/>
          <w:color w:val="000000"/>
          <w:sz w:val="24"/>
          <w:lang w:val="bg-BG"/>
        </w:rPr>
        <w:t>от изтичането на крайния договорен срок за изпълнение на дейностите.</w:t>
      </w:r>
    </w:p>
    <w:p w:rsidR="007C472E" w:rsidRPr="00AF345C"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8. </w:t>
      </w:r>
      <w:r w:rsidRPr="00AF345C">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rsidR="007C472E" w:rsidRPr="00AF345C"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9. </w:t>
      </w:r>
      <w:r w:rsidRPr="00AF345C">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9.1. </w:t>
      </w:r>
      <w:r w:rsidRPr="00AF345C">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Pr="00AF345C">
        <w:rPr>
          <w:rFonts w:ascii="Times New Roman" w:hAnsi="Times New Roman" w:cs="Times New Roman"/>
          <w:b/>
          <w:bCs/>
          <w:color w:val="000000"/>
          <w:sz w:val="24"/>
          <w:szCs w:val="24"/>
          <w:lang w:val="bg-BG"/>
        </w:rPr>
        <w:t xml:space="preserve">3 % (три процента) </w:t>
      </w:r>
      <w:r w:rsidRPr="00AF345C">
        <w:rPr>
          <w:rFonts w:ascii="Times New Roman" w:hAnsi="Times New Roman" w:cs="Times New Roman"/>
          <w:color w:val="000000"/>
          <w:sz w:val="24"/>
          <w:szCs w:val="24"/>
          <w:lang w:val="bg-BG"/>
        </w:rPr>
        <w:t xml:space="preserve">от стойност на договора без ДДС; </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9.2. </w:t>
      </w:r>
      <w:r w:rsidRPr="00AF345C">
        <w:rPr>
          <w:rFonts w:ascii="Times New Roman" w:hAnsi="Times New Roman" w:cs="Times New Roman"/>
          <w:color w:val="000000"/>
          <w:sz w:val="24"/>
          <w:szCs w:val="24"/>
          <w:lang w:val="bg-BG"/>
        </w:rPr>
        <w:t>застраховката трябва да бъде</w:t>
      </w:r>
      <w:r w:rsidR="004A4A6C">
        <w:rPr>
          <w:rFonts w:ascii="Times New Roman" w:hAnsi="Times New Roman" w:cs="Times New Roman"/>
          <w:color w:val="000000"/>
          <w:sz w:val="24"/>
          <w:szCs w:val="24"/>
          <w:lang w:val="bg-BG"/>
        </w:rPr>
        <w:t xml:space="preserve"> сключена за конкретния договор;</w:t>
      </w:r>
    </w:p>
    <w:p w:rsidR="007C472E" w:rsidRPr="00AF345C" w:rsidRDefault="007C472E" w:rsidP="007C472E">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9.3. </w:t>
      </w:r>
      <w:r w:rsidRPr="00AF345C">
        <w:rPr>
          <w:rFonts w:ascii="Times New Roman" w:hAnsi="Times New Roman" w:cs="Times New Roman"/>
          <w:color w:val="000000"/>
          <w:sz w:val="24"/>
          <w:szCs w:val="24"/>
          <w:lang w:val="bg-BG"/>
        </w:rPr>
        <w:t xml:space="preserve">застрахователната премия трябва да е платима еднократно; </w:t>
      </w:r>
    </w:p>
    <w:p w:rsidR="00A70F6B" w:rsidRPr="007124E9" w:rsidRDefault="00A70F6B" w:rsidP="00A70F6B">
      <w:pPr>
        <w:tabs>
          <w:tab w:val="left" w:pos="567"/>
          <w:tab w:val="decimal" w:pos="993"/>
        </w:tabs>
        <w:spacing w:after="0" w:line="276" w:lineRule="auto"/>
        <w:jc w:val="both"/>
        <w:rPr>
          <w:rFonts w:ascii="Times New Roman" w:eastAsia="Times New Roman" w:hAnsi="Times New Roman"/>
          <w:color w:val="FF0000"/>
          <w:sz w:val="24"/>
          <w:lang w:val="bg-BG"/>
        </w:rPr>
      </w:pPr>
      <w:r>
        <w:rPr>
          <w:rFonts w:ascii="Times New Roman" w:hAnsi="Times New Roman" w:cs="Times New Roman"/>
          <w:b/>
          <w:bCs/>
          <w:color w:val="000000"/>
          <w:sz w:val="24"/>
          <w:szCs w:val="24"/>
          <w:lang w:val="bg-BG"/>
        </w:rPr>
        <w:tab/>
      </w:r>
      <w:r>
        <w:rPr>
          <w:rFonts w:ascii="Times New Roman" w:hAnsi="Times New Roman" w:cs="Times New Roman"/>
          <w:b/>
          <w:bCs/>
          <w:color w:val="000000"/>
          <w:sz w:val="24"/>
          <w:szCs w:val="24"/>
          <w:lang w:val="bg-BG"/>
        </w:rPr>
        <w:tab/>
        <w:t xml:space="preserve">  </w:t>
      </w:r>
      <w:r w:rsidR="007C472E" w:rsidRPr="00AF345C">
        <w:rPr>
          <w:rFonts w:ascii="Times New Roman" w:hAnsi="Times New Roman" w:cs="Times New Roman"/>
          <w:b/>
          <w:bCs/>
          <w:color w:val="000000"/>
          <w:sz w:val="24"/>
          <w:szCs w:val="24"/>
          <w:lang w:val="bg-BG"/>
        </w:rPr>
        <w:t xml:space="preserve">9.4. </w:t>
      </w:r>
      <w:r w:rsidR="007C472E" w:rsidRPr="00AF345C">
        <w:rPr>
          <w:rFonts w:ascii="Times New Roman" w:hAnsi="Times New Roman" w:cs="Times New Roman"/>
          <w:color w:val="000000"/>
          <w:sz w:val="24"/>
          <w:szCs w:val="24"/>
          <w:lang w:val="bg-BG"/>
        </w:rPr>
        <w:t xml:space="preserve">със срок на валидност най-малко 30 (тридесет) календарни дни </w:t>
      </w:r>
      <w:r w:rsidRPr="00744E71">
        <w:rPr>
          <w:rFonts w:ascii="Times New Roman" w:eastAsia="Times New Roman" w:hAnsi="Times New Roman"/>
          <w:color w:val="000000"/>
          <w:sz w:val="24"/>
          <w:lang w:val="bg-BG"/>
        </w:rPr>
        <w:t>от изтичането на крайния договорен срок за изпълнение на дейностите.</w:t>
      </w:r>
    </w:p>
    <w:p w:rsidR="007C472E" w:rsidRPr="00AF345C"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10. </w:t>
      </w:r>
      <w:r w:rsidRPr="00AF345C">
        <w:rPr>
          <w:rFonts w:ascii="Times New Roman" w:hAnsi="Times New Roman" w:cs="Times New Roman"/>
          <w:color w:val="000000"/>
          <w:sz w:val="24"/>
          <w:szCs w:val="24"/>
          <w:lang w:val="bg-BG"/>
        </w:rPr>
        <w:t xml:space="preserve">Условията и сроковете за задържане и освобождаване </w:t>
      </w:r>
      <w:r w:rsidR="004A4A6C">
        <w:rPr>
          <w:rFonts w:ascii="Times New Roman" w:hAnsi="Times New Roman" w:cs="Times New Roman"/>
          <w:color w:val="000000"/>
          <w:sz w:val="24"/>
          <w:szCs w:val="24"/>
          <w:lang w:val="bg-BG"/>
        </w:rPr>
        <w:t>на гаранцията за изпълнение са у</w:t>
      </w:r>
      <w:r w:rsidRPr="00AF345C">
        <w:rPr>
          <w:rFonts w:ascii="Times New Roman" w:hAnsi="Times New Roman" w:cs="Times New Roman"/>
          <w:color w:val="000000"/>
          <w:sz w:val="24"/>
          <w:szCs w:val="24"/>
          <w:lang w:val="bg-BG"/>
        </w:rPr>
        <w:t xml:space="preserve">казани в договора за изпълнение на обществената поръчка между Възложителя и Изпълнителя. </w:t>
      </w:r>
    </w:p>
    <w:p w:rsidR="007C472E" w:rsidRPr="00AF345C"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11. </w:t>
      </w:r>
      <w:r w:rsidRPr="00AF345C">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rsidR="007C472E" w:rsidRPr="00AF345C" w:rsidRDefault="007C472E" w:rsidP="007C472E">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F345C">
        <w:rPr>
          <w:rFonts w:ascii="Times New Roman" w:hAnsi="Times New Roman" w:cs="Times New Roman"/>
          <w:b/>
          <w:bCs/>
          <w:color w:val="000000"/>
          <w:sz w:val="24"/>
          <w:szCs w:val="24"/>
          <w:lang w:val="bg-BG"/>
        </w:rPr>
        <w:t xml:space="preserve">12. </w:t>
      </w:r>
      <w:r w:rsidRPr="00AF345C">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rsidR="007C472E" w:rsidRPr="00AF345C" w:rsidRDefault="007C472E" w:rsidP="007C472E">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F345C">
        <w:rPr>
          <w:rFonts w:ascii="Times New Roman" w:hAnsi="Times New Roman" w:cs="Times New Roman"/>
          <w:b/>
          <w:bCs/>
          <w:i/>
          <w:iCs/>
          <w:color w:val="000000"/>
          <w:sz w:val="24"/>
          <w:szCs w:val="24"/>
          <w:lang w:val="bg-BG"/>
        </w:rPr>
        <w:lastRenderedPageBreak/>
        <w:t>Забележка</w:t>
      </w:r>
      <w:r w:rsidRPr="00AF345C">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sz w:val="24"/>
          <w:szCs w:val="24"/>
          <w:lang w:val="bg-BG"/>
        </w:rPr>
      </w:pPr>
    </w:p>
    <w:p w:rsidR="007C472E" w:rsidRPr="00AF345C" w:rsidRDefault="007C472E" w:rsidP="007C472E">
      <w:pPr>
        <w:pStyle w:val="Default"/>
        <w:jc w:val="both"/>
        <w:rPr>
          <w:rFonts w:eastAsia="Calibri"/>
          <w:color w:val="auto"/>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AF345C">
        <w:rPr>
          <w:rFonts w:ascii="Times New Roman" w:eastAsia="Times New Roman" w:hAnsi="Times New Roman" w:cs="Times New Roman"/>
          <w:caps/>
          <w:color w:val="FFFFFF"/>
          <w:spacing w:val="15"/>
          <w:sz w:val="24"/>
          <w:szCs w:val="24"/>
          <w:lang w:val="bg-BG" w:eastAsia="bg-BG"/>
        </w:rPr>
        <w:t>8.</w:t>
      </w:r>
      <w:r w:rsidRPr="00AF345C">
        <w:rPr>
          <w:rFonts w:ascii="Times New Roman" w:hAnsi="Times New Roman" w:cs="Times New Roman"/>
          <w:b/>
          <w:bCs/>
          <w:sz w:val="24"/>
          <w:szCs w:val="24"/>
          <w:lang w:val="bg-BG"/>
        </w:rPr>
        <w:t xml:space="preserve"> </w:t>
      </w:r>
      <w:r w:rsidRPr="00AF345C">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AF345C">
        <w:rPr>
          <w:rFonts w:ascii="Times New Roman" w:eastAsia="Times New Roman" w:hAnsi="Times New Roman" w:cs="Times New Roman"/>
          <w:caps/>
          <w:color w:val="FFFFFF"/>
          <w:spacing w:val="15"/>
          <w:sz w:val="24"/>
          <w:szCs w:val="24"/>
          <w:lang w:val="bg-BG" w:eastAsia="bg-BG"/>
        </w:rPr>
        <w:t xml:space="preserve"> СПЕЦИФИКАЦИИ</w:t>
      </w:r>
      <w:bookmarkEnd w:id="32"/>
    </w:p>
    <w:p w:rsidR="007C472E" w:rsidRPr="00AF345C" w:rsidRDefault="007C472E" w:rsidP="007C472E">
      <w:pPr>
        <w:pStyle w:val="Default"/>
        <w:rPr>
          <w:lang w:val="bg-BG"/>
        </w:rPr>
      </w:pPr>
    </w:p>
    <w:p w:rsidR="007C472E" w:rsidRPr="00AF345C" w:rsidRDefault="007C472E" w:rsidP="007C472E">
      <w:pPr>
        <w:pStyle w:val="Default"/>
        <w:ind w:firstLine="720"/>
        <w:jc w:val="both"/>
        <w:rPr>
          <w:b/>
          <w:bCs/>
          <w:lang w:val="bg-BG"/>
        </w:rPr>
      </w:pPr>
      <w:r w:rsidRPr="00AF345C">
        <w:rPr>
          <w:lang w:val="bg-BG"/>
        </w:rPr>
        <w:t xml:space="preserve">Изискванията към изпълнение на обществената поръчка, са подробно описани в приложената към настоящата документация техническа спецификация – </w:t>
      </w:r>
      <w:r w:rsidRPr="00AF345C">
        <w:rPr>
          <w:b/>
          <w:bCs/>
          <w:lang w:val="bg-BG"/>
        </w:rPr>
        <w:t xml:space="preserve">Приложение № 1. </w:t>
      </w:r>
    </w:p>
    <w:p w:rsidR="007C472E" w:rsidRPr="00AF345C" w:rsidRDefault="007C472E" w:rsidP="007C472E">
      <w:pPr>
        <w:pStyle w:val="Default"/>
        <w:jc w:val="both"/>
        <w:rPr>
          <w:b/>
          <w:bCs/>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AF345C">
        <w:rPr>
          <w:rFonts w:ascii="Times New Roman" w:eastAsia="Times New Roman" w:hAnsi="Times New Roman" w:cs="Times New Roman"/>
          <w:caps/>
          <w:color w:val="FFFFFF"/>
          <w:spacing w:val="15"/>
          <w:sz w:val="24"/>
          <w:szCs w:val="24"/>
          <w:lang w:val="bg-BG" w:eastAsia="bg-BG"/>
        </w:rPr>
        <w:t>9.</w:t>
      </w:r>
      <w:r w:rsidRPr="00AF345C">
        <w:rPr>
          <w:rFonts w:ascii="Times New Roman" w:hAnsi="Times New Roman" w:cs="Times New Roman"/>
          <w:b/>
          <w:bCs/>
          <w:sz w:val="24"/>
          <w:szCs w:val="24"/>
          <w:lang w:val="bg-BG"/>
        </w:rPr>
        <w:t xml:space="preserve"> </w:t>
      </w:r>
      <w:r w:rsidRPr="00AF345C">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rsidR="007C472E" w:rsidRPr="00AF345C" w:rsidRDefault="007C472E" w:rsidP="007C472E">
      <w:pPr>
        <w:pStyle w:val="Default"/>
        <w:jc w:val="both"/>
        <w:rPr>
          <w:rFonts w:eastAsia="Calibri"/>
          <w:color w:val="auto"/>
          <w:lang w:val="bg-BG"/>
        </w:rPr>
      </w:pP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 xml:space="preserve">1. </w:t>
      </w:r>
      <w:r w:rsidRPr="00AF345C">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 xml:space="preserve">2. </w:t>
      </w:r>
      <w:r w:rsidRPr="00AF345C">
        <w:rPr>
          <w:rFonts w:eastAsia="Calibri"/>
          <w:color w:val="auto"/>
          <w:lang w:val="bg-BG"/>
        </w:rPr>
        <w:t xml:space="preserve">За получено писмо или уведомление по време на </w:t>
      </w:r>
      <w:proofErr w:type="spellStart"/>
      <w:r w:rsidRPr="00AF345C">
        <w:rPr>
          <w:rFonts w:eastAsia="Calibri"/>
          <w:color w:val="auto"/>
          <w:lang w:val="bg-BG"/>
        </w:rPr>
        <w:t>възлагателната</w:t>
      </w:r>
      <w:proofErr w:type="spellEnd"/>
      <w:r w:rsidRPr="00AF345C">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 xml:space="preserve">3. </w:t>
      </w:r>
      <w:r w:rsidRPr="00AF345C">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 xml:space="preserve">4. </w:t>
      </w:r>
      <w:r w:rsidRPr="00AF345C">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AF345C">
        <w:rPr>
          <w:rFonts w:eastAsia="Calibri"/>
          <w:b/>
          <w:bCs/>
          <w:color w:val="auto"/>
          <w:lang w:val="bg-BG"/>
        </w:rPr>
        <w:t xml:space="preserve">. </w:t>
      </w:r>
    </w:p>
    <w:p w:rsidR="007C472E" w:rsidRPr="00AF345C" w:rsidRDefault="007C472E" w:rsidP="007C472E">
      <w:pPr>
        <w:pStyle w:val="Default"/>
        <w:ind w:firstLine="720"/>
        <w:jc w:val="both"/>
        <w:rPr>
          <w:rFonts w:eastAsia="Calibri"/>
          <w:color w:val="auto"/>
          <w:lang w:val="bg-BG"/>
        </w:rPr>
      </w:pPr>
      <w:r w:rsidRPr="00AF345C">
        <w:rPr>
          <w:rFonts w:eastAsia="Calibri"/>
          <w:b/>
          <w:bCs/>
          <w:color w:val="auto"/>
          <w:lang w:val="bg-BG"/>
        </w:rPr>
        <w:t xml:space="preserve">5. </w:t>
      </w:r>
      <w:r w:rsidRPr="00AF345C">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AF345C">
        <w:rPr>
          <w:rFonts w:eastAsia="Calibri"/>
          <w:color w:val="auto"/>
          <w:lang w:val="bg-BG"/>
        </w:rPr>
        <w:t>относими</w:t>
      </w:r>
      <w:proofErr w:type="spellEnd"/>
      <w:r w:rsidRPr="00AF345C">
        <w:rPr>
          <w:rFonts w:eastAsia="Calibri"/>
          <w:color w:val="auto"/>
          <w:lang w:val="bg-BG"/>
        </w:rPr>
        <w:t xml:space="preserve"> към предмета на поръчката, както следва: </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5.1. Относно задълженията, свързани с данъци и осигуровки:</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Национална агенция по приходите:</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 xml:space="preserve">-        Информационен телефон на НАП - 0700 18 700; </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        интернет адрес: http://www.nap.bg/</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5.2. Относно задълженията, опазване на околната среда:</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Министерство на околната среда и водите:</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        Информационен център на МОСВ; работи за посетители всеки работен ден от 14 до 17 ч.;</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 xml:space="preserve">-         София1000, ул. "У. </w:t>
      </w:r>
      <w:proofErr w:type="spellStart"/>
      <w:r w:rsidRPr="00AF345C">
        <w:rPr>
          <w:rFonts w:eastAsia="Calibri"/>
          <w:color w:val="auto"/>
          <w:lang w:val="bg-BG"/>
        </w:rPr>
        <w:t>Гладстон</w:t>
      </w:r>
      <w:proofErr w:type="spellEnd"/>
      <w:r w:rsidRPr="00AF345C">
        <w:rPr>
          <w:rFonts w:eastAsia="Calibri"/>
          <w:color w:val="auto"/>
          <w:lang w:val="bg-BG"/>
        </w:rPr>
        <w:t>" № 67,Телефон: 02/ 940 6331;</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        Интернет адрес:  http://www3.moew.government.bg/</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lastRenderedPageBreak/>
        <w:t>5.3.Относно задълженията, закрила на заетостта и условията на труд:</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Министерство на труда и социалната политика:</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        Интернет адрес:  http://www.mlsp.government.bg</w:t>
      </w:r>
    </w:p>
    <w:p w:rsidR="007C472E" w:rsidRPr="00AF345C" w:rsidRDefault="007C472E" w:rsidP="007C472E">
      <w:pPr>
        <w:pStyle w:val="Default"/>
        <w:ind w:firstLine="720"/>
        <w:jc w:val="both"/>
        <w:rPr>
          <w:rFonts w:eastAsia="Calibri"/>
          <w:color w:val="auto"/>
          <w:lang w:val="bg-BG"/>
        </w:rPr>
      </w:pPr>
      <w:r w:rsidRPr="00AF345C">
        <w:rPr>
          <w:rFonts w:eastAsia="Calibri"/>
          <w:color w:val="auto"/>
          <w:lang w:val="bg-BG"/>
        </w:rPr>
        <w:t>-        София 1051, ул. Триадица №2, Телефон: 8119 443.</w:t>
      </w:r>
    </w:p>
    <w:p w:rsidR="007C472E" w:rsidRPr="00AF345C" w:rsidRDefault="007C472E" w:rsidP="007C472E">
      <w:pPr>
        <w:pStyle w:val="Default"/>
        <w:ind w:firstLine="720"/>
        <w:jc w:val="both"/>
        <w:rPr>
          <w:rFonts w:eastAsia="Calibri"/>
          <w:color w:val="auto"/>
          <w:lang w:val="bg-BG"/>
        </w:rPr>
      </w:pPr>
    </w:p>
    <w:p w:rsidR="007C472E" w:rsidRPr="00AF345C" w:rsidRDefault="007C472E" w:rsidP="007C472E">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AF345C">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w:t>
      </w:r>
      <w:r w:rsidR="002D212B">
        <w:rPr>
          <w:rFonts w:ascii="Times New Roman" w:eastAsia="Times New Roman" w:hAnsi="Times New Roman" w:cs="Times New Roman"/>
          <w:b/>
          <w:bCs/>
          <w:color w:val="000000"/>
          <w:sz w:val="24"/>
          <w:szCs w:val="24"/>
          <w:lang w:val="bg-BG" w:eastAsia="ar-SA"/>
        </w:rPr>
        <w:t>за обществена поръчка</w:t>
      </w:r>
      <w:r w:rsidRPr="00AF345C">
        <w:rPr>
          <w:rFonts w:ascii="Times New Roman" w:eastAsia="Times New Roman" w:hAnsi="Times New Roman" w:cs="Times New Roman"/>
          <w:b/>
          <w:bCs/>
          <w:color w:val="000000"/>
          <w:sz w:val="24"/>
          <w:szCs w:val="24"/>
          <w:lang w:val="bg-BG" w:eastAsia="ar-SA"/>
        </w:rPr>
        <w:t>, Техническа спецификация, Проект на договор, Образци на документи и Указания за попълване на образците на документи).</w:t>
      </w:r>
    </w:p>
    <w:p w:rsidR="007C472E" w:rsidRPr="00AF345C" w:rsidRDefault="007C472E" w:rsidP="007C472E">
      <w:pPr>
        <w:pStyle w:val="Default"/>
        <w:jc w:val="both"/>
        <w:rPr>
          <w:rFonts w:eastAsia="Calibri"/>
          <w:color w:val="auto"/>
          <w:lang w:val="bg-BG"/>
        </w:rPr>
      </w:pPr>
    </w:p>
    <w:p w:rsidR="007C472E" w:rsidRPr="00AF345C" w:rsidRDefault="007C472E" w:rsidP="007C472E">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r w:rsidRPr="00AF345C">
        <w:rPr>
          <w:rFonts w:ascii="Times New Roman" w:eastAsia="Times New Roman" w:hAnsi="Times New Roman" w:cs="Times New Roman"/>
          <w:caps/>
          <w:color w:val="FFFFFF"/>
          <w:spacing w:val="15"/>
          <w:sz w:val="24"/>
          <w:szCs w:val="24"/>
          <w:lang w:val="bg-BG" w:eastAsia="bg-BG"/>
        </w:rPr>
        <w:t>10.</w:t>
      </w:r>
      <w:r w:rsidRPr="00AF345C">
        <w:rPr>
          <w:rFonts w:ascii="Times New Roman" w:hAnsi="Times New Roman" w:cs="Times New Roman"/>
          <w:b/>
          <w:bCs/>
          <w:sz w:val="24"/>
          <w:szCs w:val="24"/>
          <w:lang w:val="bg-BG"/>
        </w:rPr>
        <w:t xml:space="preserve"> </w:t>
      </w:r>
      <w:r w:rsidRPr="00AF345C">
        <w:rPr>
          <w:rFonts w:ascii="Times New Roman" w:eastAsia="Times New Roman" w:hAnsi="Times New Roman" w:cs="Times New Roman"/>
          <w:caps/>
          <w:color w:val="FFFFFF"/>
          <w:spacing w:val="15"/>
          <w:sz w:val="24"/>
          <w:szCs w:val="24"/>
          <w:lang w:val="bg-BG" w:eastAsia="bg-BG"/>
        </w:rPr>
        <w:t>Мотиви по чл. 231, ал. 2 от ЗОП</w:t>
      </w:r>
    </w:p>
    <w:p w:rsidR="007C472E" w:rsidRPr="00AF345C" w:rsidRDefault="007C472E" w:rsidP="007C472E">
      <w:pPr>
        <w:pStyle w:val="Default"/>
        <w:jc w:val="both"/>
        <w:rPr>
          <w:rFonts w:eastAsia="Calibri"/>
          <w:color w:val="auto"/>
          <w:lang w:val="bg-BG"/>
        </w:rPr>
      </w:pPr>
    </w:p>
    <w:p w:rsidR="007C472E" w:rsidRPr="00AF345C" w:rsidRDefault="007C472E" w:rsidP="007C472E">
      <w:pPr>
        <w:pStyle w:val="Default"/>
        <w:jc w:val="both"/>
        <w:rPr>
          <w:rFonts w:eastAsia="Calibri"/>
          <w:color w:val="auto"/>
          <w:lang w:val="bg-BG"/>
        </w:rPr>
      </w:pPr>
    </w:p>
    <w:p w:rsidR="007C472E" w:rsidRPr="00AF345C" w:rsidRDefault="007C472E" w:rsidP="007C472E">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4A4A6C">
        <w:rPr>
          <w:rFonts w:ascii="Times New Roman" w:eastAsia="Calibri" w:hAnsi="Times New Roman" w:cs="Times New Roman"/>
          <w:sz w:val="24"/>
          <w:szCs w:val="24"/>
          <w:lang w:val="bg-BG"/>
        </w:rPr>
        <w:t xml:space="preserve">Със заповеди </w:t>
      </w:r>
      <w:r w:rsidRPr="004A4A6C">
        <w:rPr>
          <w:rFonts w:ascii="Times New Roman" w:eastAsia="Times New Roman" w:hAnsi="Times New Roman" w:cs="Times New Roman"/>
          <w:sz w:val="24"/>
          <w:szCs w:val="24"/>
          <w:lang w:val="bg-BG"/>
        </w:rPr>
        <w:t xml:space="preserve">№ ЗМФ-1365/29.12.2016 г., № ЗМФ-827/04.09.2018 г./отм./ и  № ЗМФ-1360/12.02.2018 г. министъра на финансите е одобрил </w:t>
      </w:r>
      <w:r w:rsidRPr="004A4A6C">
        <w:rPr>
          <w:rFonts w:ascii="Times New Roman" w:eastAsia="Times New Roman" w:hAnsi="Times New Roman" w:cs="Times New Roman"/>
          <w:bCs/>
          <w:sz w:val="24"/>
          <w:szCs w:val="24"/>
          <w:lang w:val="bg-BG"/>
        </w:rPr>
        <w:t xml:space="preserve">стандартизирани проекти </w:t>
      </w:r>
      <w:r w:rsidRPr="004A4A6C">
        <w:rPr>
          <w:rFonts w:ascii="Times New Roman" w:eastAsia="Times New Roman" w:hAnsi="Times New Roman" w:cs="Times New Roman"/>
          <w:sz w:val="24"/>
          <w:szCs w:val="24"/>
          <w:lang w:val="bg-BG"/>
        </w:rPr>
        <w:t>на договори и стандартизирани клаузи на договори</w:t>
      </w:r>
      <w:r w:rsidRPr="004A4A6C">
        <w:rPr>
          <w:rFonts w:ascii="Times New Roman" w:eastAsia="Calibri" w:hAnsi="Times New Roman" w:cs="Times New Roman"/>
          <w:sz w:val="24"/>
          <w:szCs w:val="24"/>
          <w:lang w:val="bg-BG"/>
        </w:rPr>
        <w:t>, които следва да се прилагат от възложителите при откриване на обществени поръчки, считано от 01.03.2017 г.  и 10.09.2018 г. – респективно 01.</w:t>
      </w:r>
      <w:proofErr w:type="spellStart"/>
      <w:r w:rsidRPr="004A4A6C">
        <w:rPr>
          <w:rFonts w:ascii="Times New Roman" w:eastAsia="Calibri" w:hAnsi="Times New Roman" w:cs="Times New Roman"/>
          <w:sz w:val="24"/>
          <w:szCs w:val="24"/>
          <w:lang w:val="bg-BG"/>
        </w:rPr>
        <w:t>01</w:t>
      </w:r>
      <w:proofErr w:type="spellEnd"/>
      <w:r w:rsidRPr="004A4A6C">
        <w:rPr>
          <w:rFonts w:ascii="Times New Roman" w:eastAsia="Calibri" w:hAnsi="Times New Roman" w:cs="Times New Roman"/>
          <w:sz w:val="24"/>
          <w:szCs w:val="24"/>
          <w:lang w:val="bg-BG"/>
        </w:rPr>
        <w:t xml:space="preserve">.2019 г., освен в предвидените в чл. 231, ал. 5 от ЗОП случаи. Съгласно цитираната разпоредба, възложителите могат да не прилагат стандартизираните изисквания и документи изцяло или частично, </w:t>
      </w:r>
      <w:r w:rsidRPr="000C6A88">
        <w:rPr>
          <w:rFonts w:ascii="Times New Roman" w:eastAsia="Calibri" w:hAnsi="Times New Roman" w:cs="Times New Roman"/>
          <w:sz w:val="24"/>
          <w:szCs w:val="24"/>
          <w:lang w:val="bg-BG"/>
        </w:rPr>
        <w:t xml:space="preserve">когато това произтича от естеството на поръчката, но са длъжни да посочат писмени мотиви, които се публикуват в досието на обществената поръчката. </w:t>
      </w:r>
      <w:r w:rsidRPr="000C6A88">
        <w:rPr>
          <w:rFonts w:ascii="Times New Roman" w:eastAsia="Times New Roman" w:hAnsi="Times New Roman" w:cs="Times New Roman"/>
          <w:sz w:val="24"/>
          <w:szCs w:val="24"/>
          <w:lang w:val="bg-BG"/>
        </w:rPr>
        <w:t>Предвид обстоятелството, че настоящата обществена поръчка е с обект: доставка с предмет:</w:t>
      </w:r>
      <w:r w:rsidRPr="000C6A88">
        <w:rPr>
          <w:rFonts w:ascii="Times New Roman" w:eastAsia="Times New Roman" w:hAnsi="Times New Roman" w:cs="Times New Roman"/>
          <w:b/>
          <w:bCs/>
          <w:i/>
          <w:sz w:val="24"/>
          <w:szCs w:val="24"/>
          <w:lang w:val="bg-BG"/>
        </w:rPr>
        <w:t xml:space="preserve"> </w:t>
      </w:r>
      <w:r w:rsidR="004A4A6C" w:rsidRPr="000C6A88">
        <w:rPr>
          <w:rFonts w:ascii="Times New Roman" w:eastAsia="Times New Roman" w:hAnsi="Times New Roman" w:cs="Times New Roman"/>
          <w:b/>
          <w:bCs/>
          <w:i/>
          <w:sz w:val="24"/>
          <w:szCs w:val="24"/>
          <w:lang w:val="bg-BG"/>
        </w:rPr>
        <w:t>„Периодична доставка на бои, подови и стенни покрития и инвентар за нуждите на община Крумовград и обслужващите звена”</w:t>
      </w:r>
      <w:r w:rsidRPr="000C6A88">
        <w:rPr>
          <w:rFonts w:ascii="Times New Roman" w:eastAsia="Times New Roman" w:hAnsi="Times New Roman" w:cs="Times New Roman"/>
          <w:bCs/>
          <w:sz w:val="24"/>
          <w:szCs w:val="24"/>
          <w:lang w:val="bg-BG"/>
        </w:rPr>
        <w:t>, то в настоящия случай е неприложима разпоредбата на чл. 231, ал. 4 от ЗОП в частта на прилагането на стандартизираните изисквания и документи</w:t>
      </w:r>
      <w:r w:rsidRPr="000C6A88">
        <w:rPr>
          <w:rFonts w:ascii="Times New Roman" w:eastAsia="Times New Roman" w:hAnsi="Times New Roman" w:cs="Times New Roman"/>
          <w:sz w:val="24"/>
          <w:szCs w:val="24"/>
          <w:lang w:val="bg-BG"/>
        </w:rPr>
        <w:t xml:space="preserve">, одобрени със заповед № ЗМФ-1365/29.12.2016 г., № ЗМФ-827/04.09.2018 г./отм./ и  № ЗМФ-1360/12.02.2018 г. на министъра на финансите, публикувани на Портала за обществени поръчки на Агенцията по обществени поръчки. С цитираните заповеди няма утвърден проект на договор за </w:t>
      </w:r>
      <w:r w:rsidR="000C6A88" w:rsidRPr="000C6A88">
        <w:rPr>
          <w:rFonts w:ascii="Times New Roman" w:eastAsia="Times New Roman" w:hAnsi="Times New Roman" w:cs="Times New Roman"/>
          <w:sz w:val="24"/>
          <w:szCs w:val="24"/>
          <w:lang w:val="bg-BG"/>
        </w:rPr>
        <w:t xml:space="preserve">доставка на </w:t>
      </w:r>
      <w:r w:rsidR="004A4A6C" w:rsidRPr="000C6A88">
        <w:rPr>
          <w:rFonts w:ascii="Times New Roman" w:eastAsia="Times New Roman" w:hAnsi="Times New Roman" w:cs="Times New Roman"/>
          <w:sz w:val="24"/>
          <w:szCs w:val="24"/>
          <w:lang w:val="bg-BG"/>
        </w:rPr>
        <w:t>строителни материали и инвентар (бои, подови и стенни покрития и инвентар)</w:t>
      </w:r>
      <w:r w:rsidRPr="000C6A88">
        <w:rPr>
          <w:rFonts w:ascii="Times New Roman" w:eastAsia="Times New Roman" w:hAnsi="Times New Roman" w:cs="Times New Roman"/>
          <w:sz w:val="24"/>
          <w:szCs w:val="24"/>
          <w:lang w:val="bg-BG"/>
        </w:rPr>
        <w:t xml:space="preserve">, поради което </w:t>
      </w:r>
      <w:r w:rsidRPr="000C6A88">
        <w:rPr>
          <w:rFonts w:ascii="Times New Roman" w:eastAsia="Times New Roman" w:hAnsi="Times New Roman" w:cs="Times New Roman"/>
          <w:bCs/>
          <w:sz w:val="24"/>
          <w:szCs w:val="24"/>
          <w:lang w:val="bg-BG"/>
        </w:rPr>
        <w:t>разпоредбата на чл. 231, ал. 4 от ЗОП в частта на прилагането на стандартизираните документи, при</w:t>
      </w:r>
      <w:r w:rsidRPr="000C6A88">
        <w:rPr>
          <w:rFonts w:ascii="Times New Roman" w:eastAsia="Times New Roman" w:hAnsi="Times New Roman" w:cs="Times New Roman"/>
          <w:sz w:val="24"/>
          <w:szCs w:val="24"/>
          <w:lang w:val="bg-BG"/>
        </w:rPr>
        <w:t xml:space="preserve"> откриването на настоящата обществена поръчка е неприложимо.</w:t>
      </w:r>
      <w:r w:rsidRPr="00AF345C">
        <w:rPr>
          <w:rFonts w:ascii="Times New Roman" w:eastAsia="Times New Roman" w:hAnsi="Times New Roman" w:cs="Times New Roman"/>
          <w:sz w:val="24"/>
          <w:szCs w:val="24"/>
          <w:lang w:val="bg-BG"/>
        </w:rPr>
        <w:t xml:space="preserve"> </w:t>
      </w:r>
    </w:p>
    <w:p w:rsidR="007C472E" w:rsidRPr="00AF345C" w:rsidRDefault="007C472E" w:rsidP="007C472E">
      <w:pPr>
        <w:pStyle w:val="Default"/>
        <w:jc w:val="both"/>
        <w:rPr>
          <w:rFonts w:eastAsia="Calibri"/>
          <w:color w:val="auto"/>
          <w:lang w:val="bg-BG"/>
        </w:rPr>
      </w:pPr>
    </w:p>
    <w:p w:rsidR="007C472E" w:rsidRPr="00AF345C" w:rsidRDefault="007C472E" w:rsidP="007C472E">
      <w:pPr>
        <w:pStyle w:val="Default"/>
        <w:jc w:val="both"/>
        <w:rPr>
          <w:rFonts w:eastAsia="Calibri"/>
          <w:color w:val="auto"/>
          <w:lang w:val="bg-BG"/>
        </w:rPr>
      </w:pP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AF345C">
        <w:rPr>
          <w:rFonts w:ascii="Times New Roman" w:eastAsia="Calibri" w:hAnsi="Times New Roman" w:cs="Times New Roman"/>
          <w:b/>
          <w:bCs/>
          <w:sz w:val="24"/>
          <w:szCs w:val="24"/>
          <w:lang w:val="bg-BG"/>
        </w:rPr>
        <w:t>ОБРАЗЦИ:</w:t>
      </w: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6D552F">
        <w:rPr>
          <w:rFonts w:ascii="Times New Roman" w:eastAsia="Calibri" w:hAnsi="Times New Roman" w:cs="Times New Roman"/>
          <w:bCs/>
          <w:sz w:val="24"/>
          <w:szCs w:val="24"/>
          <w:lang w:val="bg-BG"/>
        </w:rPr>
        <w:t xml:space="preserve">1. Образец № 1 – Заявление </w:t>
      </w:r>
      <w:r w:rsidR="006D552F" w:rsidRPr="006D552F">
        <w:rPr>
          <w:rFonts w:ascii="Times New Roman" w:eastAsia="Calibri" w:hAnsi="Times New Roman" w:cs="Times New Roman"/>
          <w:bCs/>
          <w:sz w:val="24"/>
          <w:szCs w:val="24"/>
          <w:lang w:val="bg-BG"/>
        </w:rPr>
        <w:t>за участие</w:t>
      </w:r>
      <w:r w:rsidRPr="006D552F">
        <w:rPr>
          <w:rFonts w:ascii="Times New Roman" w:eastAsia="Calibri" w:hAnsi="Times New Roman" w:cs="Times New Roman"/>
          <w:bCs/>
          <w:sz w:val="24"/>
          <w:szCs w:val="24"/>
          <w:lang w:val="bg-BG"/>
        </w:rPr>
        <w:t>;</w:t>
      </w: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F345C">
        <w:rPr>
          <w:rFonts w:ascii="Times New Roman" w:eastAsia="Calibri" w:hAnsi="Times New Roman" w:cs="Times New Roman"/>
          <w:bCs/>
          <w:sz w:val="24"/>
          <w:szCs w:val="24"/>
          <w:lang w:val="bg-BG"/>
        </w:rPr>
        <w:t>1.</w:t>
      </w:r>
      <w:proofErr w:type="spellStart"/>
      <w:r w:rsidRPr="00AF345C">
        <w:rPr>
          <w:rFonts w:ascii="Times New Roman" w:eastAsia="Calibri" w:hAnsi="Times New Roman" w:cs="Times New Roman"/>
          <w:bCs/>
          <w:sz w:val="24"/>
          <w:szCs w:val="24"/>
          <w:lang w:val="bg-BG"/>
        </w:rPr>
        <w:t>1</w:t>
      </w:r>
      <w:proofErr w:type="spellEnd"/>
      <w:r w:rsidRPr="00AF345C">
        <w:rPr>
          <w:rFonts w:ascii="Times New Roman" w:eastAsia="Calibri" w:hAnsi="Times New Roman" w:cs="Times New Roman"/>
          <w:bCs/>
          <w:sz w:val="24"/>
          <w:szCs w:val="24"/>
          <w:lang w:val="bg-BG"/>
        </w:rPr>
        <w:t>.</w:t>
      </w:r>
      <w:r w:rsidRPr="00AF345C">
        <w:rPr>
          <w:lang w:val="bg-BG"/>
        </w:rPr>
        <w:t xml:space="preserve"> </w:t>
      </w:r>
      <w:r w:rsidRPr="00AF345C">
        <w:rPr>
          <w:rFonts w:ascii="Times New Roman" w:eastAsia="Calibri" w:hAnsi="Times New Roman" w:cs="Times New Roman"/>
          <w:bCs/>
          <w:sz w:val="24"/>
          <w:szCs w:val="24"/>
          <w:lang w:val="bg-BG"/>
        </w:rPr>
        <w:t>Образец № 1а - Опис на предоставените документи;</w:t>
      </w: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F345C">
        <w:rPr>
          <w:rFonts w:ascii="Times New Roman" w:eastAsia="Calibri" w:hAnsi="Times New Roman" w:cs="Times New Roman"/>
          <w:bCs/>
          <w:sz w:val="24"/>
          <w:szCs w:val="24"/>
          <w:lang w:val="bg-BG"/>
        </w:rPr>
        <w:t xml:space="preserve">2. Образец № 2 – </w:t>
      </w:r>
      <w:proofErr w:type="spellStart"/>
      <w:r w:rsidRPr="00AF345C">
        <w:rPr>
          <w:rFonts w:ascii="Times New Roman" w:eastAsia="Calibri" w:hAnsi="Times New Roman" w:cs="Times New Roman"/>
          <w:bCs/>
          <w:sz w:val="24"/>
          <w:szCs w:val="24"/>
          <w:lang w:val="bg-BG"/>
        </w:rPr>
        <w:t>еЕЕДОП</w:t>
      </w:r>
      <w:proofErr w:type="spellEnd"/>
      <w:r w:rsidRPr="00AF345C">
        <w:rPr>
          <w:rFonts w:ascii="Times New Roman" w:eastAsia="Calibri" w:hAnsi="Times New Roman" w:cs="Times New Roman"/>
          <w:bCs/>
          <w:sz w:val="24"/>
          <w:szCs w:val="24"/>
          <w:lang w:val="bg-BG"/>
        </w:rPr>
        <w:t>;</w:t>
      </w: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F345C">
        <w:rPr>
          <w:rFonts w:ascii="Times New Roman" w:eastAsia="Calibri" w:hAnsi="Times New Roman" w:cs="Times New Roman"/>
          <w:bCs/>
          <w:sz w:val="24"/>
          <w:szCs w:val="24"/>
          <w:lang w:val="bg-BG"/>
        </w:rPr>
        <w:t>3. Образец № 3 – Техническо предложение;</w:t>
      </w: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F345C">
        <w:rPr>
          <w:rFonts w:ascii="Times New Roman" w:eastAsia="Calibri" w:hAnsi="Times New Roman" w:cs="Times New Roman"/>
          <w:bCs/>
          <w:sz w:val="24"/>
          <w:szCs w:val="24"/>
          <w:lang w:val="bg-BG"/>
        </w:rPr>
        <w:t>4. Образец № 4 – Ценово предложение;</w:t>
      </w: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bCs/>
          <w:sz w:val="24"/>
          <w:szCs w:val="24"/>
          <w:lang w:val="bg-BG"/>
        </w:rPr>
      </w:pP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sz w:val="24"/>
          <w:szCs w:val="24"/>
          <w:lang w:val="bg-BG"/>
        </w:rPr>
      </w:pPr>
      <w:r w:rsidRPr="00AF345C">
        <w:rPr>
          <w:rFonts w:ascii="Times New Roman" w:eastAsia="Calibri" w:hAnsi="Times New Roman" w:cs="Times New Roman"/>
          <w:b/>
          <w:bCs/>
          <w:sz w:val="24"/>
          <w:szCs w:val="24"/>
          <w:lang w:val="bg-BG"/>
        </w:rPr>
        <w:t xml:space="preserve">ПРИЛОЖЕНИЯ: </w:t>
      </w:r>
    </w:p>
    <w:p w:rsidR="007C472E" w:rsidRPr="00AF345C" w:rsidRDefault="007C472E" w:rsidP="007C472E">
      <w:pPr>
        <w:autoSpaceDE w:val="0"/>
        <w:autoSpaceDN w:val="0"/>
        <w:adjustRightInd w:val="0"/>
        <w:spacing w:after="0" w:line="240" w:lineRule="auto"/>
        <w:jc w:val="both"/>
        <w:rPr>
          <w:rFonts w:ascii="Times New Roman" w:eastAsia="Calibri" w:hAnsi="Times New Roman" w:cs="Times New Roman"/>
          <w:sz w:val="24"/>
          <w:szCs w:val="24"/>
          <w:lang w:val="bg-BG"/>
        </w:rPr>
      </w:pPr>
      <w:r w:rsidRPr="00AF345C">
        <w:rPr>
          <w:rFonts w:ascii="Times New Roman" w:eastAsia="Calibri" w:hAnsi="Times New Roman" w:cs="Times New Roman"/>
          <w:sz w:val="24"/>
          <w:szCs w:val="24"/>
          <w:lang w:val="bg-BG"/>
        </w:rPr>
        <w:t>1. Приложение № 1 – Техническа спецификация;</w:t>
      </w:r>
    </w:p>
    <w:p w:rsidR="007C472E" w:rsidRPr="00AF345C" w:rsidRDefault="007C472E" w:rsidP="007C472E">
      <w:pPr>
        <w:autoSpaceDE w:val="0"/>
        <w:autoSpaceDN w:val="0"/>
        <w:adjustRightInd w:val="0"/>
        <w:spacing w:after="0" w:line="240" w:lineRule="auto"/>
        <w:jc w:val="both"/>
        <w:rPr>
          <w:rFonts w:eastAsia="Calibri"/>
          <w:lang w:val="bg-BG"/>
        </w:rPr>
      </w:pPr>
      <w:r w:rsidRPr="00AF345C">
        <w:rPr>
          <w:rFonts w:ascii="Times New Roman" w:eastAsia="Calibri" w:hAnsi="Times New Roman" w:cs="Times New Roman"/>
          <w:sz w:val="24"/>
          <w:szCs w:val="24"/>
          <w:lang w:val="bg-BG"/>
        </w:rPr>
        <w:t>2. Приложение № 2 – Проект на договор.</w:t>
      </w:r>
    </w:p>
    <w:p w:rsidR="00021126" w:rsidRPr="00AF345C" w:rsidRDefault="00021126">
      <w:pPr>
        <w:rPr>
          <w:lang w:val="bg-BG"/>
        </w:rPr>
      </w:pPr>
    </w:p>
    <w:sectPr w:rsidR="00021126" w:rsidRPr="00AF345C" w:rsidSect="00596C57">
      <w:headerReference w:type="default" r:id="rId13"/>
      <w:footerReference w:type="default" r:id="rId14"/>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2DA" w:rsidRDefault="00F272DA">
      <w:pPr>
        <w:spacing w:after="0" w:line="240" w:lineRule="auto"/>
      </w:pPr>
      <w:r>
        <w:separator/>
      </w:r>
    </w:p>
  </w:endnote>
  <w:endnote w:type="continuationSeparator" w:id="0">
    <w:p w:rsidR="00F272DA" w:rsidRDefault="00F2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rsidR="00C6786D" w:rsidRPr="002D5F17" w:rsidRDefault="00FD6674">
        <w:pPr>
          <w:pStyle w:val="a8"/>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17775E" w:rsidRPr="0017775E">
          <w:rPr>
            <w:rFonts w:ascii="Times New Roman" w:hAnsi="Times New Roman" w:cs="Times New Roman"/>
            <w:noProof/>
            <w:sz w:val="24"/>
            <w:szCs w:val="24"/>
            <w:lang w:val="bg-BG"/>
          </w:rPr>
          <w:t>1</w:t>
        </w:r>
        <w:r w:rsidRPr="002D5F17">
          <w:rPr>
            <w:rFonts w:ascii="Times New Roman" w:hAnsi="Times New Roman" w:cs="Times New Roman"/>
            <w:sz w:val="24"/>
            <w:szCs w:val="24"/>
          </w:rPr>
          <w:fldChar w:fldCharType="end"/>
        </w:r>
      </w:p>
    </w:sdtContent>
  </w:sdt>
  <w:p w:rsidR="00C6786D" w:rsidRDefault="00F272D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2DA" w:rsidRDefault="00F272DA">
      <w:pPr>
        <w:spacing w:after="0" w:line="240" w:lineRule="auto"/>
      </w:pPr>
      <w:r>
        <w:separator/>
      </w:r>
    </w:p>
  </w:footnote>
  <w:footnote w:type="continuationSeparator" w:id="0">
    <w:p w:rsidR="00F272DA" w:rsidRDefault="00F272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86D" w:rsidRDefault="00FD6674" w:rsidP="00243D8A">
    <w:pPr>
      <w:pStyle w:val="a5"/>
      <w:tabs>
        <w:tab w:val="clear" w:pos="9406"/>
        <w:tab w:val="right" w:pos="9781"/>
      </w:tabs>
    </w:pPr>
    <w:r>
      <w:tab/>
    </w:r>
    <w:r>
      <w:tab/>
    </w:r>
  </w:p>
  <w:p w:rsidR="00C6786D" w:rsidRDefault="00F272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87427"/>
    <w:multiLevelType w:val="multilevel"/>
    <w:tmpl w:val="7A3835A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F0A6FB6"/>
    <w:multiLevelType w:val="multilevel"/>
    <w:tmpl w:val="CA4EC088"/>
    <w:lvl w:ilvl="0">
      <w:start w:val="1"/>
      <w:numFmt w:val="decimal"/>
      <w:lvlText w:val="%1."/>
      <w:lvlJc w:val="left"/>
      <w:pPr>
        <w:ind w:left="480" w:hanging="480"/>
      </w:pPr>
      <w:rPr>
        <w:rFonts w:hint="default"/>
      </w:rPr>
    </w:lvl>
    <w:lvl w:ilvl="1">
      <w:start w:val="1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226651D4"/>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A803668"/>
    <w:multiLevelType w:val="hybridMultilevel"/>
    <w:tmpl w:val="F0B4DA3E"/>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nsid w:val="3C956880"/>
    <w:multiLevelType w:val="multilevel"/>
    <w:tmpl w:val="8C0C1856"/>
    <w:lvl w:ilvl="0">
      <w:start w:val="2"/>
      <w:numFmt w:val="decimal"/>
      <w:lvlText w:val="%1."/>
      <w:lvlJc w:val="left"/>
      <w:pPr>
        <w:ind w:left="540" w:hanging="540"/>
      </w:pPr>
      <w:rPr>
        <w:rFonts w:eastAsia="Calibri" w:hint="default"/>
        <w:b/>
        <w:i/>
      </w:rPr>
    </w:lvl>
    <w:lvl w:ilvl="1">
      <w:start w:val="2"/>
      <w:numFmt w:val="decimal"/>
      <w:lvlText w:val="%1.%2."/>
      <w:lvlJc w:val="left"/>
      <w:pPr>
        <w:ind w:left="810" w:hanging="540"/>
      </w:pPr>
      <w:rPr>
        <w:rFonts w:eastAsia="Calibri" w:hint="default"/>
        <w:b/>
        <w:i/>
      </w:rPr>
    </w:lvl>
    <w:lvl w:ilvl="2">
      <w:start w:val="1"/>
      <w:numFmt w:val="decimal"/>
      <w:lvlText w:val="%1.%2.%3."/>
      <w:lvlJc w:val="left"/>
      <w:pPr>
        <w:ind w:left="1260" w:hanging="720"/>
      </w:pPr>
      <w:rPr>
        <w:rFonts w:eastAsia="Calibri" w:hint="default"/>
        <w:b/>
        <w:i/>
      </w:rPr>
    </w:lvl>
    <w:lvl w:ilvl="3">
      <w:start w:val="1"/>
      <w:numFmt w:val="decimal"/>
      <w:lvlText w:val="%1.%2.%3.%4."/>
      <w:lvlJc w:val="left"/>
      <w:pPr>
        <w:ind w:left="1530" w:hanging="720"/>
      </w:pPr>
      <w:rPr>
        <w:rFonts w:eastAsia="Calibri" w:hint="default"/>
        <w:b/>
        <w:i/>
      </w:rPr>
    </w:lvl>
    <w:lvl w:ilvl="4">
      <w:start w:val="1"/>
      <w:numFmt w:val="decimal"/>
      <w:lvlText w:val="%1.%2.%3.%4.%5."/>
      <w:lvlJc w:val="left"/>
      <w:pPr>
        <w:ind w:left="2160" w:hanging="1080"/>
      </w:pPr>
      <w:rPr>
        <w:rFonts w:eastAsia="Calibri" w:hint="default"/>
        <w:b/>
        <w:i/>
      </w:rPr>
    </w:lvl>
    <w:lvl w:ilvl="5">
      <w:start w:val="1"/>
      <w:numFmt w:val="decimal"/>
      <w:lvlText w:val="%1.%2.%3.%4.%5.%6."/>
      <w:lvlJc w:val="left"/>
      <w:pPr>
        <w:ind w:left="2430" w:hanging="1080"/>
      </w:pPr>
      <w:rPr>
        <w:rFonts w:eastAsia="Calibri" w:hint="default"/>
        <w:b/>
        <w:i/>
      </w:rPr>
    </w:lvl>
    <w:lvl w:ilvl="6">
      <w:start w:val="1"/>
      <w:numFmt w:val="decimal"/>
      <w:lvlText w:val="%1.%2.%3.%4.%5.%6.%7."/>
      <w:lvlJc w:val="left"/>
      <w:pPr>
        <w:ind w:left="3060" w:hanging="1440"/>
      </w:pPr>
      <w:rPr>
        <w:rFonts w:eastAsia="Calibri" w:hint="default"/>
        <w:b/>
        <w:i/>
      </w:rPr>
    </w:lvl>
    <w:lvl w:ilvl="7">
      <w:start w:val="1"/>
      <w:numFmt w:val="decimal"/>
      <w:lvlText w:val="%1.%2.%3.%4.%5.%6.%7.%8."/>
      <w:lvlJc w:val="left"/>
      <w:pPr>
        <w:ind w:left="3330" w:hanging="1440"/>
      </w:pPr>
      <w:rPr>
        <w:rFonts w:eastAsia="Calibri" w:hint="default"/>
        <w:b/>
        <w:i/>
      </w:rPr>
    </w:lvl>
    <w:lvl w:ilvl="8">
      <w:start w:val="1"/>
      <w:numFmt w:val="decimal"/>
      <w:lvlText w:val="%1.%2.%3.%4.%5.%6.%7.%8.%9."/>
      <w:lvlJc w:val="left"/>
      <w:pPr>
        <w:ind w:left="3960" w:hanging="1800"/>
      </w:pPr>
      <w:rPr>
        <w:rFonts w:eastAsia="Calibri" w:hint="default"/>
        <w:b/>
        <w:i/>
      </w:rPr>
    </w:lvl>
  </w:abstractNum>
  <w:abstractNum w:abstractNumId="5">
    <w:nsid w:val="4CE2415B"/>
    <w:multiLevelType w:val="hybridMultilevel"/>
    <w:tmpl w:val="773A83B0"/>
    <w:lvl w:ilvl="0" w:tplc="83946A0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nsid w:val="52137035"/>
    <w:multiLevelType w:val="multilevel"/>
    <w:tmpl w:val="9A5AE8D8"/>
    <w:lvl w:ilvl="0">
      <w:start w:val="1"/>
      <w:numFmt w:val="decimal"/>
      <w:lvlText w:val="%1."/>
      <w:lvlJc w:val="left"/>
      <w:pPr>
        <w:ind w:left="720" w:hanging="360"/>
      </w:pPr>
      <w:rPr>
        <w:rFonts w:hint="default"/>
        <w:i/>
      </w:rPr>
    </w:lvl>
    <w:lvl w:ilvl="1">
      <w:start w:val="1"/>
      <w:numFmt w:val="decimal"/>
      <w:isLgl/>
      <w:lvlText w:val="%1.%2."/>
      <w:lvlJc w:val="left"/>
      <w:pPr>
        <w:ind w:left="210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820" w:hanging="1380"/>
      </w:pPr>
      <w:rPr>
        <w:rFonts w:hint="default"/>
      </w:rPr>
    </w:lvl>
    <w:lvl w:ilvl="4">
      <w:start w:val="1"/>
      <w:numFmt w:val="decimal"/>
      <w:isLgl/>
      <w:lvlText w:val="%1.%2.%3.%4.%5."/>
      <w:lvlJc w:val="left"/>
      <w:pPr>
        <w:ind w:left="3180" w:hanging="1380"/>
      </w:pPr>
      <w:rPr>
        <w:rFonts w:hint="default"/>
      </w:rPr>
    </w:lvl>
    <w:lvl w:ilvl="5">
      <w:start w:val="1"/>
      <w:numFmt w:val="decimal"/>
      <w:isLgl/>
      <w:lvlText w:val="%1.%2.%3.%4.%5.%6."/>
      <w:lvlJc w:val="left"/>
      <w:pPr>
        <w:ind w:left="3540" w:hanging="13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54D95A4F"/>
    <w:multiLevelType w:val="multilevel"/>
    <w:tmpl w:val="AA20050C"/>
    <w:lvl w:ilvl="0">
      <w:start w:val="1"/>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570C26A6"/>
    <w:multiLevelType w:val="multilevel"/>
    <w:tmpl w:val="BBA6492C"/>
    <w:lvl w:ilvl="0">
      <w:start w:val="1"/>
      <w:numFmt w:val="decimal"/>
      <w:lvlText w:val="%1."/>
      <w:lvlJc w:val="left"/>
      <w:pPr>
        <w:ind w:left="480" w:hanging="480"/>
      </w:pPr>
      <w:rPr>
        <w:rFonts w:hint="default"/>
      </w:rPr>
    </w:lvl>
    <w:lvl w:ilvl="1">
      <w:start w:val="1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65A23653"/>
    <w:multiLevelType w:val="hybridMultilevel"/>
    <w:tmpl w:val="BBF064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74DF5B91"/>
    <w:multiLevelType w:val="hybridMultilevel"/>
    <w:tmpl w:val="BB9E3376"/>
    <w:lvl w:ilvl="0" w:tplc="8CB0E7B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7F9C4EF8"/>
    <w:multiLevelType w:val="hybridMultilevel"/>
    <w:tmpl w:val="B4745F1C"/>
    <w:lvl w:ilvl="0" w:tplc="137E2EB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6"/>
  </w:num>
  <w:num w:numId="2">
    <w:abstractNumId w:val="3"/>
  </w:num>
  <w:num w:numId="3">
    <w:abstractNumId w:val="4"/>
  </w:num>
  <w:num w:numId="4">
    <w:abstractNumId w:val="9"/>
  </w:num>
  <w:num w:numId="5">
    <w:abstractNumId w:val="0"/>
  </w:num>
  <w:num w:numId="6">
    <w:abstractNumId w:val="7"/>
  </w:num>
  <w:num w:numId="7">
    <w:abstractNumId w:val="2"/>
  </w:num>
  <w:num w:numId="8">
    <w:abstractNumId w:val="5"/>
  </w:num>
  <w:num w:numId="9">
    <w:abstractNumId w:val="1"/>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72E"/>
    <w:rsid w:val="00021126"/>
    <w:rsid w:val="00022660"/>
    <w:rsid w:val="00074122"/>
    <w:rsid w:val="000A1283"/>
    <w:rsid w:val="000C6A88"/>
    <w:rsid w:val="000F6592"/>
    <w:rsid w:val="000F6D87"/>
    <w:rsid w:val="00114B96"/>
    <w:rsid w:val="00137B64"/>
    <w:rsid w:val="0017775E"/>
    <w:rsid w:val="001B178A"/>
    <w:rsid w:val="002A0CA6"/>
    <w:rsid w:val="002D212B"/>
    <w:rsid w:val="002E5E13"/>
    <w:rsid w:val="00336411"/>
    <w:rsid w:val="00390019"/>
    <w:rsid w:val="003A3EE4"/>
    <w:rsid w:val="003B222C"/>
    <w:rsid w:val="003B7E02"/>
    <w:rsid w:val="003C05C5"/>
    <w:rsid w:val="003C0DF7"/>
    <w:rsid w:val="004806C3"/>
    <w:rsid w:val="004A4A6C"/>
    <w:rsid w:val="004A52E7"/>
    <w:rsid w:val="004F5887"/>
    <w:rsid w:val="00542546"/>
    <w:rsid w:val="0056138A"/>
    <w:rsid w:val="005F2E84"/>
    <w:rsid w:val="0061457A"/>
    <w:rsid w:val="00616EEE"/>
    <w:rsid w:val="006276D9"/>
    <w:rsid w:val="006409BE"/>
    <w:rsid w:val="006766BB"/>
    <w:rsid w:val="00690F66"/>
    <w:rsid w:val="006B6A23"/>
    <w:rsid w:val="006D552F"/>
    <w:rsid w:val="006E65BA"/>
    <w:rsid w:val="007231A1"/>
    <w:rsid w:val="00747D02"/>
    <w:rsid w:val="00774191"/>
    <w:rsid w:val="00790B8B"/>
    <w:rsid w:val="007A1C84"/>
    <w:rsid w:val="007A5020"/>
    <w:rsid w:val="007C472E"/>
    <w:rsid w:val="00837BAD"/>
    <w:rsid w:val="00940B1C"/>
    <w:rsid w:val="009778DB"/>
    <w:rsid w:val="009B407A"/>
    <w:rsid w:val="009D295A"/>
    <w:rsid w:val="00A242B5"/>
    <w:rsid w:val="00A33EAD"/>
    <w:rsid w:val="00A70F6B"/>
    <w:rsid w:val="00A7571C"/>
    <w:rsid w:val="00A9435E"/>
    <w:rsid w:val="00AF2EA8"/>
    <w:rsid w:val="00AF345C"/>
    <w:rsid w:val="00AF3AFD"/>
    <w:rsid w:val="00B80164"/>
    <w:rsid w:val="00BD02FC"/>
    <w:rsid w:val="00BF5CF1"/>
    <w:rsid w:val="00C00FEF"/>
    <w:rsid w:val="00C36353"/>
    <w:rsid w:val="00DA492A"/>
    <w:rsid w:val="00E26478"/>
    <w:rsid w:val="00E532D0"/>
    <w:rsid w:val="00E759D5"/>
    <w:rsid w:val="00EA19E7"/>
    <w:rsid w:val="00F0307D"/>
    <w:rsid w:val="00F272DA"/>
    <w:rsid w:val="00F34DAE"/>
    <w:rsid w:val="00F5550A"/>
    <w:rsid w:val="00FB5457"/>
    <w:rsid w:val="00FD667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2E"/>
    <w:pPr>
      <w:spacing w:after="160" w:line="259" w:lineRule="auto"/>
    </w:pPr>
    <w:rPr>
      <w:rFonts w:asciiTheme="minorHAnsi" w:hAnsiTheme="minorHAnsi" w:cstheme="minorBidi"/>
      <w:lang w:val="en-US"/>
    </w:rPr>
  </w:style>
  <w:style w:type="paragraph" w:styleId="2">
    <w:name w:val="heading 2"/>
    <w:basedOn w:val="a"/>
    <w:next w:val="a"/>
    <w:link w:val="20"/>
    <w:uiPriority w:val="9"/>
    <w:unhideWhenUsed/>
    <w:qFormat/>
    <w:rsid w:val="007C4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FB5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7C472E"/>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7C472E"/>
    <w:pPr>
      <w:autoSpaceDE w:val="0"/>
      <w:autoSpaceDN w:val="0"/>
      <w:adjustRightInd w:val="0"/>
      <w:spacing w:after="0" w:line="240" w:lineRule="auto"/>
    </w:pPr>
    <w:rPr>
      <w:color w:val="000000"/>
      <w:sz w:val="24"/>
      <w:szCs w:val="24"/>
      <w:lang w:val="en-US"/>
    </w:rPr>
  </w:style>
  <w:style w:type="paragraph" w:styleId="a3">
    <w:name w:val="List Paragraph"/>
    <w:basedOn w:val="a"/>
    <w:link w:val="a4"/>
    <w:uiPriority w:val="34"/>
    <w:qFormat/>
    <w:rsid w:val="007C472E"/>
    <w:pPr>
      <w:ind w:left="720"/>
      <w:contextualSpacing/>
    </w:pPr>
  </w:style>
  <w:style w:type="paragraph" w:styleId="a5">
    <w:name w:val="header"/>
    <w:basedOn w:val="a"/>
    <w:link w:val="a6"/>
    <w:uiPriority w:val="99"/>
    <w:unhideWhenUsed/>
    <w:rsid w:val="007C472E"/>
    <w:pPr>
      <w:tabs>
        <w:tab w:val="center" w:pos="4703"/>
        <w:tab w:val="right" w:pos="9406"/>
      </w:tabs>
      <w:spacing w:after="0" w:line="240" w:lineRule="auto"/>
    </w:pPr>
  </w:style>
  <w:style w:type="character" w:customStyle="1" w:styleId="a6">
    <w:name w:val="Горен колонтитул Знак"/>
    <w:basedOn w:val="a0"/>
    <w:link w:val="a5"/>
    <w:uiPriority w:val="99"/>
    <w:rsid w:val="007C472E"/>
    <w:rPr>
      <w:rFonts w:asciiTheme="minorHAnsi" w:hAnsiTheme="minorHAnsi" w:cstheme="minorBidi"/>
      <w:lang w:val="en-US"/>
    </w:rPr>
  </w:style>
  <w:style w:type="character" w:styleId="a7">
    <w:name w:val="Hyperlink"/>
    <w:basedOn w:val="a0"/>
    <w:uiPriority w:val="99"/>
    <w:unhideWhenUsed/>
    <w:rsid w:val="007C472E"/>
    <w:rPr>
      <w:color w:val="0000FF" w:themeColor="hyperlink"/>
      <w:u w:val="single"/>
    </w:rPr>
  </w:style>
  <w:style w:type="character" w:customStyle="1" w:styleId="a4">
    <w:name w:val="Списък на абзаци Знак"/>
    <w:link w:val="a3"/>
    <w:uiPriority w:val="34"/>
    <w:locked/>
    <w:rsid w:val="007C472E"/>
    <w:rPr>
      <w:rFonts w:asciiTheme="minorHAnsi" w:hAnsiTheme="minorHAnsi" w:cstheme="minorBidi"/>
      <w:lang w:val="en-US"/>
    </w:rPr>
  </w:style>
  <w:style w:type="character" w:customStyle="1" w:styleId="greenlight">
    <w:name w:val="greenlight"/>
    <w:rsid w:val="007C472E"/>
  </w:style>
  <w:style w:type="paragraph" w:styleId="a8">
    <w:name w:val="footer"/>
    <w:basedOn w:val="a"/>
    <w:link w:val="a9"/>
    <w:uiPriority w:val="99"/>
    <w:unhideWhenUsed/>
    <w:rsid w:val="007C472E"/>
    <w:pPr>
      <w:tabs>
        <w:tab w:val="center" w:pos="4536"/>
        <w:tab w:val="right" w:pos="9072"/>
      </w:tabs>
      <w:spacing w:after="0" w:line="240" w:lineRule="auto"/>
    </w:pPr>
  </w:style>
  <w:style w:type="character" w:customStyle="1" w:styleId="a9">
    <w:name w:val="Долен колонтитул Знак"/>
    <w:basedOn w:val="a0"/>
    <w:link w:val="a8"/>
    <w:uiPriority w:val="99"/>
    <w:rsid w:val="007C472E"/>
    <w:rPr>
      <w:rFonts w:asciiTheme="minorHAnsi" w:hAnsiTheme="minorHAnsi" w:cstheme="minorBidi"/>
      <w:lang w:val="en-US"/>
    </w:rPr>
  </w:style>
  <w:style w:type="paragraph" w:styleId="1">
    <w:name w:val="toc 1"/>
    <w:basedOn w:val="a"/>
    <w:next w:val="a"/>
    <w:autoRedefine/>
    <w:uiPriority w:val="39"/>
    <w:unhideWhenUsed/>
    <w:rsid w:val="007C472E"/>
    <w:pPr>
      <w:spacing w:after="100"/>
    </w:pPr>
  </w:style>
  <w:style w:type="paragraph" w:customStyle="1" w:styleId="Bullet">
    <w:name w:val="Bullet"/>
    <w:basedOn w:val="a"/>
    <w:link w:val="BulletChar"/>
    <w:qFormat/>
    <w:rsid w:val="007C472E"/>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7C472E"/>
    <w:rPr>
      <w:rFonts w:ascii="Arial" w:hAnsi="Arial" w:cs="Arial"/>
    </w:rPr>
  </w:style>
  <w:style w:type="paragraph" w:styleId="aa">
    <w:name w:val="Balloon Text"/>
    <w:basedOn w:val="a"/>
    <w:link w:val="ab"/>
    <w:uiPriority w:val="99"/>
    <w:semiHidden/>
    <w:unhideWhenUsed/>
    <w:rsid w:val="007C472E"/>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7C472E"/>
    <w:rPr>
      <w:rFonts w:ascii="Tahoma" w:hAnsi="Tahoma" w:cs="Tahoma"/>
      <w:sz w:val="16"/>
      <w:szCs w:val="16"/>
      <w:lang w:val="en-US"/>
    </w:rPr>
  </w:style>
  <w:style w:type="character" w:customStyle="1" w:styleId="50">
    <w:name w:val="Заглавие 5 Знак"/>
    <w:basedOn w:val="a0"/>
    <w:link w:val="5"/>
    <w:uiPriority w:val="9"/>
    <w:semiHidden/>
    <w:rsid w:val="00FB5457"/>
    <w:rPr>
      <w:rFonts w:asciiTheme="majorHAnsi" w:eastAsiaTheme="majorEastAsia" w:hAnsiTheme="majorHAnsi" w:cstheme="majorBidi"/>
      <w:color w:val="243F60" w:themeColor="accent1" w:themeShade="7F"/>
      <w:lang w:val="en-US"/>
    </w:rPr>
  </w:style>
  <w:style w:type="paragraph" w:styleId="ac">
    <w:name w:val="Body Text Indent"/>
    <w:basedOn w:val="a"/>
    <w:link w:val="ad"/>
    <w:rsid w:val="00FB5457"/>
    <w:pPr>
      <w:suppressAutoHyphens/>
      <w:spacing w:after="120" w:line="100" w:lineRule="atLeast"/>
      <w:ind w:left="360"/>
    </w:pPr>
    <w:rPr>
      <w:rFonts w:ascii="Times New Roman" w:eastAsia="Times New Roman" w:hAnsi="Times New Roman" w:cs="Times New Roman"/>
      <w:sz w:val="24"/>
      <w:szCs w:val="24"/>
      <w:lang w:val="bg-BG" w:eastAsia="ar-SA"/>
    </w:rPr>
  </w:style>
  <w:style w:type="character" w:customStyle="1" w:styleId="ad">
    <w:name w:val="Основен текст с отстъп Знак"/>
    <w:basedOn w:val="a0"/>
    <w:link w:val="ac"/>
    <w:rsid w:val="00FB5457"/>
    <w:rPr>
      <w:rFonts w:eastAsia="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2E"/>
    <w:pPr>
      <w:spacing w:after="160" w:line="259" w:lineRule="auto"/>
    </w:pPr>
    <w:rPr>
      <w:rFonts w:asciiTheme="minorHAnsi" w:hAnsiTheme="minorHAnsi" w:cstheme="minorBidi"/>
      <w:lang w:val="en-US"/>
    </w:rPr>
  </w:style>
  <w:style w:type="paragraph" w:styleId="2">
    <w:name w:val="heading 2"/>
    <w:basedOn w:val="a"/>
    <w:next w:val="a"/>
    <w:link w:val="20"/>
    <w:uiPriority w:val="9"/>
    <w:unhideWhenUsed/>
    <w:qFormat/>
    <w:rsid w:val="007C4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FB5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7C472E"/>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7C472E"/>
    <w:pPr>
      <w:autoSpaceDE w:val="0"/>
      <w:autoSpaceDN w:val="0"/>
      <w:adjustRightInd w:val="0"/>
      <w:spacing w:after="0" w:line="240" w:lineRule="auto"/>
    </w:pPr>
    <w:rPr>
      <w:color w:val="000000"/>
      <w:sz w:val="24"/>
      <w:szCs w:val="24"/>
      <w:lang w:val="en-US"/>
    </w:rPr>
  </w:style>
  <w:style w:type="paragraph" w:styleId="a3">
    <w:name w:val="List Paragraph"/>
    <w:basedOn w:val="a"/>
    <w:link w:val="a4"/>
    <w:uiPriority w:val="34"/>
    <w:qFormat/>
    <w:rsid w:val="007C472E"/>
    <w:pPr>
      <w:ind w:left="720"/>
      <w:contextualSpacing/>
    </w:pPr>
  </w:style>
  <w:style w:type="paragraph" w:styleId="a5">
    <w:name w:val="header"/>
    <w:basedOn w:val="a"/>
    <w:link w:val="a6"/>
    <w:uiPriority w:val="99"/>
    <w:unhideWhenUsed/>
    <w:rsid w:val="007C472E"/>
    <w:pPr>
      <w:tabs>
        <w:tab w:val="center" w:pos="4703"/>
        <w:tab w:val="right" w:pos="9406"/>
      </w:tabs>
      <w:spacing w:after="0" w:line="240" w:lineRule="auto"/>
    </w:pPr>
  </w:style>
  <w:style w:type="character" w:customStyle="1" w:styleId="a6">
    <w:name w:val="Горен колонтитул Знак"/>
    <w:basedOn w:val="a0"/>
    <w:link w:val="a5"/>
    <w:uiPriority w:val="99"/>
    <w:rsid w:val="007C472E"/>
    <w:rPr>
      <w:rFonts w:asciiTheme="minorHAnsi" w:hAnsiTheme="minorHAnsi" w:cstheme="minorBidi"/>
      <w:lang w:val="en-US"/>
    </w:rPr>
  </w:style>
  <w:style w:type="character" w:styleId="a7">
    <w:name w:val="Hyperlink"/>
    <w:basedOn w:val="a0"/>
    <w:uiPriority w:val="99"/>
    <w:unhideWhenUsed/>
    <w:rsid w:val="007C472E"/>
    <w:rPr>
      <w:color w:val="0000FF" w:themeColor="hyperlink"/>
      <w:u w:val="single"/>
    </w:rPr>
  </w:style>
  <w:style w:type="character" w:customStyle="1" w:styleId="a4">
    <w:name w:val="Списък на абзаци Знак"/>
    <w:link w:val="a3"/>
    <w:uiPriority w:val="34"/>
    <w:locked/>
    <w:rsid w:val="007C472E"/>
    <w:rPr>
      <w:rFonts w:asciiTheme="minorHAnsi" w:hAnsiTheme="minorHAnsi" w:cstheme="minorBidi"/>
      <w:lang w:val="en-US"/>
    </w:rPr>
  </w:style>
  <w:style w:type="character" w:customStyle="1" w:styleId="greenlight">
    <w:name w:val="greenlight"/>
    <w:rsid w:val="007C472E"/>
  </w:style>
  <w:style w:type="paragraph" w:styleId="a8">
    <w:name w:val="footer"/>
    <w:basedOn w:val="a"/>
    <w:link w:val="a9"/>
    <w:uiPriority w:val="99"/>
    <w:unhideWhenUsed/>
    <w:rsid w:val="007C472E"/>
    <w:pPr>
      <w:tabs>
        <w:tab w:val="center" w:pos="4536"/>
        <w:tab w:val="right" w:pos="9072"/>
      </w:tabs>
      <w:spacing w:after="0" w:line="240" w:lineRule="auto"/>
    </w:pPr>
  </w:style>
  <w:style w:type="character" w:customStyle="1" w:styleId="a9">
    <w:name w:val="Долен колонтитул Знак"/>
    <w:basedOn w:val="a0"/>
    <w:link w:val="a8"/>
    <w:uiPriority w:val="99"/>
    <w:rsid w:val="007C472E"/>
    <w:rPr>
      <w:rFonts w:asciiTheme="minorHAnsi" w:hAnsiTheme="minorHAnsi" w:cstheme="minorBidi"/>
      <w:lang w:val="en-US"/>
    </w:rPr>
  </w:style>
  <w:style w:type="paragraph" w:styleId="1">
    <w:name w:val="toc 1"/>
    <w:basedOn w:val="a"/>
    <w:next w:val="a"/>
    <w:autoRedefine/>
    <w:uiPriority w:val="39"/>
    <w:unhideWhenUsed/>
    <w:rsid w:val="007C472E"/>
    <w:pPr>
      <w:spacing w:after="100"/>
    </w:pPr>
  </w:style>
  <w:style w:type="paragraph" w:customStyle="1" w:styleId="Bullet">
    <w:name w:val="Bullet"/>
    <w:basedOn w:val="a"/>
    <w:link w:val="BulletChar"/>
    <w:qFormat/>
    <w:rsid w:val="007C472E"/>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7C472E"/>
    <w:rPr>
      <w:rFonts w:ascii="Arial" w:hAnsi="Arial" w:cs="Arial"/>
    </w:rPr>
  </w:style>
  <w:style w:type="paragraph" w:styleId="aa">
    <w:name w:val="Balloon Text"/>
    <w:basedOn w:val="a"/>
    <w:link w:val="ab"/>
    <w:uiPriority w:val="99"/>
    <w:semiHidden/>
    <w:unhideWhenUsed/>
    <w:rsid w:val="007C472E"/>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7C472E"/>
    <w:rPr>
      <w:rFonts w:ascii="Tahoma" w:hAnsi="Tahoma" w:cs="Tahoma"/>
      <w:sz w:val="16"/>
      <w:szCs w:val="16"/>
      <w:lang w:val="en-US"/>
    </w:rPr>
  </w:style>
  <w:style w:type="character" w:customStyle="1" w:styleId="50">
    <w:name w:val="Заглавие 5 Знак"/>
    <w:basedOn w:val="a0"/>
    <w:link w:val="5"/>
    <w:uiPriority w:val="9"/>
    <w:semiHidden/>
    <w:rsid w:val="00FB5457"/>
    <w:rPr>
      <w:rFonts w:asciiTheme="majorHAnsi" w:eastAsiaTheme="majorEastAsia" w:hAnsiTheme="majorHAnsi" w:cstheme="majorBidi"/>
      <w:color w:val="243F60" w:themeColor="accent1" w:themeShade="7F"/>
      <w:lang w:val="en-US"/>
    </w:rPr>
  </w:style>
  <w:style w:type="paragraph" w:styleId="ac">
    <w:name w:val="Body Text Indent"/>
    <w:basedOn w:val="a"/>
    <w:link w:val="ad"/>
    <w:rsid w:val="00FB5457"/>
    <w:pPr>
      <w:suppressAutoHyphens/>
      <w:spacing w:after="120" w:line="100" w:lineRule="atLeast"/>
      <w:ind w:left="360"/>
    </w:pPr>
    <w:rPr>
      <w:rFonts w:ascii="Times New Roman" w:eastAsia="Times New Roman" w:hAnsi="Times New Roman" w:cs="Times New Roman"/>
      <w:sz w:val="24"/>
      <w:szCs w:val="24"/>
      <w:lang w:val="bg-BG" w:eastAsia="ar-SA"/>
    </w:rPr>
  </w:style>
  <w:style w:type="character" w:customStyle="1" w:styleId="ad">
    <w:name w:val="Основен текст с отстъп Знак"/>
    <w:basedOn w:val="a0"/>
    <w:link w:val="ac"/>
    <w:rsid w:val="00FB5457"/>
    <w:rPr>
      <w:rFonts w:eastAsia="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op3-app1.aop.bg:7778/portal/page?_pageid=93,1660363&amp;_dad=portal&amp;_schema=PORT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spd.eop.bg/espd-web/filter?lang=bg"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6B75F-9559-4A91-9A62-1BE4EDA60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19</Pages>
  <Words>6909</Words>
  <Characters>39385</Characters>
  <Application>Microsoft Office Word</Application>
  <DocSecurity>0</DocSecurity>
  <Lines>328</Lines>
  <Paragraphs>92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Asq</dc:creator>
  <cp:lastModifiedBy>Asq</cp:lastModifiedBy>
  <cp:revision>73</cp:revision>
  <cp:lastPrinted>2019-06-13T07:06:00Z</cp:lastPrinted>
  <dcterms:created xsi:type="dcterms:W3CDTF">2019-05-27T11:08:00Z</dcterms:created>
  <dcterms:modified xsi:type="dcterms:W3CDTF">2019-06-13T13:49:00Z</dcterms:modified>
</cp:coreProperties>
</file>