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08" w:rsidRDefault="008C6308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F5316" w:rsidRPr="00A31535" w:rsidRDefault="00AF5316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AF5316" w:rsidRPr="00A31535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AF5316" w:rsidRPr="00A31535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AF5316" w:rsidRPr="00A31535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F5316" w:rsidRPr="00AF5316" w:rsidRDefault="00AF5316" w:rsidP="00AF531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153DC0">
        <w:rPr>
          <w:rFonts w:ascii="Arial" w:eastAsia="Times New Roman" w:hAnsi="Arial" w:cs="Arial"/>
          <w:b/>
          <w:sz w:val="28"/>
          <w:szCs w:val="28"/>
          <w:lang w:val="ru-RU" w:eastAsia="bg-BG"/>
        </w:rPr>
        <w:t>82</w:t>
      </w:r>
    </w:p>
    <w:p w:rsidR="00AF5316" w:rsidRPr="00AF5316" w:rsidRDefault="00AF5316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02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РУМОВГРАД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5316" w:rsidRPr="00AF5316" w:rsidRDefault="006B42C1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F5316"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в дневния ред да бъде включена като:</w:t>
      </w:r>
    </w:p>
    <w:p w:rsidR="00AF5316" w:rsidRPr="006B42C1" w:rsidRDefault="00AF5316" w:rsidP="006B42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т.23  Актуализация на бюджета и разчета на капиталовите разходи за 2016 година </w:t>
      </w:r>
    </w:p>
    <w:p w:rsidR="00AF5316" w:rsidRPr="006B42C1" w:rsidRDefault="00AF5316" w:rsidP="006B42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т.24 Промяна на основната наемна цена за 1 кв.м. полезна площ за общински жилища определена в чл.23, ал.5 от Наредба за условията и реда за установяване на  жилищни нужди, за настаняване под наем и продажба на общински жилища, приета с Решение №229 от Протокол №12/15.02.2005 г. на </w:t>
      </w:r>
      <w:proofErr w:type="spellStart"/>
      <w:r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 с Вх.№54/24.02.2016г.</w:t>
      </w:r>
    </w:p>
    <w:p w:rsidR="00AF5316" w:rsidRPr="006B42C1" w:rsidRDefault="00AF5316" w:rsidP="006B42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>т.</w:t>
      </w:r>
      <w:r w:rsidR="006B42C1"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>25 Осигуряване на устойчивост по проект „Съвместни референтни стратегии за дейности в селските райони – AGRO_LESS с Вх. №53/24.02.2016г.</w:t>
      </w:r>
    </w:p>
    <w:p w:rsidR="00AF5316" w:rsidRDefault="00AF5316" w:rsidP="006B42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42C1">
        <w:rPr>
          <w:rFonts w:ascii="Times New Roman" w:eastAsia="Times New Roman" w:hAnsi="Times New Roman" w:cs="Times New Roman"/>
          <w:sz w:val="28"/>
          <w:szCs w:val="28"/>
          <w:lang w:eastAsia="bg-BG"/>
        </w:rPr>
        <w:t>т. 26 Даване съгласие за преобразуване на Местна Инициативна Група (МИГ) гр. Крумовград с Вх. №55824.02.2016г.</w:t>
      </w:r>
    </w:p>
    <w:p w:rsidR="006B42C1" w:rsidRPr="006B42C1" w:rsidRDefault="006B42C1" w:rsidP="006B42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AF5316" w:rsidRDefault="00AF5316" w:rsidP="00AF531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B3FFF" w:rsidRDefault="00AB3FFF" w:rsidP="00AF531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B3FFF" w:rsidRPr="00134935" w:rsidRDefault="00AB3FFF" w:rsidP="00AB3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AB3FFF" w:rsidRPr="00134935" w:rsidRDefault="00AB3FFF" w:rsidP="00AB3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AB3FFF" w:rsidRPr="00134935" w:rsidRDefault="00AB3FFF" w:rsidP="00AB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26C" w:rsidRDefault="00A9226C" w:rsidP="00A9226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Pr="00A31535" w:rsidRDefault="00A9226C" w:rsidP="00A9226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A9226C" w:rsidRPr="00A31535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A9226C" w:rsidRPr="00A31535" w:rsidRDefault="00A9226C" w:rsidP="00A92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A9226C" w:rsidRPr="00A31535" w:rsidRDefault="00A9226C" w:rsidP="00A92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9226C" w:rsidRPr="00AF5316" w:rsidRDefault="00A9226C" w:rsidP="00A9226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A9226C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>
        <w:rPr>
          <w:rFonts w:ascii="Arial" w:eastAsia="Times New Roman" w:hAnsi="Arial" w:cs="Arial"/>
          <w:b/>
          <w:sz w:val="28"/>
          <w:szCs w:val="28"/>
          <w:lang w:val="ru-RU" w:eastAsia="bg-BG"/>
        </w:rPr>
        <w:t>83</w:t>
      </w:r>
    </w:p>
    <w:p w:rsidR="00A9226C" w:rsidRPr="00AF5316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A9226C" w:rsidRPr="00AF5316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02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A9226C" w:rsidRPr="00AF5316" w:rsidRDefault="00A9226C" w:rsidP="00A9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</w:t>
      </w:r>
    </w:p>
    <w:p w:rsidR="00A9226C" w:rsidRPr="00AF5316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A9226C" w:rsidRPr="00AF5316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9226C" w:rsidRPr="00AF5316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9226C" w:rsidRPr="00AF5316" w:rsidRDefault="00A9226C" w:rsidP="00A922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A9226C" w:rsidRPr="00AF5316" w:rsidRDefault="00A9226C" w:rsidP="00A92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9226C" w:rsidRPr="00AF5316" w:rsidRDefault="00A9226C" w:rsidP="00A9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26C" w:rsidRPr="000F5AD9" w:rsidRDefault="00A9226C" w:rsidP="00A9226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5A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следните изменения в Дневния ред: </w:t>
      </w:r>
    </w:p>
    <w:p w:rsidR="00A9226C" w:rsidRPr="000F5AD9" w:rsidRDefault="00A9226C" w:rsidP="00A9226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5AD9">
        <w:rPr>
          <w:rFonts w:ascii="Times New Roman" w:eastAsia="Times New Roman" w:hAnsi="Times New Roman" w:cs="Times New Roman"/>
          <w:sz w:val="28"/>
          <w:szCs w:val="28"/>
          <w:lang w:eastAsia="bg-BG"/>
        </w:rPr>
        <w:t>т.9  Изключване на имотите притежаващи характеристика на  гора, съгласно чл.2, ал.1, т.1 от закона за горите, от списъка по чл.37и, ал.3 от Закона за собствеността и ползването на земеделските земи става т.10 от Дневния ред</w:t>
      </w:r>
    </w:p>
    <w:p w:rsidR="00A9226C" w:rsidRPr="000F5AD9" w:rsidRDefault="00A9226C" w:rsidP="00A9226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5AD9">
        <w:rPr>
          <w:rFonts w:ascii="Times New Roman" w:eastAsia="Times New Roman" w:hAnsi="Times New Roman" w:cs="Times New Roman"/>
          <w:sz w:val="28"/>
          <w:szCs w:val="28"/>
          <w:lang w:eastAsia="bg-BG"/>
        </w:rPr>
        <w:t>т.10  Определяне на пасища, мери и ливади  от общински поземлен фонд в община Крумовград за общо и индивидуално ползване става т.9 от дневния ред</w:t>
      </w:r>
    </w:p>
    <w:p w:rsidR="00A9226C" w:rsidRPr="000F5AD9" w:rsidRDefault="00A9226C" w:rsidP="00A9226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A9226C" w:rsidRPr="006B42C1" w:rsidRDefault="00A9226C" w:rsidP="00A922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226C" w:rsidRPr="00AF5316" w:rsidRDefault="00A9226C" w:rsidP="00A9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Pr="00134935" w:rsidRDefault="00A9226C" w:rsidP="00A922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A9226C" w:rsidRPr="00134935" w:rsidRDefault="00A9226C" w:rsidP="00A922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Default="00A9226C" w:rsidP="00A9226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9226C" w:rsidRDefault="00A9226C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Pr="00A31535" w:rsidRDefault="00CA39AA" w:rsidP="00CA39A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CA39AA" w:rsidRPr="00A31535" w:rsidRDefault="00CA39AA" w:rsidP="00CA39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A39AA" w:rsidRPr="00A315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A39AA" w:rsidRPr="00A315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F5316" w:rsidRPr="00AF5316" w:rsidRDefault="00AF5316" w:rsidP="00AF531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  Е  Ш  Е  Н  И  Е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 w:rsidR="00A9226C">
        <w:rPr>
          <w:rFonts w:ascii="Arial" w:eastAsia="Times New Roman" w:hAnsi="Arial" w:cs="Arial"/>
          <w:b/>
          <w:sz w:val="28"/>
          <w:szCs w:val="28"/>
          <w:lang w:val="ru-RU" w:eastAsia="bg-BG"/>
        </w:rPr>
        <w:t>84</w:t>
      </w:r>
    </w:p>
    <w:p w:rsidR="00AF5316" w:rsidRPr="00AF5316" w:rsidRDefault="00AF5316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E2DAE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02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FE3FB5" w:rsidRPr="00AF5316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ПЕТОТО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проведе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следния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F5316" w:rsidRPr="00AF5316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 Н Е В Е Н   Р Е Д:</w:t>
      </w:r>
    </w:p>
    <w:p w:rsidR="00AF5316" w:rsidRPr="00AF5316" w:rsidRDefault="00AF5316" w:rsidP="00AF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Отчет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дейността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Крумовград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неговите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комисии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юли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2015г.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края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декември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2015г.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 Метин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Байрамали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юли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2015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–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края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декември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2015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тчет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Кмета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община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Крумовград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относно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изпълнението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Програмата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управление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мандат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2011-2015 г. 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2015 г</w:t>
      </w:r>
      <w:proofErr w:type="spellStart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одина</w:t>
      </w:r>
      <w:proofErr w:type="spellEnd"/>
      <w:r w:rsidRPr="00AF53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4. Отчет за дейността на Местна комисия за борба срещу противообществените прояви на малолетните и непълнолетните  за 2015 г.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Състоянието на общинската собственост и резултатите от нейното управление по видове, категории и обекти за 2015г.</w:t>
      </w:r>
    </w:p>
    <w:p w:rsidR="00AF5316" w:rsidRPr="00AF5316" w:rsidRDefault="00AF5316" w:rsidP="00AF53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списък  за разпределение на общинския жилищен  фонд по брой, вид, местонахождение и предназначение за 2016 г.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Актуализация на програмата за управление и разпореждане с имоти-общинска собственост в община Крумовград през 2016 година.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8. Предоставяне безвъзмездно за управление на недвижим имот-общинска собственост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9. Изключване на имотите притежаващи характеристика на  гора, съгласно чл.2, ал.1, т.1 от закона за горите, от списъка по чл.37и, ал.3 от Закона за собствеността и ползването на земеделските земи.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на пасища, мери и ливади  от общински поземлен фонд в община Крумовград за общо и индивидуално ползване.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Изразяване на предварително съгласие за учредяване на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сервитут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поземлен имот публична общинска собственост в землището на с. Звънарка, общ. Крумовград, махала Дъбово и махала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Лозино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община Крумовград.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Одобряване на подробен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/ПУП/ -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за трасе на обект: „Външно електро-присъединяване на базова станция „Звънарка“ 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KRZ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0038 в п.и. 000039 в землището на с. Сърнак, местност „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Айнели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община Крумовград.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13. Одобряване на бюджетна прогноза  на община Крумовград за 2017-2019 година.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14. Увеличаване на размер на трудовите възнаграждения на кметовете на кметства.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 Одобряване на средствата на Еко-клуб „Крумовица“ за участие в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екоучилище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обмен с Младежки Воден парламент –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Пикарди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, Франция.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16. Разкриване на филиал в с. Аврен и с. Поточница към „Домашен социален патронаж“.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17.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Кандидатстване на община Крумовград по проектни предложения  по процедура за директно предоставяне на безвъзмездна финансова помощ 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RFOP001-2.001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„Енергийна ефективност в   периферните райони“ по Оперативна програма  „Региони в растеж“ 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18. Кандидатстване на община Крумовград с проектно предложение по процедура за подбор на проекти 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05М20Р001-3.001 „Подкрепа за предучилищно възпитание и подготовка на деца в неравностойно положение“ по Оперативна програма „Наука и образование за интелигентен растеж“ 2014-2020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19.  Даване на съгласие за участие на община Крумовград, като партньор  в проектно предложение „И АЗ МОГА…“ Шанс за равен старт на ученици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билингви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по Оперативна програма „Наука и образование за интелигентен растеж“ 2014-2020 година.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20. Съгласуване на Годишен план за дейността на звено „Вътрешен одит“ в Община Крумовград за периода 01.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.2016 год. – 31.12.2016 год.</w:t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21. Представяне на Годишен доклад за дейността на звено „Вътрешен одит“ за периода 01.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год. – 31.12.2015 год.</w:t>
      </w:r>
    </w:p>
    <w:p w:rsidR="00AF5316" w:rsidRPr="00AF5316" w:rsidRDefault="00AF5316" w:rsidP="00AF53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общината</w:t>
      </w:r>
      <w:proofErr w:type="spellEnd"/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22. Съгласуване на позицията на община Крумовград по въпросите, включени в дневния ред на предстоящото на 17.03.2016г. заседание на „Асоциация по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ВиК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Кърджали“.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bs-Latn-BA" w:eastAsia="bg-BG"/>
        </w:rPr>
        <w:t xml:space="preserve">   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23. Актуализация на бюджета и разчета на капиталовите разходи за 2016 година.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bs-Latn-BA" w:eastAsia="bg-BG"/>
        </w:rPr>
        <w:t xml:space="preserve"> 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bs-Latn-BA" w:eastAsia="bg-BG"/>
        </w:rPr>
        <w:t xml:space="preserve">  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24. Промяна на основната наемна цена за 1 кв.м. полезна площ за общински жилища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определна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чл.23, ал.5 от Наредба за условията и реда за установяване на  жилищни нужди, за настаняване под наем и продажба на общински жилища, приета с Решение №229 от Протокол №12/15.02.2005 г. на </w:t>
      </w:r>
      <w:proofErr w:type="spellStart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AF5316" w:rsidRPr="00AF5316" w:rsidRDefault="00AF5316" w:rsidP="00AF5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bs-Latn-BA" w:eastAsia="bg-BG"/>
        </w:rPr>
        <w:t xml:space="preserve">  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25. Осигуряване на устойчивост по проект „Съвместни референтни стратегии за дейности в селските райони – </w:t>
      </w:r>
      <w:r w:rsidRPr="00AF53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AGRO_LESS</w:t>
      </w: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bs-Latn-BA" w:eastAsia="bg-BG"/>
        </w:rPr>
        <w:t xml:space="preserve">  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sz w:val="28"/>
          <w:szCs w:val="28"/>
          <w:lang w:eastAsia="bg-BG"/>
        </w:rPr>
        <w:t>26. Даване съгласие за преобразуване на Местна Инициативна Група (МИГ) гр. Крумовград.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докладва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 г-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жа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Себихан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Мехмед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кмет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общинат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bs-Latn-BA" w:eastAsia="bg-BG"/>
        </w:rPr>
        <w:t xml:space="preserve">  </w:t>
      </w: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F5316" w:rsidRPr="00AF5316" w:rsidRDefault="00AF5316" w:rsidP="00AF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F5316" w:rsidRPr="00AF5316" w:rsidRDefault="00AF5316" w:rsidP="00AF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CA39AA" w:rsidRPr="00C85E13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A39AA" w:rsidRPr="00134935" w:rsidRDefault="00CA39AA" w:rsidP="00CA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Pr="00134935" w:rsidRDefault="00CA39AA" w:rsidP="00CA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39AA" w:rsidRPr="00134935" w:rsidRDefault="00CA39AA" w:rsidP="00CA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39AA" w:rsidRDefault="00CA39AA" w:rsidP="007E2DA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F0464" w:rsidRDefault="00BF0464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Pr="00A31535" w:rsidRDefault="00F32B9C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F32B9C" w:rsidRPr="00A31535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F32B9C" w:rsidRPr="00A31535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F32B9C" w:rsidRPr="00A31535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F32B9C" w:rsidRPr="00AF5316" w:rsidRDefault="00F32B9C" w:rsidP="00F32B9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F32B9C" w:rsidRPr="00AF5316" w:rsidRDefault="00F32B9C" w:rsidP="002F24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№ </w:t>
      </w:r>
      <w:r>
        <w:rPr>
          <w:rFonts w:ascii="Arial" w:eastAsia="Times New Roman" w:hAnsi="Arial" w:cs="Arial"/>
          <w:b/>
          <w:sz w:val="28"/>
          <w:szCs w:val="28"/>
          <w:lang w:val="ru-RU" w:eastAsia="bg-BG"/>
        </w:rPr>
        <w:t>85</w:t>
      </w: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02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eastAsia="Times New Roman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9C749F" w:rsidRPr="00D660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D660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На основание </w:t>
      </w:r>
      <w:r w:rsidR="009C749F" w:rsidRPr="00D66016">
        <w:rPr>
          <w:rFonts w:ascii="Arial" w:eastAsia="Times New Roman" w:hAnsi="Arial" w:cs="Arial"/>
          <w:b/>
          <w:sz w:val="28"/>
          <w:szCs w:val="28"/>
          <w:lang w:eastAsia="bg-BG"/>
        </w:rPr>
        <w:t>чл. 27, ал. 6</w:t>
      </w:r>
      <w:r w:rsidRPr="00D6601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от ЗМСМА </w:t>
      </w: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eastAsia="Times New Roman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F32B9C" w:rsidRPr="00AF5316" w:rsidRDefault="00F32B9C" w:rsidP="00F32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F32B9C" w:rsidRPr="00AF5316" w:rsidRDefault="00F32B9C" w:rsidP="00F32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32B9C" w:rsidRPr="00F32B9C" w:rsidRDefault="00F32B9C" w:rsidP="00F3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2B9C" w:rsidRPr="00F32B9C" w:rsidRDefault="00F32B9C" w:rsidP="00F3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32B9C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Приема Отчет за дейността на Общински съвет Крумовград и на неговите комисии за периода от м. юли 2015 г. до края на м. декември 2015г.</w:t>
      </w:r>
    </w:p>
    <w:p w:rsidR="00F32B9C" w:rsidRPr="00F32B9C" w:rsidRDefault="00F32B9C" w:rsidP="00F3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32B9C" w:rsidRPr="000F5AD9" w:rsidRDefault="00F32B9C" w:rsidP="00F32B9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F32B9C" w:rsidRPr="006B42C1" w:rsidRDefault="00F32B9C" w:rsidP="00F32B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2B9C" w:rsidRPr="00AF5316" w:rsidRDefault="00F32B9C" w:rsidP="00F3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F32B9C" w:rsidRDefault="00F32B9C" w:rsidP="00F32B9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Default="00F32B9C" w:rsidP="00F32B9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32B9C" w:rsidRPr="00134935" w:rsidRDefault="00F32B9C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F32B9C" w:rsidRPr="00134935" w:rsidRDefault="00F32B9C" w:rsidP="00F32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67834" w:rsidRDefault="00867834" w:rsidP="00BC39F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C39F4" w:rsidRDefault="00BC39F4" w:rsidP="00BC39F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C39F4" w:rsidRDefault="00BC39F4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67834" w:rsidRPr="00A31535" w:rsidRDefault="00867834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867834" w:rsidRPr="00A31535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7834" w:rsidRPr="00A31535" w:rsidRDefault="0086783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867834" w:rsidRDefault="0086783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C39F4" w:rsidRDefault="00BC39F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C39F4" w:rsidRPr="00A31535" w:rsidRDefault="00BC39F4" w:rsidP="0086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867834" w:rsidRPr="00AF5316" w:rsidRDefault="00867834" w:rsidP="0086783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7834" w:rsidRPr="00AF5316" w:rsidRDefault="00867834" w:rsidP="0086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86</w:t>
      </w:r>
    </w:p>
    <w:p w:rsidR="00867834" w:rsidRPr="00AF5316" w:rsidRDefault="00867834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7834" w:rsidRPr="00884FA3" w:rsidRDefault="00867834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BC39F4">
        <w:rPr>
          <w:rFonts w:ascii="Times New Roman" w:hAnsi="Times New Roman" w:cs="Times New Roman"/>
          <w:sz w:val="28"/>
          <w:szCs w:val="28"/>
        </w:rPr>
        <w:t xml:space="preserve">На основание чл.21, ал.2 и </w:t>
      </w:r>
      <w:r w:rsidRPr="00884FA3">
        <w:rPr>
          <w:rFonts w:ascii="Times New Roman" w:hAnsi="Times New Roman" w:cs="Times New Roman"/>
          <w:sz w:val="28"/>
          <w:szCs w:val="28"/>
        </w:rPr>
        <w:t>чл. 44, ал. 1, т. 7 от</w:t>
      </w:r>
      <w:r w:rsidRPr="00884FA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84FA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ЗМСМА</w:t>
      </w:r>
    </w:p>
    <w:p w:rsidR="00867834" w:rsidRPr="00AF5316" w:rsidRDefault="00867834" w:rsidP="00867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7834" w:rsidRPr="00AF5316" w:rsidRDefault="00867834" w:rsidP="0086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67834" w:rsidRPr="00AF5316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867834" w:rsidRPr="00AF5316" w:rsidRDefault="00867834" w:rsidP="008678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867834" w:rsidRPr="00867834" w:rsidRDefault="00867834" w:rsidP="008678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7834" w:rsidRPr="00867834" w:rsidRDefault="00867834" w:rsidP="0086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</w:pPr>
      <w:r w:rsidRPr="008678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1D0C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</w:t>
      </w:r>
      <w:r w:rsidRPr="00867834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изпълнение на решенията на Общински съвет за периода от м.юли  2015 год</w:t>
      </w:r>
      <w:r w:rsidR="003E52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ина  – до края на м. декември  </w:t>
      </w:r>
      <w:r w:rsidRPr="00867834">
        <w:rPr>
          <w:rFonts w:ascii="Times New Roman" w:eastAsia="Times New Roman" w:hAnsi="Times New Roman" w:cs="Times New Roman"/>
          <w:sz w:val="28"/>
          <w:szCs w:val="28"/>
          <w:lang w:eastAsia="bg-BG"/>
        </w:rPr>
        <w:t>2015 година.</w:t>
      </w:r>
    </w:p>
    <w:p w:rsidR="00867834" w:rsidRPr="00F32B9C" w:rsidRDefault="00867834" w:rsidP="0086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7834" w:rsidRPr="000F5AD9" w:rsidRDefault="00867834" w:rsidP="0086783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867834" w:rsidRPr="006B42C1" w:rsidRDefault="00867834" w:rsidP="0086783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7834" w:rsidRPr="00AF5316" w:rsidRDefault="00867834" w:rsidP="0086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67834" w:rsidRDefault="00867834" w:rsidP="008678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C39F4" w:rsidRDefault="00BC39F4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F3312" w:rsidRDefault="00BF3312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D0C8F" w:rsidRDefault="001D0C8F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D0C8F" w:rsidRDefault="001D0C8F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Pr="00A31535" w:rsidRDefault="003E0295" w:rsidP="003E029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E0295" w:rsidRPr="00A31535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E0295" w:rsidRPr="00A31535" w:rsidRDefault="003E0295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3E0295" w:rsidRDefault="003E0295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F3312" w:rsidRPr="00A31535" w:rsidRDefault="00BF3312" w:rsidP="003E0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E0295" w:rsidRPr="00AF5316" w:rsidRDefault="003E0295" w:rsidP="003E029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E0295" w:rsidRPr="00AF5316" w:rsidRDefault="003E0295" w:rsidP="003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87</w:t>
      </w:r>
    </w:p>
    <w:p w:rsidR="003E0295" w:rsidRPr="00AF5316" w:rsidRDefault="003E0295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BA6B5A" w:rsidRPr="00BC39F4" w:rsidRDefault="00BA6B5A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BC39F4">
        <w:rPr>
          <w:rFonts w:ascii="Times New Roman" w:hAnsi="Times New Roman" w:cs="Times New Roman"/>
          <w:b/>
          <w:sz w:val="28"/>
          <w:szCs w:val="28"/>
        </w:rPr>
        <w:t>На основание чл.44, ал.5  от ЗМСМА</w:t>
      </w:r>
      <w:r w:rsidRPr="00BC39F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</w:p>
    <w:p w:rsidR="003E0295" w:rsidRPr="00AF5316" w:rsidRDefault="003E0295" w:rsidP="003E02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3E0295" w:rsidRPr="00AF5316" w:rsidRDefault="003E0295" w:rsidP="003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E0295" w:rsidRPr="00AF5316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E0295" w:rsidRPr="00AF5316" w:rsidRDefault="003E0295" w:rsidP="003E02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3E0295" w:rsidRPr="00867834" w:rsidRDefault="003E0295" w:rsidP="003E0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F6266" w:rsidRPr="003F6266" w:rsidRDefault="003F6266" w:rsidP="003F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62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1D0C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</w:t>
      </w:r>
      <w:r w:rsidRPr="003F6266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на Кмета на  община Крумовград относно изпълнението на Програмата за управление на мандат 2011-2015г. за 2015г.</w:t>
      </w:r>
    </w:p>
    <w:p w:rsidR="003E0295" w:rsidRPr="00F32B9C" w:rsidRDefault="003E0295" w:rsidP="003E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0295" w:rsidRPr="000F5AD9" w:rsidRDefault="003E0295" w:rsidP="003E02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3E0295" w:rsidRPr="006B42C1" w:rsidRDefault="003E0295" w:rsidP="003E029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0295" w:rsidRPr="00AF5316" w:rsidRDefault="003E0295" w:rsidP="003E0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E0295" w:rsidRPr="00134935" w:rsidRDefault="003E0295" w:rsidP="003E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E0295" w:rsidRPr="00134935" w:rsidRDefault="003E0295" w:rsidP="003E0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E0295" w:rsidRDefault="003E0295" w:rsidP="003E029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B3FF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F3312" w:rsidRDefault="00BF3312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Pr="00A31535" w:rsidRDefault="003F6266" w:rsidP="003F626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F6266" w:rsidRPr="00A31535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F6266" w:rsidRPr="00A31535" w:rsidRDefault="003F6266" w:rsidP="003F6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3F6266" w:rsidRPr="00A31535" w:rsidRDefault="003F6266" w:rsidP="003F6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F6266" w:rsidRPr="00AF5316" w:rsidRDefault="003F6266" w:rsidP="003F626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F6266" w:rsidRPr="00AF5316" w:rsidRDefault="003F6266" w:rsidP="003F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88</w:t>
      </w:r>
    </w:p>
    <w:p w:rsidR="003F6266" w:rsidRPr="00AF5316" w:rsidRDefault="003F6266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FD2494" w:rsidRPr="00FD2494" w:rsidRDefault="00FD2494" w:rsidP="003F626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494">
        <w:rPr>
          <w:rFonts w:ascii="Times New Roman" w:hAnsi="Times New Roman" w:cs="Times New Roman"/>
          <w:sz w:val="28"/>
          <w:szCs w:val="28"/>
        </w:rPr>
        <w:t xml:space="preserve">На основание чл.21, ал.1, т.12 от ЗМСМА, във връзка с чл.7, ал.2 от Закона за борба срещу противообществените прояви на малолетните и непълнолетните </w:t>
      </w:r>
    </w:p>
    <w:p w:rsidR="003F6266" w:rsidRPr="00AF5316" w:rsidRDefault="003F6266" w:rsidP="003F62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3F6266" w:rsidRPr="00AF5316" w:rsidRDefault="003F6266" w:rsidP="003F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F6266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1255B" w:rsidRPr="00AF5316" w:rsidRDefault="00C1255B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3F6266" w:rsidRPr="00AF5316" w:rsidRDefault="003F6266" w:rsidP="003F62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FD2494" w:rsidRPr="00FD2494" w:rsidRDefault="00FD2494" w:rsidP="00FD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2494" w:rsidRPr="00FD2494" w:rsidRDefault="00FD2494" w:rsidP="00F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D61EFD" w:rsidRPr="00FD2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FD24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дейността на Местна комисия за борба срещу противообществените прояви на малолетните и непълнолетните в община Крумовград за 2015 година и Приложение №1 неразделна част от решението.</w:t>
      </w:r>
    </w:p>
    <w:p w:rsidR="003F6266" w:rsidRDefault="003F6266" w:rsidP="003F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6266" w:rsidRPr="000F5AD9" w:rsidRDefault="003F6266" w:rsidP="003F626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3F6266" w:rsidRPr="006B42C1" w:rsidRDefault="003F6266" w:rsidP="003F62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F6266" w:rsidRPr="00AF5316" w:rsidRDefault="003F6266" w:rsidP="003F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Pr="00134935" w:rsidRDefault="003F6266" w:rsidP="003F6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F6266" w:rsidRPr="00134935" w:rsidRDefault="003F6266" w:rsidP="003F6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F6266" w:rsidRDefault="003F6266" w:rsidP="003F626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Default="00C1255B" w:rsidP="00D4777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Pr="00A31535" w:rsidRDefault="00C1255B" w:rsidP="00C1255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C1255B" w:rsidRPr="00A31535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1255B" w:rsidRPr="00A31535" w:rsidRDefault="00C1255B" w:rsidP="00C12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1255B" w:rsidRPr="00A31535" w:rsidRDefault="00C1255B" w:rsidP="00C12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F3312" w:rsidRDefault="00BF3312" w:rsidP="00C1255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</w:p>
    <w:p w:rsidR="00C1255B" w:rsidRPr="00AF5316" w:rsidRDefault="00C1255B" w:rsidP="00C1255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C1255B" w:rsidRPr="00AF5316" w:rsidRDefault="00C1255B" w:rsidP="00C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C3520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89</w:t>
      </w:r>
    </w:p>
    <w:p w:rsidR="00C1255B" w:rsidRPr="00AF5316" w:rsidRDefault="00C1255B" w:rsidP="00C12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C35205" w:rsidRPr="00BF3312" w:rsidRDefault="00882B20" w:rsidP="00C12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BF3312">
        <w:rPr>
          <w:rFonts w:ascii="Times New Roman" w:hAnsi="Times New Roman" w:cs="Times New Roman"/>
          <w:b/>
          <w:sz w:val="28"/>
          <w:szCs w:val="28"/>
        </w:rPr>
        <w:t xml:space="preserve">На основание чл.21, ал.1, т.8 от ЗМСМА, </w:t>
      </w:r>
    </w:p>
    <w:p w:rsidR="00C1255B" w:rsidRPr="00AF5316" w:rsidRDefault="00C1255B" w:rsidP="00C12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C1255B" w:rsidRPr="00AF5316" w:rsidRDefault="00C1255B" w:rsidP="00C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1255B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1255B" w:rsidRPr="00AF5316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1255B" w:rsidRPr="00AF5316" w:rsidRDefault="00C1255B" w:rsidP="00C125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C1255B" w:rsidRPr="00FD2494" w:rsidRDefault="00C1255B" w:rsidP="00C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35205" w:rsidRPr="00C35205" w:rsidRDefault="00C35205" w:rsidP="00C3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5205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 се чете „приходите от наем възлизат на 350 000 лв.“</w:t>
      </w:r>
    </w:p>
    <w:p w:rsidR="00C35205" w:rsidRPr="00C35205" w:rsidRDefault="00C35205" w:rsidP="00C3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5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 се добави основание за решение  „на основание чл.21, ал.1, т.8 от ЗМСМА, във връзка с чл.66а от ЗОС и чл.89 от НРПУРОИ на </w:t>
      </w:r>
      <w:proofErr w:type="spellStart"/>
      <w:r w:rsidRPr="00C3520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C352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Крумовград“.</w:t>
      </w:r>
    </w:p>
    <w:p w:rsidR="00C1255B" w:rsidRDefault="00C1255B" w:rsidP="00C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255B" w:rsidRPr="000F5AD9" w:rsidRDefault="00C1255B" w:rsidP="00C1255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C1255B" w:rsidRPr="006B42C1" w:rsidRDefault="00C1255B" w:rsidP="00C125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35205" w:rsidRPr="00C35205" w:rsidRDefault="00C35205" w:rsidP="00C3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 няма, въздържали се – 5.</w:t>
      </w:r>
    </w:p>
    <w:p w:rsidR="00C1255B" w:rsidRDefault="00C1255B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Default="00C1255B" w:rsidP="00C1255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1255B" w:rsidRPr="00134935" w:rsidRDefault="00C1255B" w:rsidP="00C1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1255B" w:rsidRPr="00134935" w:rsidRDefault="00C1255B" w:rsidP="00C1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752A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752A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752A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752A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752A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752A3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Default="00BD6574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Pr="00A31535" w:rsidRDefault="00BD6574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BD6574" w:rsidRPr="00A31535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BD6574" w:rsidRPr="00A31535" w:rsidRDefault="00BD6574" w:rsidP="00BD6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BD6574" w:rsidRPr="00A31535" w:rsidRDefault="00BD6574" w:rsidP="00BD6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D6574" w:rsidRPr="00AF5316" w:rsidRDefault="00BD6574" w:rsidP="00BD657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BD6574" w:rsidRPr="00AF5316" w:rsidRDefault="00BD6574" w:rsidP="00BD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90</w:t>
      </w:r>
    </w:p>
    <w:p w:rsidR="00BD6574" w:rsidRDefault="00BD6574" w:rsidP="00BD65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BD6574" w:rsidRPr="00AF5316" w:rsidRDefault="00BD6574" w:rsidP="00BD65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BD6574">
        <w:rPr>
          <w:rFonts w:ascii="Times New Roman" w:hAnsi="Times New Roman" w:cs="Times New Roman"/>
          <w:sz w:val="28"/>
          <w:szCs w:val="28"/>
        </w:rPr>
        <w:tab/>
        <w:t xml:space="preserve">На основание чл.21, ал.1, т.8 от ЗМСМА, във връзка с чл.66а от ЗОС и чл.89 от НРПУРОИ на </w:t>
      </w:r>
      <w:proofErr w:type="spellStart"/>
      <w:r w:rsidRPr="00BD6574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BD6574">
        <w:rPr>
          <w:rFonts w:ascii="Times New Roman" w:hAnsi="Times New Roman" w:cs="Times New Roman"/>
          <w:sz w:val="28"/>
          <w:szCs w:val="28"/>
        </w:rPr>
        <w:t xml:space="preserve"> Крумовград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6574" w:rsidRPr="00AF5316" w:rsidRDefault="00BD6574" w:rsidP="00BD65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BD6574" w:rsidRPr="00AF5316" w:rsidRDefault="00BD6574" w:rsidP="00BD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D6574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BD6574" w:rsidRPr="00AF5316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BD6574" w:rsidRPr="00AF5316" w:rsidRDefault="00BD6574" w:rsidP="00BD65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BD6574" w:rsidRPr="00FD2494" w:rsidRDefault="00BD6574" w:rsidP="00BD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6574" w:rsidRPr="00BD6574" w:rsidRDefault="00BD6574" w:rsidP="00BD6574">
      <w:pPr>
        <w:spacing w:after="0" w:line="240" w:lineRule="auto"/>
        <w:ind w:right="-4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65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BD65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отчета за състоянието на общинската собственост и резултатите от нейното управление по видове, категории и обекти за 201</w:t>
      </w:r>
      <w:r w:rsidRPr="00BD65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BD65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год.</w:t>
      </w:r>
    </w:p>
    <w:p w:rsidR="00BD6574" w:rsidRPr="000F5AD9" w:rsidRDefault="00BD6574" w:rsidP="00BD65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bg-BG"/>
        </w:rPr>
      </w:pPr>
    </w:p>
    <w:p w:rsidR="00BD6574" w:rsidRPr="006B42C1" w:rsidRDefault="00BD6574" w:rsidP="00BD65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6574" w:rsidRPr="00C35205" w:rsidRDefault="00BD6574" w:rsidP="00BD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 няма, въздържали се – 5.</w:t>
      </w:r>
    </w:p>
    <w:p w:rsidR="00BD6574" w:rsidRDefault="00BD6574" w:rsidP="00BD657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Default="00BD6574" w:rsidP="00BD657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Pr="00134935" w:rsidRDefault="00BD6574" w:rsidP="00BD6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BD6574" w:rsidRPr="00134935" w:rsidRDefault="00BD6574" w:rsidP="00BD6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BD6574" w:rsidRDefault="00BD6574" w:rsidP="00BD657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Default="00BD6574" w:rsidP="00BD657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D6574" w:rsidRDefault="00BD6574" w:rsidP="00BD657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042B4" w:rsidRDefault="002042B4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E74DF7" w:rsidRDefault="00E74DF7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Pr="00A31535" w:rsidRDefault="00037B41" w:rsidP="00037B4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037B41" w:rsidRPr="00A31535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037B41" w:rsidRPr="00A31535" w:rsidRDefault="00037B41" w:rsidP="00037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037B41" w:rsidRDefault="00037B41" w:rsidP="00037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042B4" w:rsidRPr="00A31535" w:rsidRDefault="002042B4" w:rsidP="00037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37B41" w:rsidRPr="00AF5316" w:rsidRDefault="00037B41" w:rsidP="00037B4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037B41" w:rsidRPr="00AF5316" w:rsidRDefault="00037B41" w:rsidP="0003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91</w:t>
      </w:r>
    </w:p>
    <w:p w:rsidR="00037B41" w:rsidRDefault="00037B41" w:rsidP="00037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037B41" w:rsidRPr="002042B4" w:rsidRDefault="00037B41" w:rsidP="00037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BD6574">
        <w:rPr>
          <w:rFonts w:ascii="Times New Roman" w:hAnsi="Times New Roman" w:cs="Times New Roman"/>
          <w:sz w:val="28"/>
          <w:szCs w:val="28"/>
        </w:rPr>
        <w:tab/>
      </w:r>
      <w:r w:rsidRPr="002042B4">
        <w:rPr>
          <w:rFonts w:ascii="Times New Roman" w:hAnsi="Times New Roman" w:cs="Times New Roman"/>
          <w:b/>
          <w:sz w:val="28"/>
          <w:szCs w:val="28"/>
        </w:rPr>
        <w:t>На осн</w:t>
      </w:r>
      <w:r w:rsidR="003A050B" w:rsidRPr="002042B4">
        <w:rPr>
          <w:rFonts w:ascii="Times New Roman" w:hAnsi="Times New Roman" w:cs="Times New Roman"/>
          <w:b/>
          <w:sz w:val="28"/>
          <w:szCs w:val="28"/>
        </w:rPr>
        <w:t>ование чл.21,ал.2</w:t>
      </w:r>
      <w:r w:rsidR="00B26332" w:rsidRPr="002042B4">
        <w:rPr>
          <w:rFonts w:ascii="Times New Roman" w:hAnsi="Times New Roman" w:cs="Times New Roman"/>
          <w:b/>
          <w:sz w:val="28"/>
          <w:szCs w:val="28"/>
        </w:rPr>
        <w:t xml:space="preserve"> от ЗМСМА</w:t>
      </w:r>
      <w:r w:rsidRPr="002042B4">
        <w:rPr>
          <w:rFonts w:ascii="Times New Roman" w:hAnsi="Times New Roman" w:cs="Times New Roman"/>
          <w:b/>
          <w:sz w:val="28"/>
          <w:szCs w:val="28"/>
        </w:rPr>
        <w:t>,</w:t>
      </w:r>
    </w:p>
    <w:p w:rsidR="00037B41" w:rsidRPr="00AF5316" w:rsidRDefault="00037B41" w:rsidP="00037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</w:t>
      </w:r>
      <w:r w:rsidR="002042B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КРУМОВГРАД</w:t>
      </w:r>
    </w:p>
    <w:p w:rsidR="00037B41" w:rsidRPr="00AF5316" w:rsidRDefault="00037B41" w:rsidP="0003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37B41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037B41" w:rsidRPr="00AF5316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037B41" w:rsidRPr="00AF5316" w:rsidRDefault="00037B41" w:rsidP="00037B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037B41" w:rsidRDefault="00037B41" w:rsidP="0003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74DF7" w:rsidRDefault="00E74DF7" w:rsidP="00E7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74DF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изменение в списъка за разпредел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ение за броя, вида, местонахождението и предназначението на общинския жилищен фонд, както следва:</w:t>
      </w:r>
    </w:p>
    <w:p w:rsidR="00E74DF7" w:rsidRPr="00E74DF7" w:rsidRDefault="00E74DF7" w:rsidP="00E7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 от фонд „ Резервен“, преминава към фонд „Ведомствен“, следното общинско жилище - ап. 18, ет. 5, вх. А, ул. „Ал. Стамболийски“, гр. Крумовград.</w:t>
      </w:r>
    </w:p>
    <w:p w:rsidR="00037B41" w:rsidRPr="00037B41" w:rsidRDefault="00037B41" w:rsidP="0003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7B41" w:rsidRPr="006B42C1" w:rsidRDefault="00037B41" w:rsidP="00037B4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7B41" w:rsidRPr="00C35205" w:rsidRDefault="00E74DF7" w:rsidP="00037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037B41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="00037B41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037B41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 няма, въздържали се – 5.</w:t>
      </w: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Pr="00134935" w:rsidRDefault="00037B41" w:rsidP="00037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037B41" w:rsidRPr="00134935" w:rsidRDefault="00037B41" w:rsidP="00037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037B41" w:rsidRDefault="00037B41" w:rsidP="00037B41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C6B25" w:rsidRDefault="00CC6B25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D1D39" w:rsidRPr="00A31535" w:rsidRDefault="006D1D39" w:rsidP="006D1D3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6D1D39" w:rsidRPr="00A31535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D1D39" w:rsidRPr="00A31535" w:rsidRDefault="006D1D39" w:rsidP="006D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6D1D39" w:rsidRPr="00A31535" w:rsidRDefault="006D1D39" w:rsidP="006D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6D1D39" w:rsidRPr="00AF5316" w:rsidRDefault="006D1D39" w:rsidP="006D1D3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D1D39" w:rsidRPr="00AF5316" w:rsidRDefault="006D1D39" w:rsidP="006D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A0658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92</w:t>
      </w:r>
    </w:p>
    <w:p w:rsidR="006D1D39" w:rsidRDefault="006D1D39" w:rsidP="006D1D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6D1D39" w:rsidRPr="00AF5316" w:rsidRDefault="006D1D39" w:rsidP="006D1D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BD6574">
        <w:rPr>
          <w:rFonts w:ascii="Times New Roman" w:hAnsi="Times New Roman" w:cs="Times New Roman"/>
          <w:sz w:val="28"/>
          <w:szCs w:val="28"/>
        </w:rPr>
        <w:tab/>
      </w:r>
      <w:r w:rsidRPr="00037B41">
        <w:rPr>
          <w:rFonts w:ascii="Times New Roman" w:hAnsi="Times New Roman" w:cs="Times New Roman"/>
          <w:sz w:val="28"/>
          <w:szCs w:val="28"/>
        </w:rPr>
        <w:t>На основание чл.21,ал.1,т.8 от ЗМСМА, във връзка с  чл.3, ал. 2 от Наредбата за условията и реда за установяване на жилищни нужди, за настаняване под наем и продажба на общински жилища,</w:t>
      </w:r>
    </w:p>
    <w:p w:rsidR="006D1D39" w:rsidRPr="00AF5316" w:rsidRDefault="006D1D39" w:rsidP="006D1D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6D1D39" w:rsidRPr="00AF5316" w:rsidRDefault="006D1D39" w:rsidP="006D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D1D39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D1D39" w:rsidRPr="00AF5316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D1D39" w:rsidRPr="00AF5316" w:rsidRDefault="006D1D39" w:rsidP="006D1D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  Ш  И  :</w:t>
      </w:r>
    </w:p>
    <w:p w:rsidR="006D1D39" w:rsidRDefault="006D1D39" w:rsidP="006D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D1D39" w:rsidRPr="006D1D39" w:rsidRDefault="006D1D39" w:rsidP="006D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D1D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D1D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разпределението за броя, вида, местонахождението  и предназначението на общинския  жилищен  фонд   за 201</w:t>
      </w:r>
      <w:r w:rsidRPr="006D1D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D1D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година, съгласно ПРИЛОЖЕНИЕ № 1, неразделна част от решението.</w:t>
      </w:r>
    </w:p>
    <w:p w:rsidR="006D1D39" w:rsidRPr="006D1D39" w:rsidRDefault="006D1D39" w:rsidP="006D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1D39" w:rsidRPr="00DA0724" w:rsidRDefault="006D1D39" w:rsidP="006D1D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0724" w:rsidRPr="00DA0724" w:rsidRDefault="00DA0724" w:rsidP="00DA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07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DA072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DA0724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които за – 23, против – няма, въздържали се – 5.</w:t>
      </w:r>
    </w:p>
    <w:p w:rsidR="006D1D39" w:rsidRDefault="006D1D39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D1D39" w:rsidRDefault="006D1D39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D1D39" w:rsidRPr="00134935" w:rsidRDefault="006D1D39" w:rsidP="006D1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6D1D39" w:rsidRPr="00134935" w:rsidRDefault="006D1D39" w:rsidP="006D1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D1D39" w:rsidRDefault="006D1D39" w:rsidP="006D1D3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0658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0658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0658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C6B25" w:rsidRDefault="00CC6B25" w:rsidP="00A0658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0658B" w:rsidRPr="00A31535" w:rsidRDefault="00A0658B" w:rsidP="00A0658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A0658B" w:rsidRPr="00A31535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A0658B" w:rsidRPr="00A31535" w:rsidRDefault="00A0658B" w:rsidP="00A06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A0658B" w:rsidRPr="00A31535" w:rsidRDefault="00A0658B" w:rsidP="00A06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A0658B" w:rsidRPr="00AF5316" w:rsidRDefault="00A0658B" w:rsidP="00A065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A0658B" w:rsidRPr="00AF5316" w:rsidRDefault="00A0658B" w:rsidP="00A0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93</w:t>
      </w:r>
    </w:p>
    <w:p w:rsidR="00A0658B" w:rsidRDefault="00A0658B" w:rsidP="00A065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A0658B" w:rsidRPr="00A0658B" w:rsidRDefault="00A0658B" w:rsidP="00A065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58B">
        <w:rPr>
          <w:rFonts w:ascii="Times New Roman" w:hAnsi="Times New Roman" w:cs="Times New Roman"/>
          <w:sz w:val="28"/>
          <w:szCs w:val="28"/>
        </w:rPr>
        <w:t>На основание чл.21, ал.1, т.8 от ЗМСМА, във връзка с чл.8, ал.9 и ал.10  от ЗОС</w:t>
      </w:r>
      <w:r w:rsidRPr="00A065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</w:p>
    <w:p w:rsidR="00A0658B" w:rsidRPr="00AF5316" w:rsidRDefault="00A0658B" w:rsidP="00A065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A0658B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0658B" w:rsidRPr="00AF5316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A0658B" w:rsidRPr="00AF5316" w:rsidRDefault="00A0658B" w:rsidP="00A065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A0658B" w:rsidRPr="00A0658B" w:rsidRDefault="00A0658B" w:rsidP="00A065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856764" w:rsidRPr="00856764" w:rsidRDefault="00A0658B" w:rsidP="008567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Актуализира Програмата за управление и разпореждане с имоти-общинска собственост в община Крумовград през  20</w:t>
      </w:r>
      <w:r w:rsidR="00856764" w:rsidRPr="0085676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>6 г.,като:</w:t>
      </w:r>
    </w:p>
    <w:p w:rsidR="00CC5DA4" w:rsidRDefault="00856764" w:rsidP="00856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67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Pr="00CC5DA4">
        <w:rPr>
          <w:rFonts w:ascii="Times New Roman" w:eastAsia="Times New Roman" w:hAnsi="Times New Roman" w:cs="Times New Roman"/>
          <w:sz w:val="28"/>
          <w:szCs w:val="28"/>
          <w:lang w:eastAsia="bg-BG"/>
        </w:rPr>
        <w:t>.  В точка</w:t>
      </w:r>
      <w:r w:rsidRPr="008567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CC5D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CC5DA4" w:rsidRPr="00CC5D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</w:t>
      </w:r>
      <w:r w:rsidR="00CC5DA4" w:rsidRPr="00CC5D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CC5D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CC5DA4" w:rsidRPr="00CC5D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ОБЕКТИ ОТ ПЪРВОСТЕПЕННО ЗНАЧЕНИЕ ПО ЧЛ.8, АЛ.9, Т. 6 ОТ ЗАКОНА ЗА ОБЩИНСКАТА СОБСТВЕНОСТ</w:t>
      </w:r>
      <w:r w:rsidR="00CC5DA4">
        <w:rPr>
          <w:rFonts w:ascii="Times New Roman" w:eastAsia="Times New Roman" w:hAnsi="Times New Roman" w:cs="Times New Roman"/>
          <w:sz w:val="28"/>
          <w:szCs w:val="28"/>
          <w:lang w:eastAsia="bg-BG"/>
        </w:rPr>
        <w:t>„ се добавя нова точка 4</w:t>
      </w:r>
    </w:p>
    <w:p w:rsidR="00856764" w:rsidRPr="00856764" w:rsidRDefault="00CC5DA4" w:rsidP="00856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„Водоснабдяване на с. Звънарка, </w:t>
      </w:r>
      <w:proofErr w:type="spellStart"/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Дъбово и </w:t>
      </w:r>
      <w:proofErr w:type="spellStart"/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>Лозино</w:t>
      </w:r>
      <w:proofErr w:type="spellEnd"/>
      <w:r w:rsidR="00856764" w:rsidRPr="008567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община Крумовград”.</w:t>
      </w:r>
    </w:p>
    <w:p w:rsidR="00856764" w:rsidRPr="00856764" w:rsidRDefault="00856764" w:rsidP="00856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7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A0658B" w:rsidRPr="006D1D39" w:rsidRDefault="00A0658B" w:rsidP="00856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658B" w:rsidRPr="006B42C1" w:rsidRDefault="00A0658B" w:rsidP="00A065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658B" w:rsidRPr="00C35205" w:rsidRDefault="00A0658B" w:rsidP="00A0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28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A0658B" w:rsidRDefault="00A0658B" w:rsidP="00A0658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6586E" w:rsidRDefault="0056586E" w:rsidP="0056586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6586E" w:rsidRDefault="0056586E" w:rsidP="0056586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6586E" w:rsidRPr="00134935" w:rsidRDefault="0056586E" w:rsidP="00565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56586E" w:rsidRPr="00134935" w:rsidRDefault="0056586E" w:rsidP="00565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6586E" w:rsidRDefault="0056586E" w:rsidP="0056586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45C5" w:rsidRDefault="005E45C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45C5" w:rsidRDefault="005E45C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45C5" w:rsidRDefault="005E45C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C6B25" w:rsidRDefault="00CC6B25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33749" w:rsidRPr="00A31535" w:rsidRDefault="00533749" w:rsidP="0053374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33749" w:rsidRPr="00A31535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533749" w:rsidRPr="00A31535" w:rsidRDefault="00533749" w:rsidP="00533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533749" w:rsidRPr="00A31535" w:rsidRDefault="00533749" w:rsidP="005337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533749" w:rsidRPr="00AF5316" w:rsidRDefault="00533749" w:rsidP="0053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33749" w:rsidRPr="00AF5316" w:rsidRDefault="00533749" w:rsidP="0053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94</w:t>
      </w:r>
    </w:p>
    <w:p w:rsidR="00533749" w:rsidRDefault="00533749" w:rsidP="00533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33749" w:rsidRDefault="00533749" w:rsidP="00533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53E5C">
        <w:rPr>
          <w:sz w:val="28"/>
          <w:szCs w:val="28"/>
        </w:rPr>
        <w:t xml:space="preserve">         </w:t>
      </w:r>
      <w:r w:rsidRPr="00353E5C">
        <w:rPr>
          <w:sz w:val="28"/>
          <w:szCs w:val="28"/>
          <w:lang w:val="en-US"/>
        </w:rPr>
        <w:t xml:space="preserve">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чл.21., ал.1, т. 8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ЗМСМА,  чл.12, ал.3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ЗОС,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с чл.17, ал.3 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НРПУРОИ 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ОбС</w:t>
      </w:r>
      <w:proofErr w:type="spellEnd"/>
      <w:r w:rsidR="008252EA">
        <w:rPr>
          <w:rFonts w:ascii="Times New Roman" w:hAnsi="Times New Roman" w:cs="Times New Roman"/>
          <w:sz w:val="28"/>
          <w:szCs w:val="28"/>
        </w:rPr>
        <w:t xml:space="preserve"> </w:t>
      </w:r>
      <w:r w:rsidRPr="0053374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33749">
        <w:rPr>
          <w:rFonts w:ascii="Times New Roman" w:hAnsi="Times New Roman" w:cs="Times New Roman"/>
          <w:sz w:val="28"/>
          <w:szCs w:val="28"/>
          <w:lang w:val="en-US"/>
        </w:rPr>
        <w:t>Крумовград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</w:p>
    <w:p w:rsidR="00533749" w:rsidRPr="00AF5316" w:rsidRDefault="00533749" w:rsidP="00533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533749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33749" w:rsidRPr="00AF5316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33749" w:rsidRPr="00AF5316" w:rsidRDefault="00533749" w:rsidP="005337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533749" w:rsidRPr="00A0658B" w:rsidRDefault="00533749" w:rsidP="005337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33749" w:rsidRPr="00533749" w:rsidRDefault="00533749" w:rsidP="00533749">
      <w:pPr>
        <w:pStyle w:val="a9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A065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3374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1. Предоставя</w:t>
      </w:r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безвъзмездно за управление на Областна </w:t>
      </w:r>
      <w:proofErr w:type="spellStart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>пробационна</w:t>
      </w:r>
      <w:proofErr w:type="spellEnd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служба гр. Кърджали, за срок от 10 год., две стаи за офиси, намиращи се на четвъртия етаж от М4С сграда /административната сграда на бившето АПК/, актувана с АПОС № 5473/15.11.2012 г., съставляваща имот с идентификатор 39970.502.1411. 5 по КК и КР на гр. Крумовград, както следва: една стая в дясно от </w:t>
      </w:r>
      <w:proofErr w:type="spellStart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>стълбищната</w:t>
      </w:r>
      <w:proofErr w:type="spellEnd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клетка с полезна  площ от 13.50 кв.м. и една стая срещу </w:t>
      </w:r>
      <w:proofErr w:type="spellStart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>стълбищната</w:t>
      </w:r>
      <w:proofErr w:type="spellEnd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клетка с полезна  площ от 29.25 кв.м.</w:t>
      </w:r>
    </w:p>
    <w:p w:rsidR="00533749" w:rsidRPr="00533749" w:rsidRDefault="00533749" w:rsidP="00533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53374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ab/>
        <w:t>2.</w:t>
      </w:r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53374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Предоставя</w:t>
      </w:r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безвъзмездно за управление на ОД „Земеделие“ гр. Кърджали за нуждите на Общинска служба по земеделие гр. Крумовград, за срок от 10 год. осем стаи за канцеларии, намиращи се на</w:t>
      </w:r>
      <w:r w:rsidRPr="00533749"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  <w:t xml:space="preserve"> IV</w:t>
      </w:r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-ти етаж от М4С /административната сграда на бившето АПК/, актувана с АПОС № 5473/15.11.2012 г., съставляваща имот с идентификатор 39970.502.1411. 5 по КК и КР на гр. Крумовград с полезна площ от      </w:t>
      </w:r>
    </w:p>
    <w:p w:rsidR="00533749" w:rsidRPr="00533749" w:rsidRDefault="00533749" w:rsidP="0053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>200 кв.м.</w:t>
      </w:r>
    </w:p>
    <w:p w:rsidR="00533749" w:rsidRPr="00533749" w:rsidRDefault="00533749" w:rsidP="0053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53374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ab/>
      </w:r>
      <w:r w:rsidRPr="00533749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3</w:t>
      </w:r>
      <w:r w:rsidRPr="0053374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Възлага</w:t>
      </w:r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 кмета на община Крумовград да сключи договор за безвъзмездно </w:t>
      </w:r>
      <w:proofErr w:type="spellStart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>упраление</w:t>
      </w:r>
      <w:proofErr w:type="spellEnd"/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533749" w:rsidRPr="00533749" w:rsidRDefault="00533749" w:rsidP="00533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53374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  </w:t>
      </w:r>
    </w:p>
    <w:p w:rsidR="00533749" w:rsidRPr="006B42C1" w:rsidRDefault="00533749" w:rsidP="0053374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33749" w:rsidRPr="00C35205" w:rsidRDefault="0032654E" w:rsidP="00533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533749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28 общи</w:t>
      </w:r>
      <w:r w:rsidR="005337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5337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5337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</w:t>
      </w:r>
      <w:r w:rsidR="00533749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 w:rsidR="005337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="00533749"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2654E" w:rsidRDefault="0032654E" w:rsidP="0053374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33749" w:rsidRPr="00134935" w:rsidRDefault="00533749" w:rsidP="0053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533749" w:rsidRPr="00134935" w:rsidRDefault="00533749" w:rsidP="0053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E182B" w:rsidRDefault="002E182B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E182B" w:rsidRPr="00A31535" w:rsidRDefault="002E182B" w:rsidP="002E182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E182B" w:rsidRPr="00A31535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E182B" w:rsidRPr="00A31535" w:rsidRDefault="002E182B" w:rsidP="002E1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E182B" w:rsidRPr="00A31535" w:rsidRDefault="002E182B" w:rsidP="002E1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E182B" w:rsidRPr="00AF5316" w:rsidRDefault="002E182B" w:rsidP="002E182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2E182B" w:rsidRPr="00AF5316" w:rsidRDefault="002E182B" w:rsidP="002E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95</w:t>
      </w:r>
    </w:p>
    <w:p w:rsidR="002E182B" w:rsidRPr="002E182B" w:rsidRDefault="002E182B" w:rsidP="002E18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E182B" w:rsidRPr="002E182B" w:rsidRDefault="002E182B" w:rsidP="002E182B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2B">
        <w:rPr>
          <w:rFonts w:ascii="Times New Roman" w:hAnsi="Times New Roman" w:cs="Times New Roman"/>
          <w:sz w:val="28"/>
          <w:szCs w:val="28"/>
        </w:rPr>
        <w:t>На основание чл.21, ал.1, т.23 и чл.21, ал.2 от Закона за местното самоуправление и местната администрация, във връзка с чл.37и, ал.3 и чл.37о, ал.1 от Закона за собствеността и ползването на земеделските земи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82B" w:rsidRPr="00AF5316" w:rsidRDefault="002E182B" w:rsidP="002E18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E182B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E182B" w:rsidRPr="00AF5316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E182B" w:rsidRDefault="002E182B" w:rsidP="002E18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2E182B" w:rsidRPr="00A0658B" w:rsidRDefault="002E182B" w:rsidP="002E18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2E182B" w:rsidRPr="002E182B" w:rsidRDefault="002E182B" w:rsidP="002E182B">
      <w:pPr>
        <w:tabs>
          <w:tab w:val="left" w:pos="42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1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2E1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пасищата, мерите и ливадите от общинския поземлен фонд в община Крумовград за индивидуално ползване, с размер и местоположение, съгласно Приложение №1, неразделна част от решението. </w:t>
      </w:r>
    </w:p>
    <w:p w:rsidR="002E182B" w:rsidRPr="002E182B" w:rsidRDefault="002E182B" w:rsidP="002E182B">
      <w:pPr>
        <w:tabs>
          <w:tab w:val="left" w:pos="42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1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E1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Имотите пасища, мери и ливади от общинския поземлен фонд в община Крумовград, останали свободни след приключване на процедурите по чл.37и от Закона за собствеността и ползването на земеделските земи, да бъдат предоставени за общо ползване.</w:t>
      </w:r>
    </w:p>
    <w:p w:rsidR="002E182B" w:rsidRPr="002E182B" w:rsidRDefault="002E182B" w:rsidP="002E182B">
      <w:pPr>
        <w:tabs>
          <w:tab w:val="left" w:pos="42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1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</w:t>
      </w:r>
      <w:r w:rsidRPr="002E182B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Крумовград да извърши необходимите действия по изпълнение на настоящото решение.</w:t>
      </w:r>
    </w:p>
    <w:p w:rsidR="002E182B" w:rsidRPr="002E182B" w:rsidRDefault="002E182B" w:rsidP="002E182B">
      <w:pPr>
        <w:tabs>
          <w:tab w:val="left" w:pos="42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1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</w:t>
      </w:r>
    </w:p>
    <w:p w:rsidR="002E182B" w:rsidRPr="006B42C1" w:rsidRDefault="002E182B" w:rsidP="002E182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182B" w:rsidRPr="00C35205" w:rsidRDefault="002E182B" w:rsidP="002E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28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E182B" w:rsidRDefault="002E182B" w:rsidP="002E182B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E182B" w:rsidRPr="00134935" w:rsidRDefault="002E182B" w:rsidP="002E1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E182B" w:rsidRPr="00134935" w:rsidRDefault="002E182B" w:rsidP="002E1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0962A4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164AE" w:rsidRPr="00A31535" w:rsidRDefault="006164AE" w:rsidP="006164AE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164AE" w:rsidRPr="00A31535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6164AE" w:rsidRPr="00A31535" w:rsidRDefault="006164AE" w:rsidP="0061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6164AE" w:rsidRDefault="006164AE" w:rsidP="0061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82F3C" w:rsidRPr="00A31535" w:rsidRDefault="00B82F3C" w:rsidP="0061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6164AE" w:rsidRPr="00AF5316" w:rsidRDefault="006164AE" w:rsidP="006164A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164AE" w:rsidRPr="00AF5316" w:rsidRDefault="006164AE" w:rsidP="0061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96</w:t>
      </w:r>
    </w:p>
    <w:p w:rsidR="006164AE" w:rsidRPr="002E182B" w:rsidRDefault="006164AE" w:rsidP="006164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6164AE" w:rsidRPr="00B82F3C" w:rsidRDefault="006164AE" w:rsidP="006164A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3C">
        <w:rPr>
          <w:rFonts w:ascii="Times New Roman" w:hAnsi="Times New Roman" w:cs="Times New Roman"/>
          <w:b/>
          <w:sz w:val="28"/>
          <w:szCs w:val="28"/>
        </w:rPr>
        <w:t>На основание чл.21, ал.1, т.8 от ЗМСМА,</w:t>
      </w:r>
    </w:p>
    <w:p w:rsidR="006164AE" w:rsidRPr="00AF5316" w:rsidRDefault="006164AE" w:rsidP="006164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6164AE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164AE" w:rsidRPr="00AF5316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164AE" w:rsidRDefault="006164AE" w:rsidP="006164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6164AE" w:rsidRPr="00A0658B" w:rsidRDefault="006164AE" w:rsidP="006164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164AE" w:rsidRPr="006164AE" w:rsidRDefault="009F03C5" w:rsidP="0061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ab/>
      </w:r>
      <w:r w:rsidR="006164AE" w:rsidRPr="00B82F3C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proofErr w:type="spellStart"/>
      <w:r w:rsidR="006164AE" w:rsidRPr="00B82F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зключва</w:t>
      </w:r>
      <w:proofErr w:type="spellEnd"/>
      <w:r w:rsidR="006164AE" w:rsidRPr="00B82F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164AE" w:rsidRPr="00B82F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имотите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притежаващи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характеристика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гора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чл.2,</w:t>
      </w:r>
      <w:r w:rsidR="006164AE" w:rsidRPr="006164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ал.1, т.1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горите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списъка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пасищата, мерите и ливадите от общинския поземлен фонд за индивидуално ползване, определени от Общински съвет – Крумовград,</w:t>
      </w:r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="006164AE" w:rsidRPr="006164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реда на</w:t>
      </w:r>
      <w:r w:rsidR="006164AE" w:rsidRPr="006164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чл.37и , ал.3</w:t>
      </w:r>
      <w:r w:rsidR="006164AE" w:rsidRPr="006164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Закона за собствеността и ползването на земеделските земи, съгласно приложените списъци в  Приложение №1, Приложение №2 и Приложение №3, неразделна част от решението.</w:t>
      </w:r>
    </w:p>
    <w:p w:rsidR="006164AE" w:rsidRDefault="006164AE" w:rsidP="006164A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164AE" w:rsidRPr="006B42C1" w:rsidRDefault="006164AE" w:rsidP="006164A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164AE" w:rsidRPr="00B82F3C" w:rsidRDefault="006164AE" w:rsidP="0061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6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ab/>
      </w:r>
      <w:r w:rsidR="00D46EFF"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27</w:t>
      </w:r>
      <w:r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D46EFF"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D46EFF"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D46EFF"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Pr="00B8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164AE" w:rsidRDefault="006164AE" w:rsidP="006164A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82F3C" w:rsidRDefault="00B82F3C" w:rsidP="006164A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6164AE" w:rsidRPr="00134935" w:rsidRDefault="006164AE" w:rsidP="00616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6164AE" w:rsidRPr="00134935" w:rsidRDefault="006164AE" w:rsidP="00616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164AE" w:rsidRDefault="006164AE" w:rsidP="006164A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E02A6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067DE" w:rsidRPr="00A31535" w:rsidRDefault="002067DE" w:rsidP="002067DE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067DE" w:rsidRPr="00A31535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067DE" w:rsidRPr="00A31535" w:rsidRDefault="002067DE" w:rsidP="00206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067DE" w:rsidRDefault="002067DE" w:rsidP="00206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3A0C3F" w:rsidRPr="00A31535" w:rsidRDefault="003A0C3F" w:rsidP="00206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067DE" w:rsidRPr="00AF5316" w:rsidRDefault="002067DE" w:rsidP="002067D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2067DE" w:rsidRPr="00AF5316" w:rsidRDefault="002067DE" w:rsidP="0020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7D4BF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97</w:t>
      </w:r>
    </w:p>
    <w:p w:rsidR="002067DE" w:rsidRPr="002E182B" w:rsidRDefault="002067DE" w:rsidP="002067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067DE" w:rsidRPr="003A0C3F" w:rsidRDefault="002067DE" w:rsidP="002067D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A0C3F">
        <w:rPr>
          <w:rFonts w:ascii="Times New Roman" w:hAnsi="Times New Roman" w:cs="Times New Roman"/>
          <w:sz w:val="28"/>
          <w:szCs w:val="28"/>
        </w:rPr>
        <w:t>На основание чл. 21, ал.1, т.8 от ЗМСМА и чл.25, ал.5 от ЗСПЗЗ, във връзка с чл.25, ал.4 от ЗСПЗЗ,</w:t>
      </w:r>
    </w:p>
    <w:p w:rsidR="002067DE" w:rsidRPr="00AF5316" w:rsidRDefault="002067DE" w:rsidP="002067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067DE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067DE" w:rsidRPr="00AF5316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067DE" w:rsidRDefault="002067DE" w:rsidP="002067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C0C29" w:rsidRDefault="002067DE" w:rsidP="00DC0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2067DE" w:rsidRPr="00DC0C29" w:rsidRDefault="00DC0C29" w:rsidP="00DC0C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067DE" w:rsidRPr="003A0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Изразява</w:t>
      </w:r>
      <w:r w:rsidR="002067DE" w:rsidRPr="003A0C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предварително съгласие за учредяване на </w:t>
      </w:r>
      <w:proofErr w:type="spellStart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сервитут</w:t>
      </w:r>
      <w:proofErr w:type="spellEnd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поземлен имот  №000674</w:t>
      </w:r>
      <w:r w:rsidR="002067DE" w:rsidRPr="002067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КВС на землище на с. Звънарка,  публична общинска собственост, с НТП  - пасище,  местност – „</w:t>
      </w:r>
      <w:proofErr w:type="spellStart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>Аша</w:t>
      </w:r>
      <w:proofErr w:type="spellEnd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proofErr w:type="spellStart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Тарла</w:t>
      </w:r>
      <w:proofErr w:type="spellEnd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”, категория на земята Х,  площ на </w:t>
      </w:r>
      <w:proofErr w:type="spellStart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сервитут</w:t>
      </w:r>
      <w:proofErr w:type="spellEnd"/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0,048 дка., във връзка с реализацията на обект: </w:t>
      </w:r>
      <w:r w:rsidR="002067DE" w:rsidRPr="002067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„Водоснабдяване на с.Звънарка , махала Дъбово и махала </w:t>
      </w:r>
      <w:proofErr w:type="spellStart"/>
      <w:r w:rsidR="002067DE" w:rsidRPr="002067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Лозино</w:t>
      </w:r>
      <w:proofErr w:type="spellEnd"/>
      <w:r w:rsidR="002067DE" w:rsidRPr="002067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община Крумовград” </w:t>
      </w:r>
      <w:r w:rsidR="002067DE" w:rsidRPr="002067D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периода на проектната експлоатация на обекта.</w:t>
      </w:r>
    </w:p>
    <w:p w:rsidR="002067DE" w:rsidRDefault="002067DE" w:rsidP="002067D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067DE" w:rsidRPr="006B42C1" w:rsidRDefault="002067DE" w:rsidP="002067D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067DE" w:rsidRPr="00C35205" w:rsidRDefault="002067DE" w:rsidP="0020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E837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E837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 w:rsidR="00E837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E837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067DE" w:rsidRDefault="002067DE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3A0C3F" w:rsidRDefault="003A0C3F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067DE" w:rsidRPr="00134935" w:rsidRDefault="002067DE" w:rsidP="00206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067DE" w:rsidRPr="00134935" w:rsidRDefault="002067DE" w:rsidP="00206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067DE" w:rsidRDefault="002067DE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067DE" w:rsidRDefault="002067DE" w:rsidP="002067D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C9132C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D4BFD" w:rsidRDefault="007D4BFD" w:rsidP="005E361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A00FF1" w:rsidRDefault="00A00FF1" w:rsidP="007D4BFD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D4BFD" w:rsidRPr="00A31535" w:rsidRDefault="007D4BFD" w:rsidP="007D4BFD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7D4BFD" w:rsidRPr="00A31535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7D4BFD" w:rsidRPr="00A31535" w:rsidRDefault="007D4BFD" w:rsidP="007D4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7D4BFD" w:rsidRPr="00A31535" w:rsidRDefault="007D4BFD" w:rsidP="007D4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7D4BFD" w:rsidRPr="00AF5316" w:rsidRDefault="007D4BFD" w:rsidP="007D4BF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7D4BFD" w:rsidRPr="00AF5316" w:rsidRDefault="007D4BFD" w:rsidP="007D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98</w:t>
      </w:r>
    </w:p>
    <w:p w:rsidR="007D4BFD" w:rsidRPr="002E182B" w:rsidRDefault="007D4BFD" w:rsidP="007D4B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7D4BFD" w:rsidRPr="007D4BFD" w:rsidRDefault="007D4BFD" w:rsidP="007D4BF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FD">
        <w:rPr>
          <w:rFonts w:ascii="Times New Roman" w:hAnsi="Times New Roman" w:cs="Times New Roman"/>
          <w:sz w:val="28"/>
          <w:szCs w:val="28"/>
        </w:rPr>
        <w:t>На основание чл.21, ал.1, т. 8 и т. 11 от ЗМСМА, чл.30, ал.3 от ППЗОЗЗ,  чл.129, ал.1  и чл.59, ал.1 от ЗУТ,</w:t>
      </w:r>
    </w:p>
    <w:p w:rsidR="007D4BFD" w:rsidRPr="00AF5316" w:rsidRDefault="007D4BFD" w:rsidP="007D4B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7D4BFD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7D4BFD" w:rsidRPr="00AF5316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7D4BFD" w:rsidRDefault="007D4BFD" w:rsidP="007D4B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7D4BFD" w:rsidRPr="007D4BFD" w:rsidRDefault="007D4BFD" w:rsidP="007D4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7D4BFD" w:rsidRPr="007D4BFD" w:rsidRDefault="007D4BFD" w:rsidP="007D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Изразява</w:t>
      </w:r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съгласие за определяне на</w:t>
      </w:r>
      <w:r w:rsidRPr="007D4B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трасе за проектиране на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обект:  „Външно </w:t>
      </w:r>
      <w:proofErr w:type="spellStart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електроприсъединяване</w:t>
      </w:r>
      <w:proofErr w:type="spellEnd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на базова станция „Звънарка“ 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KRZ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0038 в п.и.000039 в землището на с.Сърнак, местност „</w:t>
      </w:r>
      <w:proofErr w:type="spellStart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Айнели</w:t>
      </w:r>
      <w:proofErr w:type="spellEnd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“, община Крумовград.“ </w:t>
      </w:r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обхват поземлени имоти с номера 000039, 000071 и  000080 в землището на с.Сърнак, общ.Крумовград.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D4BFD" w:rsidRPr="007D4BFD" w:rsidRDefault="007D4BFD" w:rsidP="007D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2. Одобрява  </w:t>
      </w:r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Подробен </w:t>
      </w:r>
      <w:proofErr w:type="spellStart"/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/ПУП/ - </w:t>
      </w:r>
      <w:proofErr w:type="spellStart"/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за 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обект: „Външно </w:t>
      </w:r>
      <w:proofErr w:type="spellStart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електроприсъединяване</w:t>
      </w:r>
      <w:proofErr w:type="spellEnd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на базова станция „Звънарка“ 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KRZ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0038 в п.и.000039 в землището на с.Сърнак, местност „</w:t>
      </w:r>
      <w:proofErr w:type="spellStart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Айнели</w:t>
      </w:r>
      <w:proofErr w:type="spellEnd"/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“, община Крумовград.“ </w:t>
      </w:r>
      <w:r w:rsidRPr="007D4BFD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обхват поземлени имоти с номера 000039, 000071 и  000080 в землището на с.Сърнак, общ.Крумовград.</w:t>
      </w:r>
      <w:r w:rsidRPr="007D4B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D4BFD" w:rsidRPr="007D4BFD" w:rsidRDefault="007D4BFD" w:rsidP="007D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4BFD" w:rsidRPr="006B42C1" w:rsidRDefault="007D4BFD" w:rsidP="007D4BF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4BFD" w:rsidRPr="00C35205" w:rsidRDefault="007D4BFD" w:rsidP="007D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отив – няма, въздържали се – няма</w:t>
      </w:r>
      <w:r w:rsidRPr="00C352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D4BFD" w:rsidRDefault="007D4BFD" w:rsidP="007D4BF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D4BFD" w:rsidRPr="00134935" w:rsidRDefault="007D4BFD" w:rsidP="007D4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D4BFD" w:rsidRPr="00134935" w:rsidRDefault="007D4BFD" w:rsidP="007D4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C6B25" w:rsidRDefault="00CC6B25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66207" w:rsidRPr="00A31535" w:rsidRDefault="00266207" w:rsidP="00266207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66207" w:rsidRPr="00A31535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66207" w:rsidRPr="00A31535" w:rsidRDefault="00266207" w:rsidP="00266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66207" w:rsidRPr="00A31535" w:rsidRDefault="00266207" w:rsidP="00266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66207" w:rsidRPr="00AF5316" w:rsidRDefault="00266207" w:rsidP="0026620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266207" w:rsidRPr="00AF5316" w:rsidRDefault="00266207" w:rsidP="0026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E53EF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99</w:t>
      </w:r>
    </w:p>
    <w:p w:rsidR="00D66D7D" w:rsidRDefault="00266207" w:rsidP="00E53E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E53EFE" w:rsidRPr="00D66D7D" w:rsidRDefault="00E53EFE" w:rsidP="002662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53EFE">
        <w:rPr>
          <w:rFonts w:ascii="Times New Roman" w:hAnsi="Times New Roman" w:cs="Times New Roman"/>
          <w:sz w:val="28"/>
          <w:szCs w:val="28"/>
        </w:rPr>
        <w:t>На основание чл.21, ал.1, т.12 и във връзка с чл.83, ал.2 от Закона за публичните финанси и чл. 27, ал. 2 от</w:t>
      </w:r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условията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реда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съставяне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тригодишна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бюджетна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прогноза за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местните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дейности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във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връзка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с Решение на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Министерски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3EFE">
        <w:rPr>
          <w:rFonts w:ascii="Times New Roman" w:hAnsi="Times New Roman" w:cs="Times New Roman"/>
          <w:sz w:val="28"/>
          <w:szCs w:val="28"/>
          <w:lang w:val="ru-RU"/>
        </w:rPr>
        <w:t>съвет</w:t>
      </w:r>
      <w:proofErr w:type="spellEnd"/>
      <w:r w:rsidRPr="00E5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EFE">
        <w:rPr>
          <w:rFonts w:ascii="Times New Roman" w:hAnsi="Times New Roman" w:cs="Times New Roman"/>
          <w:sz w:val="28"/>
          <w:szCs w:val="28"/>
        </w:rPr>
        <w:t>№ 56/28.01.2016 г. и в съответствие с Указания за подготовка и представянето на бюджетните прогнози на ПРБ за периода 2017-2019 година - БЮ №1/10.02.2016 г.</w:t>
      </w:r>
    </w:p>
    <w:p w:rsidR="00266207" w:rsidRPr="00AF5316" w:rsidRDefault="00266207" w:rsidP="002662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66207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66207" w:rsidRPr="00AF5316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66207" w:rsidRDefault="00266207" w:rsidP="002662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266207" w:rsidRPr="007D4BFD" w:rsidRDefault="00266207" w:rsidP="0026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4ACB" w:rsidRP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4A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proofErr w:type="gramStart"/>
      <w:r w:rsidRPr="00984A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84A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бюджетната</w:t>
      </w:r>
      <w:proofErr w:type="gramEnd"/>
      <w:r w:rsidRPr="00984A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прогноза на община Крумовград за периода 2017 – 2019 година съгласно приложенията, представляващи неразделна част от Решението, както следва:</w:t>
      </w:r>
    </w:p>
    <w:p w:rsidR="00984ACB" w:rsidRP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4AC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 Бюджетна прогноза за местните дейности на община Крумовград за периода 2017-2019 година.</w:t>
      </w:r>
    </w:p>
    <w:p w:rsidR="00984ACB" w:rsidRP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4AC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Приложение № 6б – Прогноза за нов дълг и финансиране чрез заеми на база действащи договори и намерения за поемане на задължения по нови заеми на община Крумовград за периода 2017-2019 година.</w:t>
      </w:r>
    </w:p>
    <w:p w:rsidR="00984ACB" w:rsidRP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4AC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3. Приложение № 6в – Прогноза на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на община Крумовград за периода 2017-2019 година.</w:t>
      </w:r>
    </w:p>
    <w:p w:rsid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4AC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4. Индикативен годишен разчет за сметките за средства от Европейския съюз за периода 2017-2019 година.</w:t>
      </w:r>
    </w:p>
    <w:p w:rsidR="00984ACB" w:rsidRP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4ACB" w:rsidRP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805D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28</w:t>
      </w:r>
      <w:r w:rsidRPr="00984A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984A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984A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–5,  въздържали се – няма.</w:t>
      </w:r>
    </w:p>
    <w:p w:rsidR="00984ACB" w:rsidRDefault="00984ACB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C6B25" w:rsidRPr="00984ACB" w:rsidRDefault="00CC6B25" w:rsidP="0098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6207" w:rsidRPr="00134935" w:rsidRDefault="00266207" w:rsidP="00266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66207" w:rsidRPr="00134935" w:rsidRDefault="00266207" w:rsidP="00266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66207" w:rsidRDefault="00266207" w:rsidP="00266207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4777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72DA" w:rsidRPr="00A31535" w:rsidRDefault="005E72DA" w:rsidP="005E72D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E72DA" w:rsidRPr="00A31535" w:rsidRDefault="005E72DA" w:rsidP="005E72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5E72DA" w:rsidRPr="00A31535" w:rsidRDefault="005E72DA" w:rsidP="005E7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5E72DA" w:rsidRPr="00A31535" w:rsidRDefault="005E72DA" w:rsidP="005E7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5E72DA" w:rsidRPr="00AF5316" w:rsidRDefault="005E72DA" w:rsidP="005E72D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E72DA" w:rsidRDefault="005E72DA" w:rsidP="005E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100</w:t>
      </w:r>
    </w:p>
    <w:p w:rsidR="00D66D7D" w:rsidRPr="00D66D7D" w:rsidRDefault="00D66D7D" w:rsidP="00D6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4FF3" w:rsidRPr="00D84FF3" w:rsidRDefault="005E72DA" w:rsidP="00EB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84FF3" w:rsidRPr="00D14170" w:rsidRDefault="00D84FF3" w:rsidP="00D84F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41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основание чл.21 ал.1 т.5 от ЗМСМА,</w:t>
      </w:r>
    </w:p>
    <w:p w:rsidR="005E72DA" w:rsidRPr="00AF5316" w:rsidRDefault="005E72DA" w:rsidP="00D84F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AC1801" w:rsidRPr="00AF5316" w:rsidRDefault="00AC1801" w:rsidP="00AC18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E72DA" w:rsidRPr="00AF5316" w:rsidRDefault="005E72DA" w:rsidP="005E72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E72DA" w:rsidRDefault="005E72DA" w:rsidP="005E72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5E72DA" w:rsidRPr="00984ACB" w:rsidRDefault="005E72DA" w:rsidP="005E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91EF7" w:rsidRPr="00291EF7" w:rsidRDefault="008339A4" w:rsidP="00291E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91EF7" w:rsidRPr="00291EF7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приложения списък с основните заплати на кметовете на кметства към 01.02.2016г. възнагражденията на първите трима от списъка да се чете:</w:t>
      </w:r>
    </w:p>
    <w:p w:rsidR="00291EF7" w:rsidRPr="00291EF7" w:rsidRDefault="00291EF7" w:rsidP="00291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661"/>
        <w:gridCol w:w="3402"/>
        <w:gridCol w:w="1701"/>
        <w:gridCol w:w="993"/>
      </w:tblGrid>
      <w:tr w:rsidR="00291EF7" w:rsidRPr="00291EF7" w:rsidTr="00856764">
        <w:trPr>
          <w:trHeight w:val="70"/>
        </w:trPr>
        <w:tc>
          <w:tcPr>
            <w:tcW w:w="756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БИЛО</w:t>
            </w:r>
          </w:p>
        </w:tc>
        <w:tc>
          <w:tcPr>
            <w:tcW w:w="993" w:type="dxa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СТАВА</w:t>
            </w:r>
          </w:p>
        </w:tc>
      </w:tr>
      <w:tr w:rsidR="00291EF7" w:rsidRPr="00291EF7" w:rsidTr="00856764">
        <w:trPr>
          <w:trHeight w:val="255"/>
        </w:trPr>
        <w:tc>
          <w:tcPr>
            <w:tcW w:w="756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Кмет - с.Полк.Желязово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Мустафа Ахмед Хасан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675</w:t>
            </w:r>
          </w:p>
        </w:tc>
        <w:tc>
          <w:tcPr>
            <w:tcW w:w="993" w:type="dxa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690</w:t>
            </w:r>
          </w:p>
        </w:tc>
      </w:tr>
      <w:tr w:rsidR="00291EF7" w:rsidRPr="00291EF7" w:rsidTr="00856764">
        <w:trPr>
          <w:trHeight w:val="255"/>
        </w:trPr>
        <w:tc>
          <w:tcPr>
            <w:tcW w:w="756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Кмет - с.Вранско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Джайде</w:t>
            </w:r>
            <w:proofErr w:type="spellEnd"/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Идрис</w:t>
            </w:r>
            <w:proofErr w:type="spellEnd"/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Ходжа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675</w:t>
            </w:r>
          </w:p>
        </w:tc>
        <w:tc>
          <w:tcPr>
            <w:tcW w:w="993" w:type="dxa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690</w:t>
            </w:r>
          </w:p>
        </w:tc>
      </w:tr>
      <w:tr w:rsidR="00291EF7" w:rsidRPr="00291EF7" w:rsidTr="00856764">
        <w:trPr>
          <w:trHeight w:val="255"/>
        </w:trPr>
        <w:tc>
          <w:tcPr>
            <w:tcW w:w="756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Кмет - с.Звънарка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Тахсин</w:t>
            </w:r>
            <w:proofErr w:type="spellEnd"/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 Ибрям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675</w:t>
            </w:r>
          </w:p>
        </w:tc>
        <w:tc>
          <w:tcPr>
            <w:tcW w:w="993" w:type="dxa"/>
          </w:tcPr>
          <w:p w:rsidR="00291EF7" w:rsidRPr="00291EF7" w:rsidRDefault="00291EF7" w:rsidP="00291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91EF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690</w:t>
            </w:r>
          </w:p>
        </w:tc>
      </w:tr>
    </w:tbl>
    <w:p w:rsidR="00291EF7" w:rsidRPr="00291EF7" w:rsidRDefault="00291EF7" w:rsidP="0029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6B25" w:rsidRPr="00984ACB" w:rsidRDefault="00CC6B25" w:rsidP="005E72D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B07BAC" w:rsidRPr="00B07BAC" w:rsidRDefault="005E72DA" w:rsidP="00B07B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B07BAC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="00B07BAC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="00B07BAC"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B07BAC" w:rsidRDefault="00B07BAC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6B25" w:rsidRDefault="00CC6B25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07BAC" w:rsidRPr="00B07BAC" w:rsidRDefault="00B07BAC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E72DA" w:rsidRPr="00134935" w:rsidRDefault="00B07BAC" w:rsidP="00B0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="005E72DA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="005E72DA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="005E72DA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5E72DA" w:rsidRPr="00134935" w:rsidRDefault="005E72DA" w:rsidP="005E7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5E72D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Default="002260B5" w:rsidP="0049117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491179" w:rsidRPr="00A31535" w:rsidRDefault="00491179" w:rsidP="0049117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491179" w:rsidRPr="00A31535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491179" w:rsidRPr="00A31535" w:rsidRDefault="00491179" w:rsidP="00491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491179" w:rsidRPr="00A31535" w:rsidRDefault="00491179" w:rsidP="00491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491179" w:rsidRPr="00AF5316" w:rsidRDefault="00491179" w:rsidP="0049117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457F5" w:rsidRDefault="00491179" w:rsidP="0049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101</w:t>
      </w:r>
    </w:p>
    <w:p w:rsidR="00491179" w:rsidRPr="00D84FF3" w:rsidRDefault="00491179" w:rsidP="0049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491179" w:rsidRPr="00D84FF3" w:rsidRDefault="00491179" w:rsidP="004911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4FF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 ал.1 т.5 от ЗМСМА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491179" w:rsidRPr="00AF5316" w:rsidRDefault="00491179" w:rsidP="004911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491179" w:rsidRPr="00AF5316" w:rsidRDefault="00491179" w:rsidP="004911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1179" w:rsidRPr="00AF5316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491179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491179" w:rsidRPr="00D84FF3" w:rsidRDefault="00491179" w:rsidP="004911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491179" w:rsidRP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179" w:rsidRP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911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Увеличава  размера на определените  </w:t>
      </w:r>
      <w:proofErr w:type="spellStart"/>
      <w:r w:rsidRPr="0049117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основни</w:t>
      </w:r>
      <w:proofErr w:type="spellEnd"/>
      <w:r w:rsidRPr="004911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възнаграждения  на кметовете на кметства, считано от 01.02.2016 година, </w:t>
      </w:r>
      <w:proofErr w:type="spellStart"/>
      <w:r w:rsidRPr="0049117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съгласно</w:t>
      </w:r>
      <w:proofErr w:type="spellEnd"/>
      <w:r w:rsidRPr="0049117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приложен </w:t>
      </w:r>
      <w:proofErr w:type="spellStart"/>
      <w:r w:rsidRPr="0049117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списък</w:t>
      </w:r>
      <w:proofErr w:type="spellEnd"/>
      <w:r w:rsidRPr="0049117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49117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неразделна</w:t>
      </w:r>
      <w:proofErr w:type="spellEnd"/>
      <w:r w:rsidRPr="0049117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част от </w:t>
      </w:r>
      <w:proofErr w:type="spellStart"/>
      <w:r w:rsidR="00CF060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решението</w:t>
      </w:r>
      <w:proofErr w:type="spellEnd"/>
      <w:r w:rsidR="00CF060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491179" w:rsidRP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91179" w:rsidRPr="00984ACB" w:rsidRDefault="00491179" w:rsidP="0049117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491179" w:rsidRPr="00B07BAC" w:rsidRDefault="00491179" w:rsidP="004911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491179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179" w:rsidRPr="00B07BAC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1179" w:rsidRPr="00134935" w:rsidRDefault="00491179" w:rsidP="00491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491179" w:rsidRPr="00134935" w:rsidRDefault="00491179" w:rsidP="004911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39AA" w:rsidRDefault="00CA39AA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Default="002260B5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834A27" w:rsidRDefault="00834A27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Pr="00A31535" w:rsidRDefault="00D25C48" w:rsidP="00D25C48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D25C48" w:rsidRPr="00A31535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D25C48" w:rsidRPr="00A31535" w:rsidRDefault="00D25C48" w:rsidP="00D2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D25C48" w:rsidRPr="00A31535" w:rsidRDefault="00D25C48" w:rsidP="00D2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D25C48" w:rsidRPr="00AF5316" w:rsidRDefault="00D25C48" w:rsidP="00D25C4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457F5" w:rsidRDefault="00D25C48" w:rsidP="00D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834A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102</w:t>
      </w:r>
    </w:p>
    <w:p w:rsidR="00D25C48" w:rsidRPr="00D84FF3" w:rsidRDefault="00D25C48" w:rsidP="00D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25C48" w:rsidRPr="00D84FF3" w:rsidRDefault="00D25C48" w:rsidP="00D25C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 ал.1 т.6</w:t>
      </w:r>
      <w:r w:rsidRPr="00D84F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D25C48" w:rsidRPr="00AF5316" w:rsidRDefault="00D25C48" w:rsidP="00D25C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D25C48" w:rsidRPr="00AF5316" w:rsidRDefault="00D25C48" w:rsidP="00D25C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25C48" w:rsidRPr="00AF5316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D25C48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25C48" w:rsidRPr="00D84FF3" w:rsidRDefault="00D25C48" w:rsidP="00D25C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D25C48" w:rsidRPr="00491179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C48" w:rsidRDefault="00D25C48" w:rsidP="00D25C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25C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D25C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Одобрява средства в размер на 1500 /Хиляда и петстотин/ лева за пътни разходи  на трима представители от Еко клуб „Крумовица“  за участие в обмен с Младежки Воден Парламент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Антоа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Пикарди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Франция.</w:t>
      </w:r>
    </w:p>
    <w:p w:rsidR="00D25C48" w:rsidRPr="00D25C48" w:rsidRDefault="00D25C48" w:rsidP="00D25C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25C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D25C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Средствата да се осигурят от предвидените средства в § 42-14 „Обезщетения и помощи по Решение на Общински съвет“  в дейност „Общинска администрация“.</w:t>
      </w:r>
    </w:p>
    <w:p w:rsidR="00D25C48" w:rsidRPr="00D25C48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C4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25C48" w:rsidRPr="00491179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D25C48" w:rsidRPr="00491179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25C48" w:rsidRPr="00984ACB" w:rsidRDefault="00D25C48" w:rsidP="00D25C4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bg-BG"/>
        </w:rPr>
      </w:pPr>
    </w:p>
    <w:p w:rsidR="00D25C48" w:rsidRPr="00B07BAC" w:rsidRDefault="00D25C48" w:rsidP="00D25C4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D25C48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C48" w:rsidRPr="00B07BAC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5C48" w:rsidRPr="00134935" w:rsidRDefault="00D25C48" w:rsidP="00D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D25C48" w:rsidRPr="00134935" w:rsidRDefault="00D25C48" w:rsidP="00D25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25C48" w:rsidRDefault="00D25C48" w:rsidP="00D25C48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Default="002260B5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Default="002260B5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2260B5" w:rsidRPr="00A31535" w:rsidRDefault="002260B5" w:rsidP="002260B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260B5" w:rsidRPr="00A31535" w:rsidRDefault="002260B5" w:rsidP="00226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260B5" w:rsidRPr="00A31535" w:rsidRDefault="002260B5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260B5" w:rsidRDefault="002260B5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E68C1" w:rsidRDefault="00CE68C1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E68C1" w:rsidRPr="00A31535" w:rsidRDefault="00CE68C1" w:rsidP="00226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260B5" w:rsidRPr="00AF5316" w:rsidRDefault="002260B5" w:rsidP="002260B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457F5" w:rsidRDefault="002260B5" w:rsidP="002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834A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103</w:t>
      </w:r>
    </w:p>
    <w:p w:rsidR="002260B5" w:rsidRPr="00D84FF3" w:rsidRDefault="002260B5" w:rsidP="002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260B5" w:rsidRPr="00D84FF3" w:rsidRDefault="009B3745" w:rsidP="002260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3745">
        <w:rPr>
          <w:rFonts w:ascii="Times New Roman" w:hAnsi="Times New Roman" w:cs="Times New Roman"/>
          <w:sz w:val="28"/>
          <w:szCs w:val="28"/>
        </w:rPr>
        <w:t>На основание чл. 36, ал. 5 от ППЗСП и чл. 21, ал. 2 от ЗМСМА</w:t>
      </w:r>
      <w:r w:rsidR="002260B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2260B5" w:rsidRPr="00AF5316" w:rsidRDefault="002260B5" w:rsidP="002260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260B5" w:rsidRPr="00AF5316" w:rsidRDefault="002260B5" w:rsidP="002260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260B5" w:rsidRPr="00AF5316" w:rsidRDefault="002260B5" w:rsidP="00226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260B5" w:rsidRDefault="002260B5" w:rsidP="002260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9B3745" w:rsidRPr="009B3745" w:rsidRDefault="009B3745" w:rsidP="009B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3745" w:rsidRP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3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B3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Увеличава капацитета на  социалната услуга  „ Домашен социален патронаж“ от 120 на 165 места  считано от 01.</w:t>
      </w:r>
      <w:proofErr w:type="spellStart"/>
      <w:r w:rsidRPr="009B3745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9B3745">
        <w:rPr>
          <w:rFonts w:ascii="Times New Roman" w:eastAsia="Times New Roman" w:hAnsi="Times New Roman" w:cs="Times New Roman"/>
          <w:sz w:val="28"/>
          <w:szCs w:val="28"/>
          <w:lang w:eastAsia="bg-BG"/>
        </w:rPr>
        <w:t>.2016 г.</w:t>
      </w:r>
    </w:p>
    <w:p w:rsidR="009B3745" w:rsidRP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3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B3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Разкрива филиал на  социалната услуга „Домашен социален патронаж“ Крумовград  в с. Аврен.</w:t>
      </w:r>
    </w:p>
    <w:p w:rsidR="009B3745" w:rsidRP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3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B3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Разкрива филиал на  социалната услуга „Домашен социален патронаж“ в с. Поточница. </w:t>
      </w:r>
    </w:p>
    <w:p w:rsid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37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9B37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Възлага на кмета на община Крумовград да изпълни решението по т. 1, . т.2  и т.3. от решението.</w:t>
      </w:r>
    </w:p>
    <w:p w:rsid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3745" w:rsidRPr="009B3745" w:rsidRDefault="009B3745" w:rsidP="009B3745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60B5" w:rsidRPr="00B07BAC" w:rsidRDefault="002260B5" w:rsidP="002260B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2260B5" w:rsidRDefault="002260B5" w:rsidP="0022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60B5" w:rsidRPr="00B07BAC" w:rsidRDefault="002260B5" w:rsidP="0022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60B5" w:rsidRPr="00134935" w:rsidRDefault="002260B5" w:rsidP="00226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260B5" w:rsidRPr="00134935" w:rsidRDefault="002260B5" w:rsidP="00226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260B5" w:rsidRDefault="002260B5" w:rsidP="002260B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D1674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D1674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D1674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457F5" w:rsidRDefault="00D457F5" w:rsidP="00D457F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457F5" w:rsidRPr="00A31535" w:rsidRDefault="00D457F5" w:rsidP="00D457F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D457F5" w:rsidRPr="00A31535" w:rsidRDefault="00D457F5" w:rsidP="00D45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D457F5" w:rsidRPr="00A31535" w:rsidRDefault="00D457F5" w:rsidP="00D45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D457F5" w:rsidRPr="00A31535" w:rsidRDefault="00D457F5" w:rsidP="00D45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D457F5" w:rsidRPr="00AF5316" w:rsidRDefault="00D457F5" w:rsidP="00D457F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D457F5" w:rsidRDefault="00D457F5" w:rsidP="00D4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CE68C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104</w:t>
      </w:r>
    </w:p>
    <w:p w:rsidR="00D457F5" w:rsidRPr="00D84FF3" w:rsidRDefault="00D457F5" w:rsidP="00D4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D457F5" w:rsidRPr="00D457F5" w:rsidRDefault="00D457F5" w:rsidP="00D457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57F5">
        <w:rPr>
          <w:rFonts w:ascii="Times New Roman" w:hAnsi="Times New Roman" w:cs="Times New Roman"/>
          <w:sz w:val="28"/>
          <w:szCs w:val="28"/>
        </w:rPr>
        <w:t>На основание чл. 21, ал. 1, т. 23 и ал. 2 от ЗМСМА</w:t>
      </w:r>
      <w:r w:rsidRPr="00D457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D457F5" w:rsidRPr="00AF5316" w:rsidRDefault="00D457F5" w:rsidP="00D457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D457F5" w:rsidRPr="00AF5316" w:rsidRDefault="00D457F5" w:rsidP="00D457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457F5" w:rsidRPr="00AF5316" w:rsidRDefault="00D457F5" w:rsidP="00D45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D457F5" w:rsidRDefault="00D457F5" w:rsidP="00D457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D457F5" w:rsidRPr="009B3745" w:rsidRDefault="00D457F5" w:rsidP="00D4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57F5" w:rsidRDefault="00D457F5" w:rsidP="00D457F5">
      <w:pPr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  <w:t xml:space="preserve">1. </w:t>
      </w:r>
      <w:r w:rsidRPr="00D457F5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  <w:t>Дава съгласие</w:t>
      </w:r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 Община Крумовград да кандидатства по </w:t>
      </w:r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 xml:space="preserve">процедура за </w:t>
      </w:r>
      <w:proofErr w:type="spellStart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>директно</w:t>
      </w:r>
      <w:proofErr w:type="spellEnd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 xml:space="preserve"> </w:t>
      </w:r>
      <w:proofErr w:type="spellStart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>предоставяне</w:t>
      </w:r>
      <w:proofErr w:type="spellEnd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 xml:space="preserve"> на </w:t>
      </w:r>
      <w:proofErr w:type="spellStart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>безвъзмездна</w:t>
      </w:r>
      <w:proofErr w:type="spellEnd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 xml:space="preserve"> </w:t>
      </w:r>
      <w:proofErr w:type="spellStart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>финансова</w:t>
      </w:r>
      <w:proofErr w:type="spellEnd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 xml:space="preserve"> </w:t>
      </w:r>
      <w:proofErr w:type="spellStart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>помощ</w:t>
      </w:r>
      <w:proofErr w:type="spellEnd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ru-RU" w:eastAsia="en-GB"/>
        </w:rPr>
        <w:t xml:space="preserve"> </w:t>
      </w:r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val="en-US" w:eastAsia="en-GB"/>
        </w:rPr>
        <w:t xml:space="preserve">BG16RFOP001-2.001 </w:t>
      </w:r>
      <w:r w:rsidRPr="00D457F5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en-GB"/>
        </w:rPr>
        <w:t>„Енергийна ефективност в периферните райони” по Оперативна програма „Региони в растеж” 2014-2020 г.</w:t>
      </w:r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 с проектни предложения за повишаване на енергийната ефективност на:</w:t>
      </w:r>
    </w:p>
    <w:p w:rsidR="00D457F5" w:rsidRDefault="00D457F5" w:rsidP="00D457F5">
      <w:pPr>
        <w:pStyle w:val="a4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обществените сгради: административна сграда на пл. „България” № 5, административна сграда на </w:t>
      </w:r>
      <w:proofErr w:type="spellStart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ул</w:t>
      </w:r>
      <w:proofErr w:type="spellEnd"/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 „Трети март” № 3, сграда на СОУ „Васил Левски” – начален курс, сграда на ЦДГ „Юрий Гагарин”, сграда на Общински детски комплекс, сграда на Районна служба „Пожарна безопасност и защита на населението”, сграда на Районно управление Крумовград на обща стойност до 2 228 835,51;</w:t>
      </w:r>
    </w:p>
    <w:p w:rsidR="00D457F5" w:rsidRDefault="00D457F5" w:rsidP="00D457F5">
      <w:pPr>
        <w:pStyle w:val="a4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жилищни сгради по реда на подаване на заявления за интерес и финансова помощ от Сдружения на собствениците до изчерпване на финансовия ресурс от 2 228 835,51 лева.</w:t>
      </w:r>
    </w:p>
    <w:p w:rsidR="00D457F5" w:rsidRPr="00D457F5" w:rsidRDefault="00D457F5" w:rsidP="00156DE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 w:rsidRPr="00D457F5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  <w:t>2.</w:t>
      </w:r>
      <w:r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 </w:t>
      </w:r>
      <w:r w:rsidRPr="00D457F5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  <w:t xml:space="preserve">Възлага </w:t>
      </w:r>
      <w:r w:rsidRPr="00D457F5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на кмета на община Крумовград да предприеме необходимите действия в изпълнение на приетото решение. </w:t>
      </w:r>
    </w:p>
    <w:p w:rsidR="00D01A75" w:rsidRDefault="00D01A75" w:rsidP="00D45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57F5" w:rsidRPr="00B07BAC" w:rsidRDefault="00D457F5" w:rsidP="00D457F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D457F5" w:rsidRDefault="00D457F5" w:rsidP="00D4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57F5" w:rsidRDefault="00D457F5" w:rsidP="00D4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6DE7" w:rsidRPr="00B07BAC" w:rsidRDefault="00156DE7" w:rsidP="00D4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57F5" w:rsidRPr="00134935" w:rsidRDefault="00D457F5" w:rsidP="00D45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D457F5" w:rsidRPr="00134935" w:rsidRDefault="00D457F5" w:rsidP="00D45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457F5" w:rsidRDefault="00D457F5" w:rsidP="00D457F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C51343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51343" w:rsidRPr="00A31535" w:rsidRDefault="00C51343" w:rsidP="00C51343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C51343" w:rsidRPr="00A31535" w:rsidRDefault="00C51343" w:rsidP="00C513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C51343" w:rsidRPr="00A31535" w:rsidRDefault="00C51343" w:rsidP="00C51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51343" w:rsidRPr="00A31535" w:rsidRDefault="00C51343" w:rsidP="00C51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51343" w:rsidRPr="00AF5316" w:rsidRDefault="00C51343" w:rsidP="00C5134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C51343" w:rsidRDefault="00C51343" w:rsidP="00C5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55CF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105</w:t>
      </w:r>
    </w:p>
    <w:p w:rsidR="00C51343" w:rsidRPr="00D84FF3" w:rsidRDefault="00C51343" w:rsidP="00C5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C51343" w:rsidRPr="00D457F5" w:rsidRDefault="00C51343" w:rsidP="00C513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1343">
        <w:rPr>
          <w:rFonts w:ascii="Times New Roman" w:hAnsi="Times New Roman" w:cs="Times New Roman"/>
          <w:sz w:val="28"/>
          <w:szCs w:val="28"/>
        </w:rPr>
        <w:t>На основание чл. 21, ал. 1, т. 23 и ал. 2 и чл. 61 от ЗМСМА</w:t>
      </w:r>
      <w:r w:rsidRPr="00D457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C51343" w:rsidRPr="00AF5316" w:rsidRDefault="00C51343" w:rsidP="00C513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C51343" w:rsidRPr="00AF5316" w:rsidRDefault="00C51343" w:rsidP="00C513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51343" w:rsidRPr="00AF5316" w:rsidRDefault="00C51343" w:rsidP="00C513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51343" w:rsidRDefault="00C51343" w:rsidP="00C513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C51343" w:rsidRDefault="00C51343" w:rsidP="00C51343">
      <w:pPr>
        <w:ind w:firstLine="708"/>
        <w:jc w:val="both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</w:pPr>
    </w:p>
    <w:p w:rsidR="00C51343" w:rsidRPr="00C51343" w:rsidRDefault="00EA1A80" w:rsidP="00C51343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="00C51343" w:rsidRPr="00C513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="00C51343"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Крумовград да кандидатства с проектно предложение „Подкрепа за предучилищното възпитание в община Крумовград” по схема за предоставяне на безвъзмездна финансова помощ </w:t>
      </w:r>
      <w:r w:rsidR="00C51343" w:rsidRPr="00C513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</w:t>
      </w:r>
      <w:r w:rsidR="00C51343"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="00C51343" w:rsidRPr="00C513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</w:t>
      </w:r>
      <w:r w:rsidR="00C51343"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51343" w:rsidRPr="00C513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P</w:t>
      </w:r>
      <w:r w:rsidR="00C51343"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>001-3.001 „Подкрепа за предучилищно възпитание и подготовка на деца в неравностойно положение” по Оперативна програма „Наука и образование за интелигентен растеж” 2014-2020 към Министерството на образованието и науката.</w:t>
      </w:r>
    </w:p>
    <w:p w:rsidR="00C51343" w:rsidRPr="00C51343" w:rsidRDefault="00C51343" w:rsidP="00C51343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13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13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Дава съгласие, </w:t>
      </w:r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случай на одобрение на проекта да се сключи споразумение за партньорство между община Крумовград – водеща организация и партньорите Сдружение „Институт за предприемачество и иновации“ гр. Благоевград, ОДЗ „Митко </w:t>
      </w:r>
      <w:proofErr w:type="spellStart"/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Палаузов</w:t>
      </w:r>
      <w:proofErr w:type="spellEnd"/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>“ гр. Крумовград, ЦДГ „Юрий Гагарин” гр. Крумовград, ЦДГ „Детелина Минчева” с. Аврен, ЦДГ „Лилия Карастоянова” с. Егрек, ЦДГ „</w:t>
      </w:r>
      <w:proofErr w:type="spellStart"/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>Ран</w:t>
      </w:r>
      <w:proofErr w:type="spellEnd"/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Босилек” с. Каменка, ЦДГ „Мир” с. Пелин, ЦДГ „Радост” с. Поточница ЦДГ „Искра” с. Странджево ЦДГ „Слънце” с. Токачка, ОУ „Христо Ботев“ с. Гулийка и ОУ „Св.</w:t>
      </w:r>
      <w:proofErr w:type="spellStart"/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>Св</w:t>
      </w:r>
      <w:proofErr w:type="spellEnd"/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Кирил и Методий“ с. Странджево. </w:t>
      </w:r>
    </w:p>
    <w:p w:rsidR="00C51343" w:rsidRPr="00C51343" w:rsidRDefault="00C51343" w:rsidP="00C51343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13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 Възлага </w:t>
      </w:r>
      <w:r w:rsidRPr="00C51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кмета на община Крумовград да предприеме необходимите действия в изпълнение на приетото решение. </w:t>
      </w:r>
    </w:p>
    <w:p w:rsidR="00C51343" w:rsidRDefault="00C51343" w:rsidP="00C513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1343" w:rsidRPr="00B07BAC" w:rsidRDefault="00C51343" w:rsidP="00C5134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28 общински </w:t>
      </w:r>
      <w:proofErr w:type="spellStart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B07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28, против – няма, въздържали се – няма.</w:t>
      </w:r>
    </w:p>
    <w:p w:rsidR="00C51343" w:rsidRDefault="00C51343" w:rsidP="00C5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1343" w:rsidRDefault="00C51343" w:rsidP="00C5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1343" w:rsidRPr="00B07BAC" w:rsidRDefault="00C51343" w:rsidP="00C5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1343" w:rsidRPr="00134935" w:rsidRDefault="00C51343" w:rsidP="00C5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D25C48" w:rsidRPr="005E3612" w:rsidRDefault="00C51343" w:rsidP="005E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8597E" w:rsidRPr="00A31535" w:rsidRDefault="0078597E" w:rsidP="0078597E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78597E" w:rsidRPr="00A31535" w:rsidRDefault="0078597E" w:rsidP="007859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78597E" w:rsidRPr="00A31535" w:rsidRDefault="0078597E" w:rsidP="00785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78597E" w:rsidRPr="00AF5316" w:rsidRDefault="0078597E" w:rsidP="0078597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78597E" w:rsidRDefault="0078597E" w:rsidP="0078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55CF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106</w:t>
      </w:r>
    </w:p>
    <w:p w:rsidR="0078597E" w:rsidRPr="00D84FF3" w:rsidRDefault="0078597E" w:rsidP="0078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78597E" w:rsidRPr="0078597E" w:rsidRDefault="0078597E" w:rsidP="007859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597E">
        <w:rPr>
          <w:rFonts w:ascii="Times New Roman" w:hAnsi="Times New Roman" w:cs="Times New Roman"/>
          <w:sz w:val="28"/>
          <w:szCs w:val="28"/>
        </w:rPr>
        <w:t>На основание</w:t>
      </w:r>
      <w:r w:rsidRPr="0078597E">
        <w:rPr>
          <w:rFonts w:ascii="Times New Roman" w:hAnsi="Times New Roman" w:cs="Times New Roman"/>
          <w:bCs/>
          <w:iCs/>
          <w:sz w:val="28"/>
          <w:szCs w:val="28"/>
        </w:rPr>
        <w:t xml:space="preserve"> чл. 17, ал. 1, т. 3, чл. 21, ал. 1, т. 19 и чл. 21, ал. 2, във връзка с чл. 59 </w:t>
      </w:r>
      <w:r w:rsidRPr="0078597E">
        <w:rPr>
          <w:rFonts w:ascii="Times New Roman" w:hAnsi="Times New Roman" w:cs="Times New Roman"/>
          <w:sz w:val="28"/>
          <w:szCs w:val="28"/>
        </w:rPr>
        <w:t>от ЗМСМА</w:t>
      </w:r>
      <w:r w:rsidRPr="0078597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78597E" w:rsidRPr="00AF5316" w:rsidRDefault="0078597E" w:rsidP="007859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78597E" w:rsidRPr="0078597E" w:rsidRDefault="0078597E" w:rsidP="0078597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 w:eastAsia="bg-BG"/>
        </w:rPr>
      </w:pPr>
    </w:p>
    <w:p w:rsidR="0078597E" w:rsidRDefault="0078597E" w:rsidP="0078597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bg-BG"/>
        </w:rPr>
      </w:pPr>
      <w:proofErr w:type="gramStart"/>
      <w:r w:rsidRPr="0078597E">
        <w:rPr>
          <w:rFonts w:ascii="Arial" w:eastAsia="Times New Roman" w:hAnsi="Arial" w:cs="Arial"/>
          <w:b/>
          <w:sz w:val="26"/>
          <w:szCs w:val="26"/>
          <w:lang w:val="en-US" w:eastAsia="bg-BG"/>
        </w:rPr>
        <w:t>Р  Е</w:t>
      </w:r>
      <w:proofErr w:type="gramEnd"/>
      <w:r w:rsidRPr="0078597E">
        <w:rPr>
          <w:rFonts w:ascii="Arial" w:eastAsia="Times New Roman" w:hAnsi="Arial" w:cs="Arial"/>
          <w:b/>
          <w:sz w:val="26"/>
          <w:szCs w:val="26"/>
          <w:lang w:val="en-US" w:eastAsia="bg-BG"/>
        </w:rPr>
        <w:t xml:space="preserve">  Ш  И  :</w:t>
      </w:r>
    </w:p>
    <w:p w:rsidR="0078597E" w:rsidRPr="0078597E" w:rsidRDefault="0078597E" w:rsidP="0078597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bg-BG"/>
        </w:rPr>
      </w:pPr>
    </w:p>
    <w:p w:rsidR="0078597E" w:rsidRPr="0078597E" w:rsidRDefault="0078597E" w:rsidP="0078597E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position w:val="6"/>
          <w:sz w:val="26"/>
          <w:szCs w:val="26"/>
          <w:u w:val="single"/>
          <w:lang w:eastAsia="en-GB"/>
        </w:rPr>
      </w:pPr>
      <w:r w:rsidRPr="0078597E">
        <w:rPr>
          <w:rFonts w:ascii="Times New Roman" w:eastAsia="Times New Roman" w:hAnsi="Times New Roman" w:cs="Times New Roman"/>
          <w:b/>
          <w:position w:val="6"/>
          <w:sz w:val="26"/>
          <w:szCs w:val="26"/>
          <w:lang w:eastAsia="en-GB"/>
        </w:rPr>
        <w:t>Дава съгласие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 xml:space="preserve"> </w:t>
      </w: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Община</w:t>
      </w: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val="en-US" w:eastAsia="en-GB"/>
        </w:rPr>
        <w:t xml:space="preserve"> </w:t>
      </w: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Крумовград да кандидатства като партньор на Сдружение „Толерантност“ </w:t>
      </w:r>
      <w:r w:rsidRPr="0078597E">
        <w:rPr>
          <w:rFonts w:ascii="Times New Roman" w:eastAsia="Times New Roman" w:hAnsi="Times New Roman" w:cs="Times New Roman"/>
          <w:bCs/>
          <w:iCs/>
          <w:color w:val="000000"/>
          <w:position w:val="6"/>
          <w:sz w:val="26"/>
          <w:szCs w:val="26"/>
          <w:lang w:eastAsia="en-GB"/>
        </w:rPr>
        <w:t>в разработването и изпълнението на проектно предложение „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val="ru-RU" w:eastAsia="en-GB"/>
        </w:rPr>
        <w:t>И АЗ МОГА…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val="en-US" w:eastAsia="en-GB"/>
        </w:rPr>
        <w:t xml:space="preserve">” 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 xml:space="preserve">Шанс за равен старт на ученици </w:t>
      </w:r>
      <w:proofErr w:type="spellStart"/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>билингви</w:t>
      </w:r>
      <w:proofErr w:type="spellEnd"/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>”</w:t>
      </w:r>
      <w:r w:rsidRPr="0078597E">
        <w:rPr>
          <w:rFonts w:ascii="Times New Roman" w:eastAsia="Times New Roman" w:hAnsi="Times New Roman" w:cs="Times New Roman"/>
          <w:bCs/>
          <w:iCs/>
          <w:color w:val="000000"/>
          <w:position w:val="6"/>
          <w:sz w:val="26"/>
          <w:szCs w:val="26"/>
          <w:lang w:eastAsia="en-GB"/>
        </w:rPr>
        <w:t xml:space="preserve"> 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>по конкурсна процедура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val="en-US" w:eastAsia="en-GB"/>
        </w:rPr>
        <w:t xml:space="preserve"> BG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>05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val="en-US" w:eastAsia="en-GB"/>
        </w:rPr>
        <w:t>M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>20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val="en-US" w:eastAsia="en-GB"/>
        </w:rPr>
        <w:t>P</w:t>
      </w:r>
      <w:r w:rsidRPr="0078597E"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  <w:t xml:space="preserve">001-3.002 </w:t>
      </w:r>
      <w:r w:rsidRPr="0078597E">
        <w:rPr>
          <w:rFonts w:ascii="Times New Roman" w:eastAsia="Times New Roman" w:hAnsi="Times New Roman" w:cs="Times New Roman"/>
          <w:bCs/>
          <w:iCs/>
          <w:color w:val="000000"/>
          <w:position w:val="6"/>
          <w:sz w:val="26"/>
          <w:szCs w:val="26"/>
          <w:lang w:eastAsia="en-GB"/>
        </w:rPr>
        <w:t>„Образователна интеграция на учениците от етническите малцинства и/или търсещи или получили международна закрила” по Оперативна програма „Наука и образование за интелигентен растеж“ 2014 – 2020</w:t>
      </w:r>
      <w:r w:rsidRPr="0078597E">
        <w:rPr>
          <w:rFonts w:ascii="Times New Roman" w:eastAsia="Times New Roman" w:hAnsi="Times New Roman" w:cs="Times New Roman"/>
          <w:bCs/>
          <w:iCs/>
          <w:color w:val="000000"/>
          <w:position w:val="6"/>
          <w:sz w:val="26"/>
          <w:szCs w:val="26"/>
          <w:lang w:val="en-US" w:eastAsia="en-GB"/>
        </w:rPr>
        <w:t xml:space="preserve"> </w:t>
      </w:r>
      <w:r w:rsidRPr="0078597E">
        <w:rPr>
          <w:rFonts w:ascii="Times New Roman" w:eastAsia="Times New Roman" w:hAnsi="Times New Roman" w:cs="Times New Roman"/>
          <w:bCs/>
          <w:iCs/>
          <w:color w:val="000000"/>
          <w:position w:val="6"/>
          <w:sz w:val="26"/>
          <w:szCs w:val="26"/>
          <w:lang w:eastAsia="en-GB"/>
        </w:rPr>
        <w:t>г.</w:t>
      </w:r>
    </w:p>
    <w:p w:rsidR="0078597E" w:rsidRPr="0078597E" w:rsidRDefault="0078597E" w:rsidP="0078597E">
      <w:pPr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/>
          <w:bCs/>
          <w:iCs/>
          <w:position w:val="6"/>
          <w:sz w:val="26"/>
          <w:szCs w:val="26"/>
          <w:lang w:eastAsia="en-GB"/>
        </w:rPr>
        <w:t xml:space="preserve">Дава съгласие, </w:t>
      </w: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в случай на одобрение на проекта, да се сключи Споразумение за партньорство със: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Сдружение „Толерантност“ – изпълнителен директор Бюрхан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Абазов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(кандидатстваща организация);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Община Борован, представлявана от Десислава Тодорова – кмет;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Община Чупрене, представлявана от Ваньо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Костин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– кмет;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Община Луковит, представлявана от Иван Грънчаров – кмет;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Община Добричка, представлявана от Тошко Петков – кмет;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Община Каолиново, представлявана от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Нида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Ахмедов – кмет;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Община Първомай, представлявана от Ангел Папазов – кмет;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Община Руен, представлявана от Исмаил Осман – кмет;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Община Сунгурларе, представлявана от Васил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Панделиев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– кмет;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„Св. Св. Кирил и Методий“ – с. Малорад, общ. Борован, представлявано от Мая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Дончовска-Марковска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„Св. Св. Кирил и Методий“ - с. Добролево, общ. Борован, представлявано от Жасмина Начкова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„Акад. Михаил Димитров“ - с. Чупрене, общ. Чупрене, представлявано от Бойка Симеонова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„Христо Ботев“ - с. Горни Лом, общ. Чупрене, представлявано от Людмила Борисова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„Св. Св. Кирил и Методий“ - с. Бежаново, общ. Луковит, представлявано от Венцислав Манолов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„Христо Ботев“ - с. Румянцево, общ. Луковит, представлявано от Мария Иванова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„Христо Ботев“ - с. Одърне, общ. Пордим, представлявано от Румяна Янева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lastRenderedPageBreak/>
        <w:t xml:space="preserve">Основно училище „Н. Й. Вапцаров“ - с. Вълчитрън, общ. Пордим, представлявано от Детелин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Лунголов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„Братя Миладинови“ - с. Черна, общ. Добричка, представлявано от Теодора Петрова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Основно училище „Св. Св. Кирил и Методий“ - с. Ведрина, общ. Добричка, представлявано от Евелина Тончева – директор;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„Димитър Минчев“ - с. Паскалево, общ. Добричка, представлявано от Цанка Райкова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„Н. Й. Вапцаров“ - с. Лятно, общ. Каолиново, представлявано от Генка Велинова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„Христо Смирненски“ - с. Пристое, общ. Каолиново, представлявано от Снежана Чолакова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„Христо Ботев“ - с. Златар, общ. Велики Преслав, представлявано от Снежанка Петкова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„Св. Климент Охридски“ - с. Трекляно, общ. Трекляно, представлявано от Нели Бурова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„Отец Паисий“ - с. Искра, общ. Първомай, представлявано от Величка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Чурчулиева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„Христо Ботев“ - с. Градина, общ. Първомай, представлявано от Пенка Петкова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„Петър Берон“ - с. Буково, общ. Първомай, представлявано от Вилдан Реджеб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„Н. Й. Вапцаров“ - с. Подрумче, общ. Крумовград, представлявано от Светлана Янева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Начално училище „Васил Левски“ - с. Звънарка, общ. Крумовград, представлявано от Зоя Касабова-Чобанова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„Св. Св. Кирил и Методий“ – с. Добра Поляна, общ. Руен, представлявано от Фатме Шабан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„Св. Климент Охридски“ - с. Дъскотна, общ. Руен, представлявано от Мийрем Читак – директор; 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Основно училище „Отец Паисий“ - с. Съединение, общ. Сунгурларе, представлявано от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Селями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Ислям – директор; </w:t>
      </w:r>
    </w:p>
    <w:p w:rsid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Основно училище „Христо Ботев“ - с. Лозарево, общ. Сунгурларе, представлявано от Елена Банчева – директор.</w:t>
      </w:r>
    </w:p>
    <w:p w:rsidR="0078597E" w:rsidRPr="0078597E" w:rsidRDefault="0078597E" w:rsidP="0078597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</w:p>
    <w:p w:rsidR="0078597E" w:rsidRDefault="0078597E" w:rsidP="0078597E">
      <w:pPr>
        <w:numPr>
          <w:ilvl w:val="0"/>
          <w:numId w:val="10"/>
        </w:numPr>
        <w:tabs>
          <w:tab w:val="left" w:pos="0"/>
        </w:tabs>
        <w:spacing w:before="12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  <w:r w:rsidRPr="0078597E">
        <w:rPr>
          <w:rFonts w:ascii="Times New Roman" w:eastAsia="Times New Roman" w:hAnsi="Times New Roman" w:cs="Times New Roman"/>
          <w:b/>
          <w:bCs/>
          <w:iCs/>
          <w:position w:val="6"/>
          <w:sz w:val="26"/>
          <w:szCs w:val="26"/>
          <w:lang w:eastAsia="en-GB"/>
        </w:rPr>
        <w:t>Възлага</w:t>
      </w:r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 xml:space="preserve"> на кмета на Община Крумовград да извърши всички необходими правни и фактически действия по т. 1 и т. 2 от настоящото решение във връзка с проектно предложение „И АЗ МОГА…“ Шанс за равен старт на ученици </w:t>
      </w:r>
      <w:proofErr w:type="spellStart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билингви</w:t>
      </w:r>
      <w:proofErr w:type="spellEnd"/>
      <w:r w:rsidRPr="0078597E"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  <w:t>“ на Сдружение „Толерантност“ по процедура BG05M2OP001-3.002 „Образователна интеграция на учениците от етническите малцинства и/или търсещи или получили международна закрила” по Оперативна програма „Наука и образование за интелигентен растеж“ 2014 – 2020 г.</w:t>
      </w:r>
    </w:p>
    <w:p w:rsidR="0078597E" w:rsidRPr="0078597E" w:rsidRDefault="0078597E" w:rsidP="0078597E">
      <w:pPr>
        <w:numPr>
          <w:ilvl w:val="0"/>
          <w:numId w:val="10"/>
        </w:numPr>
        <w:tabs>
          <w:tab w:val="left" w:pos="0"/>
        </w:tabs>
        <w:spacing w:before="12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iCs/>
          <w:position w:val="6"/>
          <w:sz w:val="26"/>
          <w:szCs w:val="26"/>
          <w:lang w:eastAsia="en-GB"/>
        </w:rPr>
      </w:pPr>
    </w:p>
    <w:p w:rsidR="005E3612" w:rsidRPr="00ED596F" w:rsidRDefault="0078597E" w:rsidP="00ED596F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7859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При гласували – 28 общински </w:t>
      </w:r>
      <w:proofErr w:type="spellStart"/>
      <w:r w:rsidRPr="007859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съветници</w:t>
      </w:r>
      <w:proofErr w:type="spellEnd"/>
      <w:r w:rsidRPr="007859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, от които за – 28, проти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в – няма, въздържали се – няма.</w:t>
      </w:r>
    </w:p>
    <w:p w:rsidR="00ED596F" w:rsidRDefault="0078597E" w:rsidP="00ED5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7859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        </w:t>
      </w:r>
      <w:r w:rsidR="00ED596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</w:t>
      </w:r>
      <w:r w:rsidRPr="007859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ПРЕДСЕДАТЕЛ НА </w:t>
      </w:r>
      <w:proofErr w:type="spellStart"/>
      <w:r w:rsidRPr="007859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Об</w:t>
      </w:r>
      <w:r w:rsidR="00ED596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</w:t>
      </w:r>
      <w:proofErr w:type="spellEnd"/>
      <w:r w:rsidR="00ED596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:.............................</w:t>
      </w:r>
    </w:p>
    <w:p w:rsidR="0078597E" w:rsidRPr="0078597E" w:rsidRDefault="00ED596F" w:rsidP="00ED5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                                                       </w:t>
      </w:r>
      <w:r w:rsidR="0078597E" w:rsidRPr="007859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/МЕТИН БАЙРАМАЛИ/</w:t>
      </w:r>
    </w:p>
    <w:p w:rsidR="00D25C48" w:rsidRPr="0078597E" w:rsidRDefault="00D25C48" w:rsidP="00A3153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662701" w:rsidRPr="00A31535" w:rsidRDefault="00662701" w:rsidP="0066270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62701" w:rsidRPr="00A31535" w:rsidRDefault="00662701" w:rsidP="00662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662701" w:rsidRPr="00A31535" w:rsidRDefault="00662701" w:rsidP="00662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662701" w:rsidRPr="00A31535" w:rsidRDefault="00662701" w:rsidP="00662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662701" w:rsidRPr="00AF5316" w:rsidRDefault="00662701" w:rsidP="0066270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62701" w:rsidRDefault="00662701" w:rsidP="0066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D55CF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107</w:t>
      </w:r>
    </w:p>
    <w:p w:rsidR="00662701" w:rsidRDefault="00662701" w:rsidP="0066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726C7B" w:rsidRDefault="00662701" w:rsidP="0066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62701">
        <w:rPr>
          <w:rFonts w:ascii="Times New Roman" w:hAnsi="Times New Roman" w:cs="Times New Roman"/>
          <w:sz w:val="28"/>
          <w:szCs w:val="28"/>
        </w:rPr>
        <w:t>На основание чл.21, ал.2 от ЗМСМА и във връзка с чл.27, ал.2 от ЗВОПС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726C7B" w:rsidRDefault="00726C7B" w:rsidP="0066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62701" w:rsidRDefault="00662701" w:rsidP="0066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514F70" w:rsidRPr="00662701" w:rsidRDefault="00514F70" w:rsidP="0066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2701" w:rsidRPr="00AF5316" w:rsidRDefault="00662701" w:rsidP="00662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62701" w:rsidRDefault="00662701" w:rsidP="006627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542FD8" w:rsidRDefault="00542FD8" w:rsidP="00FA4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</w:pPr>
    </w:p>
    <w:p w:rsidR="00542FD8" w:rsidRDefault="00542FD8" w:rsidP="00FA4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</w:pPr>
    </w:p>
    <w:p w:rsidR="00FA4936" w:rsidRPr="00FA4936" w:rsidRDefault="00FA4936" w:rsidP="00FA4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към годишния план за дейността на звено „Вътрешен одит“ </w:t>
      </w:r>
      <w:proofErr w:type="spellStart"/>
      <w:r w:rsidRPr="00FA4936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одитен</w:t>
      </w:r>
      <w:proofErr w:type="spellEnd"/>
      <w:r w:rsidRPr="00FA49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ангажимент за консултиране в НЧ „Христо Ботев“ гр. Крумовград, НЧ с. Девесилово, НЧ с.Малък Девесил, Народно читалище Токачка</w:t>
      </w:r>
    </w:p>
    <w:p w:rsidR="00662701" w:rsidRDefault="00662701" w:rsidP="0066270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A4936" w:rsidRPr="00FA4936" w:rsidRDefault="00FA4936" w:rsidP="00FA4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27 общински </w:t>
      </w:r>
      <w:proofErr w:type="spellStart"/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27, против – няма, въздържали се – няма.</w:t>
      </w:r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62701" w:rsidRDefault="00662701" w:rsidP="0066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62701" w:rsidRDefault="00662701" w:rsidP="0066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62701" w:rsidRPr="00B07BAC" w:rsidRDefault="00662701" w:rsidP="0066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62701" w:rsidRPr="00134935" w:rsidRDefault="00662701" w:rsidP="0066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662701" w:rsidRPr="00134935" w:rsidRDefault="00662701" w:rsidP="00662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25C48" w:rsidRPr="0078597E" w:rsidRDefault="00D25C48" w:rsidP="00C0188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D25C48" w:rsidRPr="0078597E" w:rsidRDefault="00D25C48" w:rsidP="00C0188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D25C48" w:rsidRPr="0078597E" w:rsidRDefault="00D25C48" w:rsidP="00C0188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D25C48" w:rsidRDefault="00D25C48" w:rsidP="00C0188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C0188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C0188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24109" w:rsidRDefault="00724109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441B0A" w:rsidRDefault="00441B0A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A4618" w:rsidRDefault="00CA4618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0188A" w:rsidRPr="00A31535" w:rsidRDefault="00C0188A" w:rsidP="00C0188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C0188A" w:rsidRPr="00A31535" w:rsidRDefault="00C0188A" w:rsidP="00C018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441B0A" w:rsidRDefault="00C0188A" w:rsidP="00C01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441B0A" w:rsidRDefault="00441B0A" w:rsidP="00C01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0188A" w:rsidRPr="00A31535" w:rsidRDefault="00C0188A" w:rsidP="00C01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0188A" w:rsidRPr="00A31535" w:rsidRDefault="00C0188A" w:rsidP="00C01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0188A" w:rsidRPr="00AF5316" w:rsidRDefault="00C0188A" w:rsidP="00C0188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C0188A" w:rsidRDefault="00C0188A" w:rsidP="00C0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CA461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108</w:t>
      </w:r>
    </w:p>
    <w:p w:rsidR="00C0188A" w:rsidRDefault="00C0188A" w:rsidP="00C0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C0188A" w:rsidRDefault="00C0188A" w:rsidP="00C0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62701">
        <w:rPr>
          <w:rFonts w:ascii="Times New Roman" w:hAnsi="Times New Roman" w:cs="Times New Roman"/>
          <w:sz w:val="28"/>
          <w:szCs w:val="28"/>
        </w:rPr>
        <w:t>На основание чл.21, ал.2 от ЗМСМА и във връзка с чл.27, ал.2 от ЗВОПС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C0188A" w:rsidRDefault="00C0188A" w:rsidP="00C0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542FD8" w:rsidRPr="00662701" w:rsidRDefault="00542FD8" w:rsidP="00C0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188A" w:rsidRDefault="00C0188A" w:rsidP="00C018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14F70" w:rsidRPr="00AF5316" w:rsidRDefault="00514F70" w:rsidP="00C018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0188A" w:rsidRDefault="00C0188A" w:rsidP="00C018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C0188A" w:rsidRDefault="00C0188A" w:rsidP="00C0188A">
      <w:pPr>
        <w:ind w:firstLine="708"/>
        <w:jc w:val="both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en-GB"/>
        </w:rPr>
      </w:pPr>
    </w:p>
    <w:p w:rsidR="00C0188A" w:rsidRPr="00C0188A" w:rsidRDefault="00C0188A" w:rsidP="00C01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A4618" w:rsidRPr="00C0188A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Съгласува</w:t>
      </w:r>
      <w:r w:rsidRPr="00C018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план за дейността на звено „Вътрешен одит” в Община Крумовград за периода 01.</w:t>
      </w:r>
      <w:proofErr w:type="spellStart"/>
      <w:r w:rsidRPr="00C0188A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C018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.2016 год. – 31.12.2016 год., Приложение № </w:t>
      </w:r>
      <w:r w:rsidR="00514F70">
        <w:rPr>
          <w:rFonts w:ascii="Times New Roman" w:eastAsia="Times New Roman" w:hAnsi="Times New Roman" w:cs="Times New Roman"/>
          <w:sz w:val="28"/>
          <w:szCs w:val="28"/>
          <w:lang w:eastAsia="bg-BG"/>
        </w:rPr>
        <w:t>1, неразделна част от решението.</w:t>
      </w:r>
    </w:p>
    <w:p w:rsidR="00514F70" w:rsidRPr="00C0188A" w:rsidRDefault="00514F70" w:rsidP="00C018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188A" w:rsidRPr="00FA4936" w:rsidRDefault="00C0188A" w:rsidP="00C0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27 общински </w:t>
      </w:r>
      <w:proofErr w:type="spellStart"/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27, против – няма, въздържали се – няма.</w:t>
      </w:r>
      <w:r w:rsidRPr="00FA49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C0188A" w:rsidRDefault="00C0188A" w:rsidP="00C0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188A" w:rsidRDefault="00C0188A" w:rsidP="00C0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188A" w:rsidRPr="00B07BAC" w:rsidRDefault="00C0188A" w:rsidP="00C0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188A" w:rsidRPr="00134935" w:rsidRDefault="00C0188A" w:rsidP="00C0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0188A" w:rsidRPr="00134935" w:rsidRDefault="00C0188A" w:rsidP="00C01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0188A" w:rsidRPr="0078597E" w:rsidRDefault="00C0188A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C0188A" w:rsidRPr="0078597E" w:rsidRDefault="00C0188A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D25C48" w:rsidRDefault="00D25C48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724109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25C48" w:rsidRDefault="00D25C48" w:rsidP="00CC6D9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777A2A" w:rsidRDefault="00777A2A" w:rsidP="00CC6D9E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C03705" w:rsidRPr="00A31535" w:rsidRDefault="00C03705" w:rsidP="00C0370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C03705" w:rsidRPr="00A31535" w:rsidRDefault="00C03705" w:rsidP="00C03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C03705" w:rsidRPr="00A31535" w:rsidRDefault="00C03705" w:rsidP="00C03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C03705" w:rsidRPr="00A31535" w:rsidRDefault="00C03705" w:rsidP="00C03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777A2A" w:rsidRDefault="00777A2A" w:rsidP="00C0370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</w:p>
    <w:p w:rsidR="00C03705" w:rsidRPr="00AF5316" w:rsidRDefault="00C03705" w:rsidP="00C0370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C03705" w:rsidRDefault="00C03705" w:rsidP="00C0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777A2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109</w:t>
      </w:r>
    </w:p>
    <w:p w:rsidR="00C03705" w:rsidRDefault="00C03705" w:rsidP="00C0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C03705" w:rsidRDefault="008371C2" w:rsidP="00C03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1C2">
        <w:rPr>
          <w:rFonts w:ascii="Times New Roman" w:hAnsi="Times New Roman" w:cs="Times New Roman"/>
          <w:sz w:val="28"/>
          <w:szCs w:val="28"/>
        </w:rPr>
        <w:t>На основание чл.21, ал.2 от ЗМСМА и във връзка с чл.28, ал.2 от ЗВОПС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71C2" w:rsidRPr="008371C2" w:rsidRDefault="008371C2" w:rsidP="00C0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03705" w:rsidRDefault="00C03705" w:rsidP="00C0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C03705" w:rsidRPr="00662701" w:rsidRDefault="00C03705" w:rsidP="00C0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3705" w:rsidRDefault="00C03705" w:rsidP="00C03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514F70" w:rsidRPr="00AF5316" w:rsidRDefault="00514F70" w:rsidP="00C03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C03705" w:rsidRDefault="00C03705" w:rsidP="00C037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8371C2" w:rsidRDefault="008371C2" w:rsidP="00837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371C2" w:rsidRPr="008371C2" w:rsidRDefault="008371C2" w:rsidP="0083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71C2" w:rsidRDefault="008371C2" w:rsidP="0083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371C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ПРИЕМА Годишен доклад за дейността на сектор „Вътрешен одит” за периода 01.</w:t>
      </w:r>
      <w:proofErr w:type="spellStart"/>
      <w:r w:rsidRPr="008371C2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8371C2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год. – 31.12.2015 год., Приложение № 1, неразделна част от решението.</w:t>
      </w:r>
    </w:p>
    <w:p w:rsidR="008371C2" w:rsidRDefault="008371C2" w:rsidP="0083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71C2" w:rsidRPr="008371C2" w:rsidRDefault="008371C2" w:rsidP="0083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71C2" w:rsidRPr="008371C2" w:rsidRDefault="008371C2" w:rsidP="0083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A27" w:rsidRPr="00310A27" w:rsidRDefault="00310A27" w:rsidP="0031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10A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27 общински </w:t>
      </w:r>
      <w:proofErr w:type="spellStart"/>
      <w:r w:rsidRPr="00310A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10A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 няма, въздържали се – 4.</w:t>
      </w:r>
    </w:p>
    <w:p w:rsidR="00C03705" w:rsidRDefault="00C03705" w:rsidP="00C0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71C2" w:rsidRDefault="008371C2" w:rsidP="00C0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705" w:rsidRDefault="00C03705" w:rsidP="00C0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71C2" w:rsidRDefault="008371C2" w:rsidP="00C0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705" w:rsidRPr="00B07BAC" w:rsidRDefault="00C03705" w:rsidP="00C0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705" w:rsidRPr="00134935" w:rsidRDefault="00C03705" w:rsidP="00C0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C03705" w:rsidRPr="00134935" w:rsidRDefault="00C03705" w:rsidP="00C03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03705" w:rsidRPr="0078597E" w:rsidRDefault="00C03705" w:rsidP="00C03705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D25C48" w:rsidRDefault="00D25C48" w:rsidP="008371C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976E07" w:rsidRDefault="00976E07" w:rsidP="008371C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9559A3" w:rsidRDefault="009559A3" w:rsidP="00B826A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826AF" w:rsidRDefault="00B826AF" w:rsidP="00B826A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5E3612" w:rsidRDefault="005E3612" w:rsidP="00B826A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bookmarkStart w:id="0" w:name="_GoBack"/>
      <w:bookmarkEnd w:id="0"/>
    </w:p>
    <w:p w:rsidR="00B02403" w:rsidRPr="00A31535" w:rsidRDefault="00B02403" w:rsidP="00B02403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B02403" w:rsidRPr="00A31535" w:rsidRDefault="00B02403" w:rsidP="00B02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B02403" w:rsidRPr="001131F3" w:rsidRDefault="00B02403" w:rsidP="00B024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B02403" w:rsidRPr="00A31535" w:rsidRDefault="00B02403" w:rsidP="00B02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02403" w:rsidRPr="00695EDA" w:rsidRDefault="00B02403" w:rsidP="00B0240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proofErr w:type="gramStart"/>
      <w:r w:rsidRPr="00695E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 w:rsidRPr="00695E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Е  Ш  Е  Н  И  Е</w:t>
      </w:r>
    </w:p>
    <w:p w:rsidR="00B02403" w:rsidRPr="00695EDA" w:rsidRDefault="00B02403" w:rsidP="00B0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5ED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97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110</w:t>
      </w:r>
    </w:p>
    <w:p w:rsidR="00B02403" w:rsidRPr="00134935" w:rsidRDefault="00B02403" w:rsidP="00B0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 5/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375EC9" w:rsidRPr="0052204E" w:rsidRDefault="0052204E" w:rsidP="00B0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04E">
        <w:rPr>
          <w:rFonts w:ascii="Times New Roman" w:hAnsi="Times New Roman" w:cs="Times New Roman"/>
          <w:sz w:val="28"/>
          <w:szCs w:val="28"/>
        </w:rPr>
        <w:t xml:space="preserve">На основание чл. 21, ал. 1, т. 23 и ал. 2 от </w:t>
      </w:r>
      <w:r w:rsidRPr="0052204E">
        <w:rPr>
          <w:rFonts w:ascii="Times New Roman" w:hAnsi="Times New Roman" w:cs="Times New Roman"/>
          <w:sz w:val="28"/>
          <w:szCs w:val="28"/>
          <w:lang w:val="ru-RU"/>
        </w:rPr>
        <w:t>ЗМСМА</w:t>
      </w:r>
      <w:r w:rsidRPr="0052204E">
        <w:rPr>
          <w:rFonts w:ascii="Times New Roman" w:hAnsi="Times New Roman" w:cs="Times New Roman"/>
          <w:sz w:val="28"/>
          <w:szCs w:val="28"/>
        </w:rPr>
        <w:t xml:space="preserve"> и чл.198е,  ал. 5 от Закона за водите</w:t>
      </w:r>
      <w:r w:rsidR="00375EC9" w:rsidRPr="0052204E">
        <w:rPr>
          <w:rFonts w:ascii="Times New Roman" w:hAnsi="Times New Roman" w:cs="Times New Roman"/>
          <w:sz w:val="28"/>
          <w:szCs w:val="28"/>
        </w:rPr>
        <w:t>,</w:t>
      </w:r>
    </w:p>
    <w:p w:rsidR="00B02403" w:rsidRPr="00134935" w:rsidRDefault="00B02403" w:rsidP="00B0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ОБЩИНСКИ СЪВЕТ ГР</w:t>
      </w:r>
      <w:proofErr w:type="gram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.К</w:t>
      </w:r>
      <w:proofErr w:type="gramEnd"/>
      <w:r w:rsidRPr="0013493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РУМОВГРАД</w:t>
      </w:r>
    </w:p>
    <w:p w:rsidR="00B02403" w:rsidRPr="00134935" w:rsidRDefault="00B02403" w:rsidP="00B0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1131F3" w:rsidRPr="00134935" w:rsidRDefault="001131F3" w:rsidP="0011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proofErr w:type="gram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Р  Е</w:t>
      </w:r>
      <w:proofErr w:type="gramEnd"/>
      <w:r w:rsidRPr="0013493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Ш  И  :</w:t>
      </w:r>
    </w:p>
    <w:p w:rsidR="008C4E09" w:rsidRPr="008C4E09" w:rsidRDefault="008C4E09" w:rsidP="008C4E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bg-BG"/>
        </w:rPr>
      </w:pPr>
    </w:p>
    <w:p w:rsidR="008C4E09" w:rsidRPr="008C4E09" w:rsidRDefault="009559A3" w:rsidP="008C4E0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="008C4E09" w:rsidRPr="0052204E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1.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Изразява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положително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становище и</w:t>
      </w:r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годишния отчет за дейността на Асоциацията за 2015 год., в изпълнение на чл. 198в, ал. 4, т. 10 от Закона </w:t>
      </w:r>
      <w:proofErr w:type="gram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за</w:t>
      </w:r>
      <w:proofErr w:type="gram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водите и чл. 9, ал. 2 от Правилника за организацията и дейността на асоциациите по водоснабдяване и канализация /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ПОДАВиК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/;</w:t>
      </w:r>
    </w:p>
    <w:p w:rsidR="008C4E09" w:rsidRPr="0052204E" w:rsidRDefault="009559A3" w:rsidP="008C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="008C4E09" w:rsidRPr="0052204E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2.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Изразява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положително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становище и</w:t>
      </w:r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отчета за изпълнението на бюджета на Асоциацията за 2015 год., в съответствие с чл. 9, ал. 2 </w:t>
      </w:r>
      <w:proofErr w:type="gram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от</w:t>
      </w:r>
      <w:proofErr w:type="gram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ПОДАВиК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8C4E09" w:rsidRPr="0052204E" w:rsidRDefault="008C4E09" w:rsidP="008C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2204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Изразява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положително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становище и</w:t>
      </w:r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бюджета на Асоциацията за 2016 год</w:t>
      </w:r>
      <w:proofErr w:type="gramStart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., </w:t>
      </w:r>
      <w:proofErr w:type="gramEnd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съгласно чл. 198в, ал. 4, т. 9 от ЗВ и чл. 21, ал. 1 от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ПОДАВиК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8C4E09" w:rsidRPr="0052204E" w:rsidRDefault="009559A3" w:rsidP="008C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8C4E09" w:rsidRPr="0052204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4.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Изразява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отрицателно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становище и</w:t>
      </w:r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 утвърждава проекта на договор за стопанисване, поддържане и експлоатация на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системите и съоръженията и предоставяне на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услуги на потребителите </w:t>
      </w:r>
      <w:r w:rsidR="008C4E09" w:rsidRPr="008C4E09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в представения вид</w:t>
      </w:r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както и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изразява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отрицателно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становище по </w:t>
      </w:r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решението за сключване на договора, по </w:t>
      </w:r>
      <w:proofErr w:type="gram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реда на</w:t>
      </w:r>
      <w:proofErr w:type="gram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чл. 198п, ал. 1, пр. първо от ЗВ, със съществуващия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оператор – „Водоснабдяване и канализация“ ООД гр. Кърджали в случай, че до датата на насроченото заседание не получим удовлетворителен отговор от Министерство на регионалното развитие и благоустройство по наше запитване с изх.№04-01-7 от 02.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02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.2016 година относно предложения проект на договор.</w:t>
      </w:r>
    </w:p>
    <w:p w:rsidR="008C4E09" w:rsidRPr="008C4E09" w:rsidRDefault="009559A3" w:rsidP="008C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8C4E09" w:rsidRPr="0052204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5. </w:t>
      </w:r>
      <w:proofErr w:type="spellStart"/>
      <w:proofErr w:type="gram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Изразява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положително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становище и</w:t>
      </w:r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да се изпрати уведомление до действащия на обособената територия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оператор – „Водоснабдяване и канализация“ ООД гр. Кърджали за поемане на дейностите по стопанисване, поддържане и експлоатация на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новоизградените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системи и съоръжения, включително предоставяне, чрез същите, на </w:t>
      </w:r>
      <w:proofErr w:type="spellStart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услуги, на обекти въведени в експлоатация с Разрешение за ползване № СТ-05-1367 от 18.08.2015 год., издадено от заместник-началника</w:t>
      </w:r>
      <w:proofErr w:type="gramEnd"/>
      <w:r w:rsidR="008C4E09"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ДНСК, а именно:</w:t>
      </w:r>
    </w:p>
    <w:p w:rsidR="008C4E09" w:rsidRPr="008C4E09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А) Реконструкция и разширение на вътрешната водопроводна мрежа – 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I-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ви и 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II-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ри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етап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8C4E09" w:rsidRPr="008C4E09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>Б) Канализационна мрежа;</w:t>
      </w:r>
    </w:p>
    <w:p w:rsidR="008C4E09" w:rsidRPr="008C4E09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>В) Пречиствателна станция за отпадъчни води /ПСОВ/ - Кърджали, местонахождение – ПИ 40909.14.71, местност „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</w:rPr>
        <w:t>Айрян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дере“, землището на гр. Кърджали;</w:t>
      </w:r>
    </w:p>
    <w:p w:rsidR="008C4E09" w:rsidRPr="008C4E09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>Г) Довеждаща инфраструктура до ПСОВ – Кърджали:</w:t>
      </w:r>
    </w:p>
    <w:p w:rsidR="008C4E09" w:rsidRPr="008C4E09" w:rsidRDefault="008C4E09" w:rsidP="008C4E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ab/>
        <w:t xml:space="preserve">- довеждащ водопровод до ПСОВ – Кърджали /Главен клон 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VIII – 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>ниска зона/, гр. Кърджали, с трасе през ПИ 40909.14.73 /улица/, ПИ 40909.117.49 /улица/, ПИ 40909.122.13 /ЖП линия/, ПИ 40909.122.16 /улица/, ПИ 40909.122.48 /улица/, ПИ 40909.14.63 /улица/;</w:t>
      </w:r>
    </w:p>
    <w:p w:rsidR="008C4E09" w:rsidRPr="008C4E09" w:rsidRDefault="008C4E09" w:rsidP="008C4E09">
      <w:pPr>
        <w:shd w:val="clear" w:color="auto" w:fill="FFFFFF"/>
        <w:tabs>
          <w:tab w:val="left" w:leader="dot" w:pos="14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          - довеждащ колектор до ПСОВ – Кърджали, с трасе през ПИ 40909.122.30, ПИ 40909.122.31, ПИ 40909.122.39, ПИ 40909.122.54, ПИ 40909.122.118, ПИ 40909.122.120, ПИ 40909.122.144, ПИ 40909.122.145, ПИ 40909.122.146, ПИ 40909.122.128, ПИ 40909.122.127, ПИ 40909.14.70, ПИ 40909.14.73;</w:t>
      </w:r>
    </w:p>
    <w:p w:rsidR="008C4E09" w:rsidRPr="008C4E09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           - довеждащ електропровод 20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kV 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до БКТП „ПСОВ“ – кабелна линия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CpH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</w:rPr>
        <w:t>kV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от същ. стълб № 13 на ВЛ 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20kV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„ОЦЗ ПС“, с трасе през ПИ 40909.14.63, ПИ 40909.14.64, ПИ 40909.14.73 до БКТП „ПСОВ“ 2х800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kVa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/20/0.4kV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в ПИ 40909.14.71;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8C4E09" w:rsidRPr="0052204E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>Д) изместване на ВЛ 20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kV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– отклонение от ВЛ 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20kV, 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>извод „Гледка“ за ТПК-АПК, извън площадката на ПСОВ.</w:t>
      </w:r>
    </w:p>
    <w:p w:rsidR="008C4E09" w:rsidRPr="008C4E09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204E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proofErr w:type="gramStart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Изразява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положително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становище и</w:t>
      </w:r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да се изпрати уведомление до действащия на обособената територия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оператор – „Водоснабдяване и канализация“ ООД гр. Кърджали за поемане на дейностите по стопанисване, поддържане и експлоатация на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новоизградените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системи и съоръжения, включително предоставяне, чрез същите, на 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>ВиК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услуги, на обекти въведени в експлоатация с Разрешение за ползване № СТ-05-704 от 22.05.2015 год., издадено от заместник-началника</w:t>
      </w:r>
      <w:proofErr w:type="gramEnd"/>
      <w:r w:rsidRPr="008C4E0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ДНСК, а именно:</w:t>
      </w:r>
    </w:p>
    <w:p w:rsidR="008C4E09" w:rsidRPr="008C4E09" w:rsidRDefault="008C4E09" w:rsidP="008C4E09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>А) „Довеждащ колектор до Градска пречиствателна станция за отпадъчни води /ГПСОВ/ – Момчилград“,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>местонахождение – землището на гр. Момчилград, „Изграждане на градска пречиствателна станция за отпадъчни води, реконструкция и разширение на „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</w:rPr>
        <w:t>ВиК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“ мрежа, гр. Момчилград“, с подобекти: </w:t>
      </w:r>
    </w:p>
    <w:p w:rsidR="008C4E09" w:rsidRPr="008C4E09" w:rsidRDefault="008C4E09" w:rsidP="008C4E09">
      <w:pPr>
        <w:shd w:val="clear" w:color="auto" w:fill="FFFFFF"/>
        <w:tabs>
          <w:tab w:val="left" w:leader="dot" w:pos="1560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          - „Пречиствателна станция за отпадъчни води, довеждащ път, довеждащ водопровод и външно ел. захранване БКТП 20/0,4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>kV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и КЛ</w:t>
      </w:r>
      <w:r w:rsidRPr="008C4E0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20kV</w:t>
      </w:r>
      <w:r w:rsidRPr="008C4E09">
        <w:rPr>
          <w:rFonts w:ascii="Times New Roman" w:eastAsia="Times New Roman" w:hAnsi="Times New Roman" w:cs="Times New Roman"/>
          <w:sz w:val="26"/>
          <w:szCs w:val="26"/>
        </w:rPr>
        <w:t>“, местонахождение – имот № 015052, местност „</w:t>
      </w:r>
      <w:proofErr w:type="spellStart"/>
      <w:r w:rsidRPr="008C4E09">
        <w:rPr>
          <w:rFonts w:ascii="Times New Roman" w:eastAsia="Times New Roman" w:hAnsi="Times New Roman" w:cs="Times New Roman"/>
          <w:sz w:val="26"/>
          <w:szCs w:val="26"/>
        </w:rPr>
        <w:t>Дюзелик</w:t>
      </w:r>
      <w:proofErr w:type="spellEnd"/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“, землище на гр. Момчилград; </w:t>
      </w:r>
    </w:p>
    <w:p w:rsidR="008C4E09" w:rsidRDefault="008C4E09" w:rsidP="008C4E09">
      <w:pPr>
        <w:shd w:val="clear" w:color="auto" w:fill="FFFFFF"/>
        <w:tabs>
          <w:tab w:val="left" w:leader="dot" w:pos="4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0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-  „Реконструкция и доизграждане на системите за водоснабдяване и канализация, гр. Момчилград“, м</w:t>
      </w:r>
      <w:r w:rsidRPr="0052204E">
        <w:rPr>
          <w:rFonts w:ascii="Times New Roman" w:eastAsia="Times New Roman" w:hAnsi="Times New Roman" w:cs="Times New Roman"/>
          <w:sz w:val="26"/>
          <w:szCs w:val="26"/>
        </w:rPr>
        <w:t>естонахождение – гр. Момчилград;</w:t>
      </w:r>
    </w:p>
    <w:p w:rsidR="008C4E09" w:rsidRPr="00D83221" w:rsidRDefault="008C4E09" w:rsidP="00277E1F">
      <w:pPr>
        <w:pStyle w:val="a4"/>
        <w:shd w:val="clear" w:color="auto" w:fill="FFFFFF"/>
        <w:tabs>
          <w:tab w:val="left" w:leader="dot" w:pos="4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221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D83221">
        <w:rPr>
          <w:rFonts w:ascii="Times New Roman" w:eastAsia="Times New Roman" w:hAnsi="Times New Roman" w:cs="Times New Roman"/>
          <w:sz w:val="26"/>
          <w:szCs w:val="26"/>
          <w:lang w:eastAsia="bg-BG"/>
        </w:rPr>
        <w:t>По точка разни представителя на общината да вземе отношение по компетентност.</w:t>
      </w:r>
    </w:p>
    <w:p w:rsidR="008C4E09" w:rsidRDefault="008C4E09" w:rsidP="008C4E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bg-BG"/>
        </w:rPr>
      </w:pPr>
    </w:p>
    <w:p w:rsidR="00BB552B" w:rsidRPr="008C4E09" w:rsidRDefault="00BB552B" w:rsidP="008C4E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bg-BG"/>
        </w:rPr>
      </w:pPr>
    </w:p>
    <w:p w:rsidR="00BC1044" w:rsidRPr="00BC1044" w:rsidRDefault="00BC1044" w:rsidP="00BC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10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27 общински </w:t>
      </w:r>
      <w:proofErr w:type="spellStart"/>
      <w:r w:rsidRPr="00BC10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BC10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23, против – няма, въздържали се – 4.</w:t>
      </w:r>
    </w:p>
    <w:p w:rsidR="00BB552B" w:rsidRDefault="00BB552B" w:rsidP="0001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013DE5" w:rsidRDefault="00013DE5" w:rsidP="0001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B02403" w:rsidRPr="00013DE5" w:rsidRDefault="00013DE5" w:rsidP="0001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                  </w:t>
      </w:r>
      <w:r w:rsidR="00B02403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="00B02403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="00B02403"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</w:t>
      </w:r>
    </w:p>
    <w:p w:rsidR="00B02403" w:rsidRPr="00134935" w:rsidRDefault="00B02403" w:rsidP="00B024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B02403" w:rsidRPr="00134935" w:rsidRDefault="00B02403" w:rsidP="00B0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3E36" w:rsidRDefault="00F53E36" w:rsidP="00F53E3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6460" w:rsidRDefault="00926460" w:rsidP="00F53E3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B826AF" w:rsidRDefault="00B826AF" w:rsidP="00F53E3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F53E36" w:rsidRPr="00A31535" w:rsidRDefault="00F53E36" w:rsidP="00F53E3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F53E36" w:rsidRPr="00A31535" w:rsidRDefault="00F53E36" w:rsidP="00F53E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F53E36" w:rsidRPr="00A31535" w:rsidRDefault="00F53E36" w:rsidP="00F53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F53E36" w:rsidRDefault="00F53E36" w:rsidP="00F53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926460" w:rsidRDefault="00926460" w:rsidP="00F53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926460" w:rsidRPr="00A31535" w:rsidRDefault="00926460" w:rsidP="00F53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F53E36" w:rsidRPr="00AF5316" w:rsidRDefault="00F53E36" w:rsidP="00F53E3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F53E36" w:rsidRDefault="00F53E36" w:rsidP="00F5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92646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111</w:t>
      </w:r>
    </w:p>
    <w:p w:rsidR="00F53E36" w:rsidRDefault="00F53E36" w:rsidP="00F5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F53E36" w:rsidRDefault="00F53E36" w:rsidP="00F5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F53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чл. 21, ал. 1, т. 6 </w:t>
      </w:r>
      <w:r w:rsidRPr="00F53E36">
        <w:rPr>
          <w:rFonts w:ascii="Times New Roman" w:hAnsi="Times New Roman" w:cs="Times New Roman"/>
          <w:sz w:val="28"/>
          <w:szCs w:val="28"/>
        </w:rPr>
        <w:t xml:space="preserve"> от ЗМСМА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08FB" w:rsidRPr="008371C2" w:rsidRDefault="005F08FB" w:rsidP="00F5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53E36" w:rsidRDefault="00F53E36" w:rsidP="00F5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F53E36" w:rsidRPr="00662701" w:rsidRDefault="00F53E36" w:rsidP="00F5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53E36" w:rsidRPr="00AF5316" w:rsidRDefault="00F53E36" w:rsidP="00F53E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F53E36" w:rsidRDefault="00F53E36" w:rsidP="00F53E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F53E36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259B" w:rsidRPr="009A259B" w:rsidRDefault="009A259B" w:rsidP="009A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259B" w:rsidRPr="009A259B" w:rsidRDefault="009A259B" w:rsidP="009A259B">
      <w:pPr>
        <w:numPr>
          <w:ilvl w:val="0"/>
          <w:numId w:val="13"/>
        </w:numPr>
        <w:tabs>
          <w:tab w:val="left" w:pos="993"/>
        </w:tabs>
        <w:spacing w:before="240" w:after="24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 w:rsidRPr="009A259B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 xml:space="preserve">Увеличава размера на собствените средства за капиталови разходи с 16 000 лева за обект „ППР - Рехабилитация на улични настилки  в гр. Крумовград – </w:t>
      </w:r>
      <w:r w:rsidRPr="009A259B">
        <w:rPr>
          <w:rFonts w:ascii="Times New Roman" w:eastAsia="Times New Roman" w:hAnsi="Times New Roman" w:cs="Times New Roman"/>
          <w:position w:val="6"/>
          <w:sz w:val="28"/>
          <w:szCs w:val="28"/>
          <w:lang w:val="en-US" w:eastAsia="en-GB"/>
        </w:rPr>
        <w:t xml:space="preserve">II </w:t>
      </w:r>
      <w:r w:rsidRPr="009A259B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етап“</w:t>
      </w:r>
    </w:p>
    <w:p w:rsidR="009A259B" w:rsidRPr="009A259B" w:rsidRDefault="009A259B" w:rsidP="009A259B">
      <w:pPr>
        <w:numPr>
          <w:ilvl w:val="0"/>
          <w:numId w:val="13"/>
        </w:numPr>
        <w:tabs>
          <w:tab w:val="left" w:pos="993"/>
        </w:tabs>
        <w:spacing w:before="240"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</w:pPr>
      <w:r w:rsidRPr="009A259B">
        <w:rPr>
          <w:rFonts w:ascii="Times New Roman" w:eastAsia="Times New Roman" w:hAnsi="Times New Roman" w:cs="Times New Roman"/>
          <w:position w:val="6"/>
          <w:sz w:val="28"/>
          <w:szCs w:val="28"/>
          <w:lang w:eastAsia="en-GB"/>
        </w:rPr>
        <w:t>Средствата по т. 1 да се осигурят от предвидения резерв по бюджета на общината – функция „Резерв”.</w:t>
      </w:r>
    </w:p>
    <w:p w:rsidR="00F53E36" w:rsidRPr="008371C2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3E36" w:rsidRPr="008371C2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3E36" w:rsidRPr="008371C2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3E36" w:rsidRPr="007A0F31" w:rsidRDefault="009A259B" w:rsidP="007A0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A259B">
        <w:rPr>
          <w:rFonts w:ascii="Times New Roman" w:hAnsi="Times New Roman" w:cs="Times New Roman"/>
          <w:b/>
          <w:sz w:val="28"/>
          <w:szCs w:val="28"/>
        </w:rPr>
        <w:t xml:space="preserve">При гласували – 27 общински </w:t>
      </w:r>
      <w:proofErr w:type="spellStart"/>
      <w:r w:rsidRPr="009A259B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9A259B">
        <w:rPr>
          <w:rFonts w:ascii="Times New Roman" w:hAnsi="Times New Roman" w:cs="Times New Roman"/>
          <w:b/>
          <w:sz w:val="28"/>
          <w:szCs w:val="28"/>
        </w:rPr>
        <w:t>, от които за – 27, против – няма, въздържали се – няма</w:t>
      </w:r>
      <w:r w:rsidR="00F53E36" w:rsidRPr="00310A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F53E36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3E36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3E36" w:rsidRPr="00B07BAC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3E36" w:rsidRPr="00134935" w:rsidRDefault="00F53E36" w:rsidP="00F5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F53E36" w:rsidRPr="00134935" w:rsidRDefault="00F53E36" w:rsidP="00F5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F53E36" w:rsidRPr="0078597E" w:rsidRDefault="00F53E36" w:rsidP="00F53E3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F53E36" w:rsidRPr="0078597E" w:rsidRDefault="00F53E36" w:rsidP="00F53E3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F53E36" w:rsidRDefault="00F53E36" w:rsidP="00F53E3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D35EE5" w:rsidRDefault="00D35EE5" w:rsidP="00B02403">
      <w:pPr>
        <w:spacing w:before="240" w:after="60" w:line="240" w:lineRule="auto"/>
        <w:jc w:val="center"/>
        <w:outlineLvl w:val="5"/>
      </w:pPr>
    </w:p>
    <w:p w:rsidR="00D35EE5" w:rsidRDefault="00D35EE5" w:rsidP="00B02403">
      <w:pPr>
        <w:spacing w:before="240" w:after="60" w:line="240" w:lineRule="auto"/>
        <w:jc w:val="center"/>
        <w:outlineLvl w:val="5"/>
      </w:pPr>
    </w:p>
    <w:p w:rsidR="00514F70" w:rsidRDefault="00514F70" w:rsidP="00B02403">
      <w:pPr>
        <w:spacing w:before="240" w:after="60" w:line="240" w:lineRule="auto"/>
        <w:jc w:val="center"/>
        <w:outlineLvl w:val="5"/>
      </w:pPr>
    </w:p>
    <w:p w:rsidR="00514F70" w:rsidRDefault="00514F70" w:rsidP="00B02403">
      <w:pPr>
        <w:spacing w:before="240" w:after="60" w:line="240" w:lineRule="auto"/>
        <w:jc w:val="center"/>
        <w:outlineLvl w:val="5"/>
      </w:pPr>
    </w:p>
    <w:p w:rsidR="00B826AF" w:rsidRDefault="00B826AF" w:rsidP="00B02403">
      <w:pPr>
        <w:spacing w:before="240" w:after="60" w:line="240" w:lineRule="auto"/>
        <w:jc w:val="center"/>
        <w:outlineLvl w:val="5"/>
      </w:pPr>
    </w:p>
    <w:p w:rsidR="009E7E92" w:rsidRPr="00A31535" w:rsidRDefault="009E7E92" w:rsidP="009E7E92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9E7E92" w:rsidRPr="00A31535" w:rsidRDefault="009E7E92" w:rsidP="009E7E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9E7E92" w:rsidRPr="00A31535" w:rsidRDefault="009E7E92" w:rsidP="009E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9E7E92" w:rsidRPr="00A31535" w:rsidRDefault="009E7E92" w:rsidP="009E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9E7E92" w:rsidRPr="00AF5316" w:rsidRDefault="009E7E92" w:rsidP="009E7E9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9E7E92" w:rsidRDefault="009E7E92" w:rsidP="009E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EC7E5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112</w:t>
      </w:r>
    </w:p>
    <w:p w:rsidR="009E7E92" w:rsidRDefault="009E7E92" w:rsidP="009E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702DD4" w:rsidRDefault="009E7E92" w:rsidP="009E7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E92">
        <w:rPr>
          <w:rFonts w:ascii="Times New Roman" w:hAnsi="Times New Roman" w:cs="Times New Roman"/>
          <w:sz w:val="28"/>
          <w:szCs w:val="28"/>
        </w:rPr>
        <w:t>На основание</w:t>
      </w:r>
      <w:r w:rsidRPr="009E7E92">
        <w:rPr>
          <w:rFonts w:ascii="Times New Roman" w:hAnsi="Times New Roman" w:cs="Times New Roman"/>
          <w:sz w:val="28"/>
          <w:szCs w:val="28"/>
          <w:lang w:val="en-GB"/>
        </w:rPr>
        <w:t xml:space="preserve"> чл.21, ал.1, т.8 </w:t>
      </w:r>
      <w:proofErr w:type="spellStart"/>
      <w:r w:rsidRPr="009E7E92">
        <w:rPr>
          <w:rFonts w:ascii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9E7E92">
        <w:rPr>
          <w:rFonts w:ascii="Times New Roman" w:hAnsi="Times New Roman" w:cs="Times New Roman"/>
          <w:sz w:val="28"/>
          <w:szCs w:val="28"/>
          <w:lang w:val="en-GB"/>
        </w:rPr>
        <w:t xml:space="preserve"> ЗМСМА</w:t>
      </w:r>
      <w:r w:rsidRPr="009E7E92">
        <w:rPr>
          <w:rFonts w:ascii="Times New Roman" w:hAnsi="Times New Roman" w:cs="Times New Roman"/>
          <w:sz w:val="28"/>
          <w:szCs w:val="28"/>
        </w:rPr>
        <w:t>, чл.45а,ал.1 от ЗОС и чл.23,ал.5 от Наредба за условията и реда за установяване на жилищни нужди, за настаняване под наем и продажба на общински жилища</w:t>
      </w:r>
      <w:r w:rsidR="00702DD4">
        <w:rPr>
          <w:rFonts w:ascii="Times New Roman" w:hAnsi="Times New Roman" w:cs="Times New Roman"/>
          <w:sz w:val="28"/>
          <w:szCs w:val="28"/>
        </w:rPr>
        <w:t>,</w:t>
      </w:r>
    </w:p>
    <w:p w:rsidR="00CC0A23" w:rsidRDefault="00CC0A23" w:rsidP="009E7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92" w:rsidRDefault="009E7E92" w:rsidP="009E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9E7E92" w:rsidRPr="00662701" w:rsidRDefault="009E7E92" w:rsidP="009E7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E7E92" w:rsidRPr="00AF5316" w:rsidRDefault="009E7E92" w:rsidP="009E7E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9E7E92" w:rsidRDefault="009E7E92" w:rsidP="009E7E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9E7E92" w:rsidRDefault="009E7E92" w:rsidP="009E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02DD4" w:rsidRPr="00702DD4" w:rsidRDefault="00702DD4" w:rsidP="00702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DD4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DD4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ИЗМЕНЯ 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 xml:space="preserve"> основна наемна цена за 1 кв.м. полезна площ за общински жилища в чл.23, ал.5 ат НУРУЖННПНПОЖ,  считано от  01.0</w:t>
      </w:r>
      <w:r w:rsidRPr="00702DD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>.2016 год., както следва:</w:t>
      </w:r>
    </w:p>
    <w:p w:rsidR="00702DD4" w:rsidRPr="00702DD4" w:rsidRDefault="00702DD4" w:rsidP="007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DD4">
        <w:rPr>
          <w:rFonts w:ascii="Times New Roman" w:eastAsia="Times New Roman" w:hAnsi="Times New Roman" w:cs="Times New Roman"/>
          <w:b/>
          <w:sz w:val="28"/>
          <w:szCs w:val="28"/>
        </w:rPr>
        <w:t xml:space="preserve">ІІ. ВЪЗЛАГА 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 xml:space="preserve">на кмета на Общината да </w:t>
      </w:r>
      <w:proofErr w:type="spellStart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>предприеме</w:t>
      </w:r>
      <w:proofErr w:type="spellEnd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>необходимите</w:t>
      </w:r>
      <w:proofErr w:type="spellEnd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>действия</w:t>
      </w:r>
      <w:proofErr w:type="spellEnd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>изпълнение</w:t>
      </w:r>
      <w:proofErr w:type="spellEnd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>приет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>ото</w:t>
      </w:r>
      <w:proofErr w:type="spellEnd"/>
      <w:r w:rsidRPr="00702D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>решение.</w:t>
      </w:r>
      <w:r w:rsidRPr="00702DD4">
        <w:rPr>
          <w:rFonts w:ascii="Times New Roman" w:eastAsia="Times New Roman" w:hAnsi="Times New Roman" w:cs="Times New Roman"/>
          <w:sz w:val="28"/>
          <w:szCs w:val="28"/>
        </w:rPr>
        <w:tab/>
      </w:r>
      <w:r w:rsidRPr="00702DD4">
        <w:rPr>
          <w:rFonts w:ascii="Times New Roman" w:eastAsia="Times New Roman" w:hAnsi="Times New Roman" w:cs="Times New Roman"/>
          <w:sz w:val="28"/>
          <w:szCs w:val="28"/>
        </w:rPr>
        <w:tab/>
      </w:r>
      <w:r w:rsidRPr="00702DD4">
        <w:rPr>
          <w:rFonts w:ascii="Times New Roman" w:eastAsia="Times New Roman" w:hAnsi="Times New Roman" w:cs="Times New Roman"/>
          <w:sz w:val="28"/>
          <w:szCs w:val="28"/>
        </w:rPr>
        <w:tab/>
      </w:r>
      <w:r w:rsidRPr="00702DD4">
        <w:rPr>
          <w:rFonts w:ascii="Times New Roman" w:eastAsia="Times New Roman" w:hAnsi="Times New Roman" w:cs="Times New Roman"/>
          <w:sz w:val="28"/>
          <w:szCs w:val="28"/>
        </w:rPr>
        <w:tab/>
      </w:r>
      <w:r w:rsidRPr="00702DD4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93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02DD4" w:rsidRPr="00702DD4" w:rsidTr="00805DF7">
        <w:tc>
          <w:tcPr>
            <w:tcW w:w="5245" w:type="dxa"/>
          </w:tcPr>
          <w:p w:rsidR="00702DD4" w:rsidRDefault="00702DD4" w:rsidP="005270E5">
            <w:pPr>
              <w:spacing w:after="0" w:line="240" w:lineRule="auto"/>
              <w:ind w:right="-1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02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БИЛО</w:t>
            </w:r>
          </w:p>
          <w:p w:rsidR="005270E5" w:rsidRPr="00702DD4" w:rsidRDefault="005270E5" w:rsidP="005270E5">
            <w:pPr>
              <w:spacing w:after="0" w:line="240" w:lineRule="auto"/>
              <w:ind w:right="-1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5529" w:type="dxa"/>
          </w:tcPr>
          <w:p w:rsidR="00702DD4" w:rsidRPr="00702DD4" w:rsidRDefault="00702DD4" w:rsidP="005270E5">
            <w:pPr>
              <w:spacing w:after="0" w:line="240" w:lineRule="auto"/>
              <w:ind w:right="-1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02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СТАВА</w:t>
            </w:r>
          </w:p>
        </w:tc>
      </w:tr>
      <w:tr w:rsidR="00702DD4" w:rsidRPr="00702DD4" w:rsidTr="00805DF7">
        <w:trPr>
          <w:trHeight w:val="1691"/>
        </w:trPr>
        <w:tc>
          <w:tcPr>
            <w:tcW w:w="5245" w:type="dxa"/>
          </w:tcPr>
          <w:p w:rsidR="00702DD4" w:rsidRPr="00702DD4" w:rsidRDefault="00702DD4" w:rsidP="0070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Чл.23, (5) (изм.Р-ние № 68/11.02.08г.) Основната  наемна  цена  за  1  кв.м.    полезна  площ  се определя от </w:t>
            </w:r>
            <w:proofErr w:type="spellStart"/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>ОбС</w:t>
            </w:r>
            <w:proofErr w:type="spellEnd"/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е, както следва: </w:t>
            </w:r>
          </w:p>
          <w:p w:rsidR="00702DD4" w:rsidRPr="00702DD4" w:rsidRDefault="00702DD4" w:rsidP="0070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  Крумовград – 0.50  лв.; </w:t>
            </w:r>
          </w:p>
          <w:p w:rsidR="00702DD4" w:rsidRPr="00702DD4" w:rsidRDefault="00702DD4" w:rsidP="0070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>-за останалите населени места – 0.25 лв.</w:t>
            </w:r>
          </w:p>
          <w:p w:rsidR="00702DD4" w:rsidRPr="00702DD4" w:rsidRDefault="00702DD4" w:rsidP="007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2DD4" w:rsidRPr="00702DD4" w:rsidRDefault="00702DD4" w:rsidP="0070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02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Чл.23,  (5) </w:t>
            </w:r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>(изм.Р-ние № 68/11.02.08г.)</w:t>
            </w:r>
            <w:r w:rsidRPr="00702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DD4" w:rsidRPr="00702DD4" w:rsidRDefault="00702DD4" w:rsidP="0070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Основната  наемна  цена  за  1  кв.м.    полезна  площ  се определя от </w:t>
            </w:r>
            <w:proofErr w:type="spellStart"/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>ОбС</w:t>
            </w:r>
            <w:proofErr w:type="spellEnd"/>
            <w:r w:rsidRPr="00702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е, както следва:</w:t>
            </w:r>
            <w:r w:rsidRPr="00702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DD4" w:rsidRPr="00702DD4" w:rsidRDefault="00702DD4" w:rsidP="0070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за  Крумовград – 0.55  лв.; </w:t>
            </w:r>
          </w:p>
          <w:p w:rsidR="00702DD4" w:rsidRPr="00702DD4" w:rsidRDefault="00702DD4" w:rsidP="0070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-за останалите населени места – 0.28 лв.</w:t>
            </w:r>
          </w:p>
          <w:p w:rsidR="00702DD4" w:rsidRPr="00702DD4" w:rsidRDefault="00702DD4" w:rsidP="0070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DD4" w:rsidRPr="00702DD4" w:rsidRDefault="00702DD4" w:rsidP="00702DD4">
            <w:pPr>
              <w:spacing w:after="0" w:line="240" w:lineRule="auto"/>
              <w:ind w:right="-15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702DD4" w:rsidRPr="00702DD4" w:rsidRDefault="00702DD4" w:rsidP="0070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E92" w:rsidRPr="008371C2" w:rsidRDefault="009E7E92" w:rsidP="009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2DD4" w:rsidRDefault="00702DD4" w:rsidP="009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E92" w:rsidRPr="008371C2" w:rsidRDefault="009E7E92" w:rsidP="009E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691A" w:rsidRPr="001E691A" w:rsidRDefault="001E691A" w:rsidP="001E6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69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гласували – 26 общински </w:t>
      </w:r>
      <w:proofErr w:type="spellStart"/>
      <w:r w:rsidRPr="001E69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1E69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26, против – няма, въздържали се – няма.</w:t>
      </w:r>
    </w:p>
    <w:p w:rsidR="009E7E92" w:rsidRDefault="009E7E92" w:rsidP="009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60AB" w:rsidRPr="00B07BAC" w:rsidRDefault="004E60AB" w:rsidP="009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E92" w:rsidRPr="00134935" w:rsidRDefault="009E7E92" w:rsidP="009E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9E7E92" w:rsidRPr="00134935" w:rsidRDefault="009E7E92" w:rsidP="009E7E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1E691A" w:rsidRDefault="001E691A" w:rsidP="001E691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</w:p>
    <w:p w:rsidR="001E691A" w:rsidRPr="00A31535" w:rsidRDefault="001E691A" w:rsidP="001E691A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1E691A" w:rsidRPr="00A31535" w:rsidRDefault="001E691A" w:rsidP="001E6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A12B65" w:rsidRDefault="001E691A" w:rsidP="001E6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A12B65" w:rsidRDefault="00A12B65" w:rsidP="001E6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E691A" w:rsidRPr="00A31535" w:rsidRDefault="001E691A" w:rsidP="001E6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1E691A" w:rsidRPr="00A31535" w:rsidRDefault="001E691A" w:rsidP="001E6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E691A" w:rsidRPr="00AF5316" w:rsidRDefault="001E691A" w:rsidP="001E691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1E691A" w:rsidRDefault="001E691A" w:rsidP="001E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A12B65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113</w:t>
      </w:r>
    </w:p>
    <w:p w:rsidR="001E691A" w:rsidRDefault="001E691A" w:rsidP="001E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1E691A" w:rsidRDefault="001E691A" w:rsidP="001E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F53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чл. 21, ал. 1, т. 6 </w:t>
      </w:r>
      <w:r w:rsidRPr="00F53E36">
        <w:rPr>
          <w:rFonts w:ascii="Times New Roman" w:hAnsi="Times New Roman" w:cs="Times New Roman"/>
          <w:sz w:val="28"/>
          <w:szCs w:val="28"/>
        </w:rPr>
        <w:t xml:space="preserve"> от ЗМСМА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691A" w:rsidRPr="008371C2" w:rsidRDefault="001E691A" w:rsidP="001E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E691A" w:rsidRDefault="001E691A" w:rsidP="001E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1E691A" w:rsidRPr="00662701" w:rsidRDefault="001E691A" w:rsidP="001E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691A" w:rsidRPr="00AF5316" w:rsidRDefault="001E691A" w:rsidP="001E6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1E691A" w:rsidRDefault="001E691A" w:rsidP="001E69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1E691A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691A" w:rsidRPr="008371C2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2B65" w:rsidRPr="00A12B65" w:rsidRDefault="00602EB2" w:rsidP="00A12B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12B65" w:rsidRPr="00A12B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към основание за решение след израза „ от Закона за местно самоуправление и местна администрация“ да се добави  изразът  „във връзка с осигуряване на устойчивост по проект „Съвместни референтни стратегии за дейности в селските райони – </w:t>
      </w:r>
      <w:r w:rsidR="00A12B65" w:rsidRPr="00A12B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AGRO_LESS</w:t>
      </w:r>
      <w:r w:rsidR="00A12B65" w:rsidRPr="00A12B65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1E691A" w:rsidRPr="008371C2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691A" w:rsidRPr="008371C2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691A" w:rsidRPr="007A0F31" w:rsidRDefault="00602EB2" w:rsidP="001E6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гласували – 26</w:t>
      </w:r>
      <w:r w:rsidR="001E691A" w:rsidRPr="009A259B">
        <w:rPr>
          <w:rFonts w:ascii="Times New Roman" w:hAnsi="Times New Roman" w:cs="Times New Roman"/>
          <w:b/>
          <w:sz w:val="28"/>
          <w:szCs w:val="28"/>
        </w:rPr>
        <w:t xml:space="preserve"> общински </w:t>
      </w:r>
      <w:proofErr w:type="spellStart"/>
      <w:r w:rsidR="001E691A" w:rsidRPr="009A259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ъветници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от които за – 26</w:t>
      </w:r>
      <w:r w:rsidR="001E691A" w:rsidRPr="009A259B">
        <w:rPr>
          <w:rFonts w:ascii="Times New Roman" w:hAnsi="Times New Roman" w:cs="Times New Roman"/>
          <w:b/>
          <w:sz w:val="28"/>
          <w:szCs w:val="28"/>
        </w:rPr>
        <w:t>, против – няма, въздържали се – няма</w:t>
      </w:r>
      <w:r w:rsidR="001E691A" w:rsidRPr="00310A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E691A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691A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691A" w:rsidRPr="00B07BAC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691A" w:rsidRPr="00134935" w:rsidRDefault="001E691A" w:rsidP="001E6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1E691A" w:rsidRPr="00134935" w:rsidRDefault="001E691A" w:rsidP="001E69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1E691A" w:rsidRPr="0078597E" w:rsidRDefault="001E691A" w:rsidP="001E691A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9E7E92" w:rsidRDefault="009E7E92" w:rsidP="00B02403">
      <w:pPr>
        <w:spacing w:before="240" w:after="60" w:line="240" w:lineRule="auto"/>
        <w:jc w:val="center"/>
        <w:outlineLvl w:val="5"/>
      </w:pP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p w:rsidR="00B826AF" w:rsidRDefault="00B826AF" w:rsidP="00B02403">
      <w:pPr>
        <w:spacing w:before="240" w:after="60" w:line="240" w:lineRule="auto"/>
        <w:jc w:val="center"/>
        <w:outlineLvl w:val="5"/>
      </w:pP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p w:rsidR="002E4FC6" w:rsidRPr="00A31535" w:rsidRDefault="002E4FC6" w:rsidP="002E4FC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2E4FC6" w:rsidRPr="00A31535" w:rsidRDefault="002E4FC6" w:rsidP="002E4F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2E4FC6" w:rsidRPr="00A31535" w:rsidRDefault="002E4FC6" w:rsidP="002E4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2E4FC6" w:rsidRPr="00A31535" w:rsidRDefault="002E4FC6" w:rsidP="002E4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221E58" w:rsidRDefault="00221E58" w:rsidP="002E4F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</w:p>
    <w:p w:rsidR="002E4FC6" w:rsidRPr="00AF5316" w:rsidRDefault="002E4FC6" w:rsidP="002E4F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2E4FC6" w:rsidRDefault="002E4FC6" w:rsidP="002E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221E5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114</w:t>
      </w:r>
    </w:p>
    <w:p w:rsidR="002E4FC6" w:rsidRDefault="002E4FC6" w:rsidP="002E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2E4FC6" w:rsidRPr="00221E58" w:rsidRDefault="002E4FC6" w:rsidP="002E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F53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чл. 21, ал. 1, т. 6 </w:t>
      </w:r>
      <w:r w:rsidRPr="00F53E36">
        <w:rPr>
          <w:rFonts w:ascii="Times New Roman" w:hAnsi="Times New Roman" w:cs="Times New Roman"/>
          <w:sz w:val="28"/>
          <w:szCs w:val="28"/>
        </w:rPr>
        <w:t xml:space="preserve"> от ЗМСМА</w:t>
      </w:r>
      <w:r w:rsidR="00221E58">
        <w:rPr>
          <w:rFonts w:ascii="Times New Roman" w:hAnsi="Times New Roman" w:cs="Times New Roman"/>
          <w:sz w:val="28"/>
          <w:szCs w:val="28"/>
        </w:rPr>
        <w:t>,</w:t>
      </w:r>
    </w:p>
    <w:p w:rsidR="002E4FC6" w:rsidRDefault="002E4FC6" w:rsidP="002E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2E4FC6" w:rsidRPr="00662701" w:rsidRDefault="002E4FC6" w:rsidP="002E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4FC6" w:rsidRPr="00AF5316" w:rsidRDefault="002E4FC6" w:rsidP="002E4F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2E4FC6" w:rsidRDefault="002E4FC6" w:rsidP="002E4F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2E4FC6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4FC6" w:rsidRPr="008371C2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0F12" w:rsidRDefault="002E4FC6" w:rsidP="00210F1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4F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E4F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Одобрява 1 щатна бройка в дейност „Други дейности по селското и г</w:t>
      </w:r>
      <w:r w:rsidR="00210F12">
        <w:rPr>
          <w:rFonts w:ascii="Times New Roman" w:eastAsia="Times New Roman" w:hAnsi="Times New Roman" w:cs="Times New Roman"/>
          <w:sz w:val="28"/>
          <w:szCs w:val="28"/>
          <w:lang w:eastAsia="bg-BG"/>
        </w:rPr>
        <w:t>орското стопанство“.</w:t>
      </w:r>
    </w:p>
    <w:p w:rsidR="00885976" w:rsidRDefault="00210F12" w:rsidP="0088597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E4FC6" w:rsidRPr="002E4F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2E4FC6" w:rsidRPr="002E4FC6">
        <w:rPr>
          <w:rFonts w:ascii="Times New Roman" w:eastAsia="Times New Roman" w:hAnsi="Times New Roman" w:cs="Times New Roman"/>
          <w:sz w:val="28"/>
          <w:szCs w:val="28"/>
          <w:lang w:eastAsia="bg-BG"/>
        </w:rPr>
        <w:t>. Осигурява средства в размер на 12500 лева, разпределени по параграфи, както следва:</w:t>
      </w:r>
    </w:p>
    <w:p w:rsidR="00885976" w:rsidRDefault="002E4FC6" w:rsidP="00885976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8597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Заплати – 6000 лева</w:t>
      </w:r>
    </w:p>
    <w:p w:rsidR="00885976" w:rsidRDefault="002E4FC6" w:rsidP="00885976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85976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 възнаграждения – 300 лева</w:t>
      </w:r>
    </w:p>
    <w:p w:rsidR="00885976" w:rsidRDefault="002E4FC6" w:rsidP="00885976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859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Осигурителни вноски – 1200 лева</w:t>
      </w:r>
    </w:p>
    <w:p w:rsidR="002E4FC6" w:rsidRPr="00885976" w:rsidRDefault="002E4FC6" w:rsidP="00885976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8597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Консумативи и материали – 5000 лева</w:t>
      </w:r>
    </w:p>
    <w:p w:rsidR="002E4FC6" w:rsidRPr="002E4FC6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E4F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2E4FC6">
        <w:rPr>
          <w:rFonts w:ascii="Times New Roman" w:eastAsia="Times New Roman" w:hAnsi="Times New Roman" w:cs="Times New Roman"/>
          <w:sz w:val="28"/>
          <w:szCs w:val="28"/>
          <w:lang w:eastAsia="bg-BG"/>
        </w:rPr>
        <w:t>. Средствата да се осигурят от функция „Резерв“</w:t>
      </w:r>
    </w:p>
    <w:p w:rsidR="002E4FC6" w:rsidRDefault="002E4FC6" w:rsidP="002E4F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10F12" w:rsidRPr="002E4FC6" w:rsidRDefault="00210F12" w:rsidP="002E4F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E4FC6" w:rsidRPr="008371C2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4FC6" w:rsidRPr="007A0F31" w:rsidRDefault="002E4FC6" w:rsidP="002E4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гласували – 26</w:t>
      </w:r>
      <w:r w:rsidRPr="009A259B">
        <w:rPr>
          <w:rFonts w:ascii="Times New Roman" w:hAnsi="Times New Roman" w:cs="Times New Roman"/>
          <w:b/>
          <w:sz w:val="28"/>
          <w:szCs w:val="28"/>
        </w:rPr>
        <w:t xml:space="preserve"> общински </w:t>
      </w:r>
      <w:proofErr w:type="spellStart"/>
      <w:r w:rsidRPr="009A259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ъветници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от които за – 26</w:t>
      </w:r>
      <w:r w:rsidRPr="009A259B">
        <w:rPr>
          <w:rFonts w:ascii="Times New Roman" w:hAnsi="Times New Roman" w:cs="Times New Roman"/>
          <w:b/>
          <w:sz w:val="28"/>
          <w:szCs w:val="28"/>
        </w:rPr>
        <w:t>, против – няма, въздържали се – няма</w:t>
      </w:r>
      <w:r w:rsidRPr="00310A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E4FC6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4FC6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4FC6" w:rsidRPr="00B07BAC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4FC6" w:rsidRPr="00134935" w:rsidRDefault="002E4FC6" w:rsidP="002E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2E4FC6" w:rsidRPr="00134935" w:rsidRDefault="002E4FC6" w:rsidP="002E4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E4FC6" w:rsidRPr="0078597E" w:rsidRDefault="002E4FC6" w:rsidP="002E4FC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6"/>
          <w:szCs w:val="26"/>
          <w:lang w:val="ru-RU" w:eastAsia="bg-BG"/>
        </w:rPr>
      </w:pPr>
    </w:p>
    <w:p w:rsidR="002E4FC6" w:rsidRDefault="002E4FC6" w:rsidP="002E4FC6">
      <w:pPr>
        <w:spacing w:before="240" w:after="60" w:line="240" w:lineRule="auto"/>
        <w:jc w:val="center"/>
        <w:outlineLvl w:val="5"/>
      </w:pPr>
    </w:p>
    <w:p w:rsidR="004F0241" w:rsidRDefault="004F0241" w:rsidP="002E4FC6">
      <w:pPr>
        <w:spacing w:before="240" w:after="60" w:line="240" w:lineRule="auto"/>
        <w:jc w:val="center"/>
        <w:outlineLvl w:val="5"/>
      </w:pP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p w:rsidR="00B826AF" w:rsidRDefault="00B826AF" w:rsidP="00B02403">
      <w:pPr>
        <w:spacing w:before="240" w:after="60" w:line="240" w:lineRule="auto"/>
        <w:jc w:val="center"/>
        <w:outlineLvl w:val="5"/>
      </w:pPr>
    </w:p>
    <w:p w:rsidR="004F0241" w:rsidRPr="00A31535" w:rsidRDefault="004F0241" w:rsidP="004F024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eastAsia="Times New Roman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4F0241" w:rsidRPr="00A31535" w:rsidRDefault="004F0241" w:rsidP="004F02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6900 гр.Крум</w:t>
      </w:r>
      <w:r>
        <w:rPr>
          <w:rFonts w:ascii="Arial" w:eastAsia="Times New Roman" w:hAnsi="Arial" w:cs="Arial"/>
          <w:b/>
          <w:sz w:val="24"/>
          <w:szCs w:val="20"/>
          <w:lang w:eastAsia="bg-BG"/>
        </w:rPr>
        <w:t>овград, пл.”България “ № 5, тел.</w:t>
      </w:r>
      <w:r w:rsidRPr="00A31535">
        <w:rPr>
          <w:rFonts w:ascii="Arial" w:eastAsia="Times New Roman" w:hAnsi="Arial" w:cs="Arial"/>
          <w:b/>
          <w:sz w:val="24"/>
          <w:szCs w:val="20"/>
          <w:lang w:eastAsia="bg-BG"/>
        </w:rPr>
        <w:t>03641/73-50, факс 03641/ 70-24</w:t>
      </w:r>
    </w:p>
    <w:p w:rsidR="004F0241" w:rsidRPr="00A31535" w:rsidRDefault="004F0241" w:rsidP="004F0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A31535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4F0241" w:rsidRPr="00A31535" w:rsidRDefault="004F0241" w:rsidP="004F0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4F0241" w:rsidRPr="00AF5316" w:rsidRDefault="004F0241" w:rsidP="004F024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4F0241" w:rsidRDefault="004F0241" w:rsidP="004F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№ </w:t>
      </w:r>
      <w:r w:rsidR="000512F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115</w:t>
      </w:r>
    </w:p>
    <w:p w:rsidR="004F0241" w:rsidRDefault="004F0241" w:rsidP="004F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протокол №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Pr="00867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12DA1" w:rsidRDefault="00512DA1" w:rsidP="004F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12DA1">
        <w:rPr>
          <w:rFonts w:ascii="Times New Roman" w:hAnsi="Times New Roman" w:cs="Times New Roman"/>
          <w:sz w:val="28"/>
          <w:szCs w:val="28"/>
        </w:rPr>
        <w:t>На основание чл.21, ал.2, във връзка с чл.21, ал.1, т.15 от ЗМСМА</w:t>
      </w:r>
      <w:r w:rsidR="00134D1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</w:p>
    <w:p w:rsidR="00134D13" w:rsidRDefault="00134D13" w:rsidP="004F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F0241" w:rsidRDefault="004F0241" w:rsidP="004F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РУМОВГРАД</w:t>
      </w:r>
    </w:p>
    <w:p w:rsidR="004F0241" w:rsidRPr="00662701" w:rsidRDefault="004F0241" w:rsidP="004F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F0241" w:rsidRPr="00AF5316" w:rsidRDefault="004F0241" w:rsidP="004F02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4F0241" w:rsidRDefault="004F0241" w:rsidP="004F02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 Ш  И  :</w:t>
      </w:r>
    </w:p>
    <w:p w:rsidR="00910212" w:rsidRDefault="00910212" w:rsidP="004F02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10212" w:rsidRPr="00910212" w:rsidRDefault="00910212" w:rsidP="004F02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910212" w:rsidRPr="00910212" w:rsidRDefault="00910212" w:rsidP="00910212">
      <w:pPr>
        <w:tabs>
          <w:tab w:val="left" w:pos="4665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02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102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за преобразуване</w:t>
      </w:r>
      <w:r w:rsidRPr="00910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bg-BG"/>
        </w:rPr>
        <w:t xml:space="preserve"> чрез вливане на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сдружение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с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обществено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полезна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дейност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„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Местна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инициативна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група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Крумовград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“ в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сдружение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с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общественополезна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дейност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„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Местна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инициативна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група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– Община </w:t>
      </w:r>
      <w:proofErr w:type="spellStart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Момчилград</w:t>
      </w:r>
      <w:proofErr w:type="spellEnd"/>
      <w:r w:rsidRPr="0091021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“</w:t>
      </w:r>
    </w:p>
    <w:p w:rsidR="00910212" w:rsidRPr="00910212" w:rsidRDefault="00910212" w:rsidP="0091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02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9102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Крумовград инж.</w:t>
      </w:r>
      <w:proofErr w:type="spellStart"/>
      <w:r w:rsidRPr="00910212">
        <w:rPr>
          <w:rFonts w:ascii="Times New Roman" w:eastAsia="Times New Roman" w:hAnsi="Times New Roman" w:cs="Times New Roman"/>
          <w:sz w:val="28"/>
          <w:szCs w:val="28"/>
          <w:lang w:eastAsia="bg-BG"/>
        </w:rPr>
        <w:t>Абидин</w:t>
      </w:r>
      <w:proofErr w:type="spellEnd"/>
      <w:r w:rsidRPr="009102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 </w:t>
      </w:r>
      <w:proofErr w:type="spellStart"/>
      <w:r w:rsidRPr="00910212">
        <w:rPr>
          <w:rFonts w:ascii="Times New Roman" w:eastAsia="Times New Roman" w:hAnsi="Times New Roman" w:cs="Times New Roman"/>
          <w:sz w:val="28"/>
          <w:szCs w:val="28"/>
          <w:lang w:eastAsia="bg-BG"/>
        </w:rPr>
        <w:t>Хаджимехмед</w:t>
      </w:r>
      <w:proofErr w:type="spellEnd"/>
      <w:r w:rsidRPr="009102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предприеме необходимите действия в рамките на компетенциите</w:t>
      </w:r>
    </w:p>
    <w:p w:rsidR="00910212" w:rsidRPr="00910212" w:rsidRDefault="00910212" w:rsidP="0091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0241" w:rsidRDefault="004F0241" w:rsidP="004F0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F0241" w:rsidRPr="008371C2" w:rsidRDefault="004F0241" w:rsidP="004F0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0241" w:rsidRPr="007A0F31" w:rsidRDefault="00910212" w:rsidP="004F0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гласували – 27</w:t>
      </w:r>
      <w:r w:rsidR="004F0241" w:rsidRPr="009A259B">
        <w:rPr>
          <w:rFonts w:ascii="Times New Roman" w:hAnsi="Times New Roman" w:cs="Times New Roman"/>
          <w:b/>
          <w:sz w:val="28"/>
          <w:szCs w:val="28"/>
        </w:rPr>
        <w:t xml:space="preserve"> общински </w:t>
      </w:r>
      <w:proofErr w:type="spellStart"/>
      <w:r w:rsidR="004F0241" w:rsidRPr="009A259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ъветници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от които за – 27</w:t>
      </w:r>
      <w:r w:rsidR="004F0241" w:rsidRPr="009A259B">
        <w:rPr>
          <w:rFonts w:ascii="Times New Roman" w:hAnsi="Times New Roman" w:cs="Times New Roman"/>
          <w:b/>
          <w:sz w:val="28"/>
          <w:szCs w:val="28"/>
        </w:rPr>
        <w:t>, против – няма, въздържали се – няма</w:t>
      </w:r>
      <w:r w:rsidR="004F0241" w:rsidRPr="00310A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4F0241" w:rsidRDefault="004F0241" w:rsidP="004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0241" w:rsidRDefault="004F0241" w:rsidP="004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0241" w:rsidRPr="00B07BAC" w:rsidRDefault="004F0241" w:rsidP="004F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0241" w:rsidRPr="00134935" w:rsidRDefault="004F0241" w:rsidP="004F0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</w:t>
      </w: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4F0241" w:rsidRPr="00134935" w:rsidRDefault="004F0241" w:rsidP="004F0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49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2E4FC6" w:rsidRDefault="002E4FC6" w:rsidP="00B02403">
      <w:pPr>
        <w:spacing w:before="240" w:after="60" w:line="240" w:lineRule="auto"/>
        <w:jc w:val="center"/>
        <w:outlineLvl w:val="5"/>
      </w:pPr>
    </w:p>
    <w:sectPr w:rsidR="002E4FC6" w:rsidSect="00C85E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56" w:rsidRDefault="002F7356" w:rsidP="008C6308">
      <w:pPr>
        <w:spacing w:after="0" w:line="240" w:lineRule="auto"/>
      </w:pPr>
      <w:r>
        <w:separator/>
      </w:r>
    </w:p>
  </w:endnote>
  <w:endnote w:type="continuationSeparator" w:id="0">
    <w:p w:rsidR="002F7356" w:rsidRDefault="002F7356" w:rsidP="008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56" w:rsidRDefault="002F7356" w:rsidP="008C6308">
      <w:pPr>
        <w:spacing w:after="0" w:line="240" w:lineRule="auto"/>
      </w:pPr>
      <w:r>
        <w:separator/>
      </w:r>
    </w:p>
  </w:footnote>
  <w:footnote w:type="continuationSeparator" w:id="0">
    <w:p w:rsidR="002F7356" w:rsidRDefault="002F7356" w:rsidP="008C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A7C"/>
    <w:multiLevelType w:val="hybridMultilevel"/>
    <w:tmpl w:val="98C06F1A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35C4"/>
    <w:multiLevelType w:val="hybridMultilevel"/>
    <w:tmpl w:val="3CC0EA4C"/>
    <w:lvl w:ilvl="0" w:tplc="34E6DB0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96285"/>
    <w:multiLevelType w:val="hybridMultilevel"/>
    <w:tmpl w:val="9C62D282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575F"/>
    <w:multiLevelType w:val="hybridMultilevel"/>
    <w:tmpl w:val="68144A6A"/>
    <w:lvl w:ilvl="0" w:tplc="A74478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070C5B"/>
    <w:multiLevelType w:val="hybridMultilevel"/>
    <w:tmpl w:val="0352A7CA"/>
    <w:lvl w:ilvl="0" w:tplc="7332A62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DA4840"/>
    <w:multiLevelType w:val="hybridMultilevel"/>
    <w:tmpl w:val="27F67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0391"/>
    <w:multiLevelType w:val="hybridMultilevel"/>
    <w:tmpl w:val="57B8B8E2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205E"/>
    <w:multiLevelType w:val="hybridMultilevel"/>
    <w:tmpl w:val="D046A8BE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75D93"/>
    <w:multiLevelType w:val="hybridMultilevel"/>
    <w:tmpl w:val="59CEC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7228"/>
    <w:multiLevelType w:val="hybridMultilevel"/>
    <w:tmpl w:val="E2D47A0A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7B5D"/>
    <w:multiLevelType w:val="hybridMultilevel"/>
    <w:tmpl w:val="EB36FD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27232"/>
    <w:multiLevelType w:val="hybridMultilevel"/>
    <w:tmpl w:val="55DE8A04"/>
    <w:lvl w:ilvl="0" w:tplc="9594B8C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82A4FBC"/>
    <w:multiLevelType w:val="hybridMultilevel"/>
    <w:tmpl w:val="264A6F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BC643B"/>
    <w:multiLevelType w:val="hybridMultilevel"/>
    <w:tmpl w:val="D85A77E8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2CAD"/>
    <w:multiLevelType w:val="hybridMultilevel"/>
    <w:tmpl w:val="2B026D3C"/>
    <w:lvl w:ilvl="0" w:tplc="03FC328C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6892" w:hanging="360"/>
      </w:pPr>
    </w:lvl>
    <w:lvl w:ilvl="2" w:tplc="0402001B">
      <w:start w:val="1"/>
      <w:numFmt w:val="lowerRoman"/>
      <w:lvlText w:val="%3."/>
      <w:lvlJc w:val="right"/>
      <w:pPr>
        <w:ind w:left="7612" w:hanging="180"/>
      </w:pPr>
    </w:lvl>
    <w:lvl w:ilvl="3" w:tplc="0402000F">
      <w:start w:val="1"/>
      <w:numFmt w:val="decimal"/>
      <w:lvlText w:val="%4."/>
      <w:lvlJc w:val="left"/>
      <w:pPr>
        <w:ind w:left="8332" w:hanging="360"/>
      </w:pPr>
    </w:lvl>
    <w:lvl w:ilvl="4" w:tplc="04020019">
      <w:start w:val="1"/>
      <w:numFmt w:val="lowerLetter"/>
      <w:lvlText w:val="%5."/>
      <w:lvlJc w:val="left"/>
      <w:pPr>
        <w:ind w:left="9052" w:hanging="360"/>
      </w:pPr>
    </w:lvl>
    <w:lvl w:ilvl="5" w:tplc="0402001B">
      <w:start w:val="1"/>
      <w:numFmt w:val="lowerRoman"/>
      <w:lvlText w:val="%6."/>
      <w:lvlJc w:val="right"/>
      <w:pPr>
        <w:ind w:left="9772" w:hanging="180"/>
      </w:pPr>
    </w:lvl>
    <w:lvl w:ilvl="6" w:tplc="0402000F">
      <w:start w:val="1"/>
      <w:numFmt w:val="decimal"/>
      <w:lvlText w:val="%7."/>
      <w:lvlJc w:val="left"/>
      <w:pPr>
        <w:ind w:left="10492" w:hanging="360"/>
      </w:pPr>
    </w:lvl>
    <w:lvl w:ilvl="7" w:tplc="04020019">
      <w:start w:val="1"/>
      <w:numFmt w:val="lowerLetter"/>
      <w:lvlText w:val="%8."/>
      <w:lvlJc w:val="left"/>
      <w:pPr>
        <w:ind w:left="11212" w:hanging="360"/>
      </w:pPr>
    </w:lvl>
    <w:lvl w:ilvl="8" w:tplc="0402001B">
      <w:start w:val="1"/>
      <w:numFmt w:val="lowerRoman"/>
      <w:lvlText w:val="%9."/>
      <w:lvlJc w:val="right"/>
      <w:pPr>
        <w:ind w:left="11932" w:hanging="180"/>
      </w:pPr>
    </w:lvl>
  </w:abstractNum>
  <w:abstractNum w:abstractNumId="15">
    <w:nsid w:val="7F360BE0"/>
    <w:multiLevelType w:val="hybridMultilevel"/>
    <w:tmpl w:val="0846A530"/>
    <w:lvl w:ilvl="0" w:tplc="C526B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6"/>
  </w:num>
  <w:num w:numId="15">
    <w:abstractNumId w:val="15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5"/>
    <w:rsid w:val="00013DE5"/>
    <w:rsid w:val="00034E12"/>
    <w:rsid w:val="00037B41"/>
    <w:rsid w:val="000512FE"/>
    <w:rsid w:val="00066B8B"/>
    <w:rsid w:val="00081C67"/>
    <w:rsid w:val="00093C84"/>
    <w:rsid w:val="000962A4"/>
    <w:rsid w:val="000C5C89"/>
    <w:rsid w:val="000F5AD9"/>
    <w:rsid w:val="001131F3"/>
    <w:rsid w:val="00134935"/>
    <w:rsid w:val="00134D13"/>
    <w:rsid w:val="00153DC0"/>
    <w:rsid w:val="00156DE7"/>
    <w:rsid w:val="001C433B"/>
    <w:rsid w:val="001D0C8F"/>
    <w:rsid w:val="001E4ED2"/>
    <w:rsid w:val="001E691A"/>
    <w:rsid w:val="002042B4"/>
    <w:rsid w:val="002067DE"/>
    <w:rsid w:val="00210F12"/>
    <w:rsid w:val="002175D1"/>
    <w:rsid w:val="00221E58"/>
    <w:rsid w:val="002260B5"/>
    <w:rsid w:val="00266207"/>
    <w:rsid w:val="00277E1F"/>
    <w:rsid w:val="00291EF7"/>
    <w:rsid w:val="002B768D"/>
    <w:rsid w:val="002C0170"/>
    <w:rsid w:val="002C0D2E"/>
    <w:rsid w:val="002E182B"/>
    <w:rsid w:val="002E4FC6"/>
    <w:rsid w:val="002F2453"/>
    <w:rsid w:val="002F7356"/>
    <w:rsid w:val="00310A27"/>
    <w:rsid w:val="0032654E"/>
    <w:rsid w:val="00375EC9"/>
    <w:rsid w:val="003A050B"/>
    <w:rsid w:val="003A0C3F"/>
    <w:rsid w:val="003E0295"/>
    <w:rsid w:val="003E528F"/>
    <w:rsid w:val="003F6266"/>
    <w:rsid w:val="004314C1"/>
    <w:rsid w:val="00441B0A"/>
    <w:rsid w:val="004513C1"/>
    <w:rsid w:val="00491179"/>
    <w:rsid w:val="00497A09"/>
    <w:rsid w:val="004E60AB"/>
    <w:rsid w:val="004F0241"/>
    <w:rsid w:val="00510133"/>
    <w:rsid w:val="00512DA1"/>
    <w:rsid w:val="00514F70"/>
    <w:rsid w:val="00516E1B"/>
    <w:rsid w:val="0052204E"/>
    <w:rsid w:val="005270E5"/>
    <w:rsid w:val="00533749"/>
    <w:rsid w:val="00542FD8"/>
    <w:rsid w:val="00546BB2"/>
    <w:rsid w:val="0056586E"/>
    <w:rsid w:val="00587CAB"/>
    <w:rsid w:val="005921DA"/>
    <w:rsid w:val="005A34D9"/>
    <w:rsid w:val="005D28C2"/>
    <w:rsid w:val="005E3612"/>
    <w:rsid w:val="005E45C5"/>
    <w:rsid w:val="005E72DA"/>
    <w:rsid w:val="005F08FB"/>
    <w:rsid w:val="00602EB2"/>
    <w:rsid w:val="006164AE"/>
    <w:rsid w:val="00662701"/>
    <w:rsid w:val="00695EDA"/>
    <w:rsid w:val="006B1F4D"/>
    <w:rsid w:val="006B42C1"/>
    <w:rsid w:val="006D1D39"/>
    <w:rsid w:val="006D254D"/>
    <w:rsid w:val="00702DD4"/>
    <w:rsid w:val="00724109"/>
    <w:rsid w:val="00726C7B"/>
    <w:rsid w:val="00752A34"/>
    <w:rsid w:val="00777A2A"/>
    <w:rsid w:val="0078597E"/>
    <w:rsid w:val="00792568"/>
    <w:rsid w:val="007A0F31"/>
    <w:rsid w:val="007C039E"/>
    <w:rsid w:val="007D4BFD"/>
    <w:rsid w:val="007E2DAE"/>
    <w:rsid w:val="00805DF7"/>
    <w:rsid w:val="00815E85"/>
    <w:rsid w:val="008252EA"/>
    <w:rsid w:val="008339A4"/>
    <w:rsid w:val="00834A27"/>
    <w:rsid w:val="008371C2"/>
    <w:rsid w:val="00845667"/>
    <w:rsid w:val="00856764"/>
    <w:rsid w:val="00867834"/>
    <w:rsid w:val="00882B20"/>
    <w:rsid w:val="00884FA3"/>
    <w:rsid w:val="00885976"/>
    <w:rsid w:val="008A5B4D"/>
    <w:rsid w:val="008C4E09"/>
    <w:rsid w:val="008C6308"/>
    <w:rsid w:val="00910212"/>
    <w:rsid w:val="00923053"/>
    <w:rsid w:val="00926460"/>
    <w:rsid w:val="009559A3"/>
    <w:rsid w:val="00976E07"/>
    <w:rsid w:val="00984ACB"/>
    <w:rsid w:val="009A259B"/>
    <w:rsid w:val="009B3745"/>
    <w:rsid w:val="009C749F"/>
    <w:rsid w:val="009E7E92"/>
    <w:rsid w:val="009F03C5"/>
    <w:rsid w:val="00A00FF1"/>
    <w:rsid w:val="00A01543"/>
    <w:rsid w:val="00A0658B"/>
    <w:rsid w:val="00A12B65"/>
    <w:rsid w:val="00A31535"/>
    <w:rsid w:val="00A515A7"/>
    <w:rsid w:val="00A9226C"/>
    <w:rsid w:val="00AA7C5A"/>
    <w:rsid w:val="00AB3FFF"/>
    <w:rsid w:val="00AC1801"/>
    <w:rsid w:val="00AD1FE6"/>
    <w:rsid w:val="00AD7939"/>
    <w:rsid w:val="00AE539E"/>
    <w:rsid w:val="00AF247B"/>
    <w:rsid w:val="00AF5316"/>
    <w:rsid w:val="00B02403"/>
    <w:rsid w:val="00B02B19"/>
    <w:rsid w:val="00B07BAC"/>
    <w:rsid w:val="00B26332"/>
    <w:rsid w:val="00B826AF"/>
    <w:rsid w:val="00B82F3C"/>
    <w:rsid w:val="00BA4399"/>
    <w:rsid w:val="00BA6B5A"/>
    <w:rsid w:val="00BA78C5"/>
    <w:rsid w:val="00BB552B"/>
    <w:rsid w:val="00BC1044"/>
    <w:rsid w:val="00BC39F4"/>
    <w:rsid w:val="00BD6574"/>
    <w:rsid w:val="00BF0464"/>
    <w:rsid w:val="00BF3312"/>
    <w:rsid w:val="00C0188A"/>
    <w:rsid w:val="00C03705"/>
    <w:rsid w:val="00C1255B"/>
    <w:rsid w:val="00C35205"/>
    <w:rsid w:val="00C51343"/>
    <w:rsid w:val="00C5295F"/>
    <w:rsid w:val="00C84560"/>
    <w:rsid w:val="00C85E13"/>
    <w:rsid w:val="00C9132C"/>
    <w:rsid w:val="00CA39AA"/>
    <w:rsid w:val="00CA4618"/>
    <w:rsid w:val="00CC0A23"/>
    <w:rsid w:val="00CC5DA4"/>
    <w:rsid w:val="00CC6B25"/>
    <w:rsid w:val="00CC6D9E"/>
    <w:rsid w:val="00CE68C1"/>
    <w:rsid w:val="00CF0606"/>
    <w:rsid w:val="00D01A75"/>
    <w:rsid w:val="00D14170"/>
    <w:rsid w:val="00D16742"/>
    <w:rsid w:val="00D25C48"/>
    <w:rsid w:val="00D35EE5"/>
    <w:rsid w:val="00D457F5"/>
    <w:rsid w:val="00D46EFF"/>
    <w:rsid w:val="00D47776"/>
    <w:rsid w:val="00D51F4C"/>
    <w:rsid w:val="00D55CF4"/>
    <w:rsid w:val="00D61EFD"/>
    <w:rsid w:val="00D65A34"/>
    <w:rsid w:val="00D66016"/>
    <w:rsid w:val="00D66D7D"/>
    <w:rsid w:val="00D83221"/>
    <w:rsid w:val="00D84FF3"/>
    <w:rsid w:val="00DA0724"/>
    <w:rsid w:val="00DC0C29"/>
    <w:rsid w:val="00E02A6D"/>
    <w:rsid w:val="00E53EFE"/>
    <w:rsid w:val="00E74DF7"/>
    <w:rsid w:val="00E8372A"/>
    <w:rsid w:val="00E92A15"/>
    <w:rsid w:val="00E93078"/>
    <w:rsid w:val="00EA1A80"/>
    <w:rsid w:val="00EA775F"/>
    <w:rsid w:val="00EB1F08"/>
    <w:rsid w:val="00EC7E51"/>
    <w:rsid w:val="00ED596F"/>
    <w:rsid w:val="00F00E83"/>
    <w:rsid w:val="00F31CE4"/>
    <w:rsid w:val="00F32B9C"/>
    <w:rsid w:val="00F53E36"/>
    <w:rsid w:val="00F84F68"/>
    <w:rsid w:val="00FA4936"/>
    <w:rsid w:val="00FC1B0A"/>
    <w:rsid w:val="00FD2494"/>
    <w:rsid w:val="00FD7357"/>
    <w:rsid w:val="00FD7926"/>
    <w:rsid w:val="00FE3FB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semiHidden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6308"/>
  </w:style>
  <w:style w:type="paragraph" w:styleId="a7">
    <w:name w:val="footer"/>
    <w:basedOn w:val="a"/>
    <w:link w:val="a8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6308"/>
  </w:style>
  <w:style w:type="paragraph" w:styleId="a9">
    <w:name w:val="Body Text"/>
    <w:basedOn w:val="a"/>
    <w:link w:val="aa"/>
    <w:uiPriority w:val="99"/>
    <w:semiHidden/>
    <w:unhideWhenUsed/>
    <w:rsid w:val="0053374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533749"/>
  </w:style>
  <w:style w:type="paragraph" w:styleId="ab">
    <w:name w:val="Balloon Text"/>
    <w:basedOn w:val="a"/>
    <w:link w:val="ac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semiHidden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6308"/>
  </w:style>
  <w:style w:type="paragraph" w:styleId="a7">
    <w:name w:val="footer"/>
    <w:basedOn w:val="a"/>
    <w:link w:val="a8"/>
    <w:uiPriority w:val="99"/>
    <w:unhideWhenUsed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6308"/>
  </w:style>
  <w:style w:type="paragraph" w:styleId="a9">
    <w:name w:val="Body Text"/>
    <w:basedOn w:val="a"/>
    <w:link w:val="aa"/>
    <w:uiPriority w:val="99"/>
    <w:semiHidden/>
    <w:unhideWhenUsed/>
    <w:rsid w:val="0053374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533749"/>
  </w:style>
  <w:style w:type="paragraph" w:styleId="ab">
    <w:name w:val="Balloon Text"/>
    <w:basedOn w:val="a"/>
    <w:link w:val="ac"/>
    <w:uiPriority w:val="99"/>
    <w:semiHidden/>
    <w:unhideWhenUsed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1139-5713-4DC9-8FAE-3F4E31FA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38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43812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Katq</cp:lastModifiedBy>
  <cp:revision>193</cp:revision>
  <cp:lastPrinted>2016-03-10T08:45:00Z</cp:lastPrinted>
  <dcterms:created xsi:type="dcterms:W3CDTF">2016-02-29T07:16:00Z</dcterms:created>
  <dcterms:modified xsi:type="dcterms:W3CDTF">2016-03-10T09:37:00Z</dcterms:modified>
</cp:coreProperties>
</file>